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39" w:rsidRPr="001F1D39" w:rsidRDefault="001F1D39">
      <w:pPr>
        <w:rPr>
          <w:lang w:val="fr-FR"/>
        </w:rPr>
      </w:pPr>
      <w:r w:rsidRPr="001F1D39"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3.25pt;height:546pt">
            <v:imagedata r:id="rId5" o:title="base de donnees"/>
          </v:shape>
        </w:pict>
      </w:r>
    </w:p>
    <w:p w:rsidR="001F1D39" w:rsidRPr="001F1D39" w:rsidRDefault="001F1D39" w:rsidP="001F1D39">
      <w:pPr>
        <w:rPr>
          <w:lang w:val="fr-FR"/>
        </w:rPr>
      </w:pPr>
      <w:r w:rsidRPr="001F1D39">
        <w:rPr>
          <w:lang w:val="fr-FR"/>
        </w:rPr>
        <w:t>Structure de la base de données est comme ci-dessus.</w:t>
      </w:r>
    </w:p>
    <w:p w:rsidR="001F1D39" w:rsidRDefault="001F1D39" w:rsidP="001F1D39">
      <w:pPr>
        <w:tabs>
          <w:tab w:val="left" w:pos="900"/>
        </w:tabs>
        <w:rPr>
          <w:lang w:val="fr-FR"/>
        </w:rPr>
      </w:pPr>
      <w:r>
        <w:rPr>
          <w:lang w:val="fr-FR"/>
        </w:rPr>
        <w:t xml:space="preserve">Pour le projet, j’ai utilisé </w:t>
      </w:r>
      <w:proofErr w:type="spellStart"/>
      <w:r>
        <w:rPr>
          <w:lang w:val="fr-FR"/>
        </w:rPr>
        <w:t>MongoDB</w:t>
      </w:r>
      <w:proofErr w:type="spellEnd"/>
      <w:r>
        <w:rPr>
          <w:lang w:val="fr-FR"/>
        </w:rPr>
        <w:t xml:space="preserve"> Atlas. </w:t>
      </w:r>
    </w:p>
    <w:p w:rsidR="00283F50" w:rsidRDefault="001F1D39" w:rsidP="001F1D39">
      <w:pPr>
        <w:tabs>
          <w:tab w:val="left" w:pos="900"/>
        </w:tabs>
        <w:rPr>
          <w:lang w:val="fr-FR"/>
        </w:rPr>
      </w:pPr>
      <w:r>
        <w:rPr>
          <w:lang w:val="fr-FR"/>
        </w:rPr>
        <w:t>C’</w:t>
      </w:r>
      <w:r w:rsidRPr="001F1D39">
        <w:rPr>
          <w:lang w:val="fr-FR"/>
        </w:rPr>
        <w:t xml:space="preserve">est une base de données cloud qui gère toute la complexité du déploiement, de la gestion et des déploiements sur le fournisseur de services cloud </w:t>
      </w:r>
      <w:r>
        <w:rPr>
          <w:lang w:val="fr-FR"/>
        </w:rPr>
        <w:t>(</w:t>
      </w:r>
      <w:proofErr w:type="spellStart"/>
      <w:r>
        <w:rPr>
          <w:lang w:val="fr-FR"/>
        </w:rPr>
        <w:t>AWS</w:t>
      </w:r>
      <w:proofErr w:type="spellEnd"/>
      <w:r>
        <w:rPr>
          <w:lang w:val="fr-FR"/>
        </w:rPr>
        <w:t xml:space="preserve">, Azure et </w:t>
      </w:r>
      <w:proofErr w:type="spellStart"/>
      <w:r>
        <w:rPr>
          <w:lang w:val="fr-FR"/>
        </w:rPr>
        <w:t>GCP</w:t>
      </w:r>
      <w:proofErr w:type="spellEnd"/>
      <w:r>
        <w:rPr>
          <w:lang w:val="fr-FR"/>
        </w:rPr>
        <w:t>)</w:t>
      </w:r>
    </w:p>
    <w:p w:rsidR="001F1D39" w:rsidRDefault="001F1D39" w:rsidP="001F1D39">
      <w:pPr>
        <w:tabs>
          <w:tab w:val="left" w:pos="900"/>
        </w:tabs>
        <w:rPr>
          <w:lang w:val="fr-FR"/>
        </w:rPr>
      </w:pPr>
    </w:p>
    <w:p w:rsidR="001F1D39" w:rsidRDefault="001F1D39" w:rsidP="001F1D39">
      <w:pPr>
        <w:tabs>
          <w:tab w:val="left" w:pos="900"/>
        </w:tabs>
        <w:rPr>
          <w:lang w:val="fr-FR"/>
        </w:rPr>
      </w:pPr>
    </w:p>
    <w:p w:rsidR="001F1D39" w:rsidRDefault="001F1D39" w:rsidP="001F1D39">
      <w:pPr>
        <w:tabs>
          <w:tab w:val="left" w:pos="900"/>
        </w:tabs>
        <w:rPr>
          <w:lang w:val="fr-FR"/>
        </w:rPr>
      </w:pPr>
    </w:p>
    <w:p w:rsidR="001F1D39" w:rsidRDefault="001F1D39" w:rsidP="001F1D39">
      <w:pPr>
        <w:tabs>
          <w:tab w:val="left" w:pos="900"/>
        </w:tabs>
        <w:rPr>
          <w:lang w:val="fr-FR"/>
        </w:rPr>
      </w:pPr>
      <w:r>
        <w:rPr>
          <w:lang w:val="fr-FR"/>
        </w:rPr>
        <w:lastRenderedPageBreak/>
        <w:t xml:space="preserve">Pour le projet </w:t>
      </w:r>
      <w:proofErr w:type="spellStart"/>
      <w:r>
        <w:rPr>
          <w:lang w:val="fr-FR"/>
        </w:rPr>
        <w:t>LGS</w:t>
      </w:r>
      <w:proofErr w:type="spellEnd"/>
      <w:r>
        <w:rPr>
          <w:lang w:val="fr-FR"/>
        </w:rPr>
        <w:t>, les propriétés sont les suivantes :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Cluster : 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>Quantité : 1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Nom : </w:t>
      </w:r>
      <w:proofErr w:type="spellStart"/>
      <w:r>
        <w:rPr>
          <w:lang w:val="fr-FR"/>
        </w:rPr>
        <w:t>Cluster0</w:t>
      </w:r>
      <w:proofErr w:type="spellEnd"/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 w:rsidRPr="001F1D39">
        <w:rPr>
          <w:lang w:val="fr-FR"/>
        </w:rPr>
        <w:t xml:space="preserve">Location : </w:t>
      </w:r>
      <w:r w:rsidRPr="001F1D39">
        <w:rPr>
          <w:lang w:val="fr-FR"/>
        </w:rPr>
        <w:t>N. Virginia (us-east-1)</w:t>
      </w:r>
    </w:p>
    <w:p w:rsidR="001F1D39" w:rsidRDefault="001F1D39" w:rsidP="001F1D39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Nombre de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> : 3 (1 primaire et 2 secondaires)</w:t>
      </w:r>
    </w:p>
    <w:p w:rsidR="00D5520E" w:rsidRDefault="00D5520E" w:rsidP="001F1D39">
      <w:pPr>
        <w:tabs>
          <w:tab w:val="left" w:pos="900"/>
        </w:tabs>
        <w:spacing w:after="0"/>
        <w:rPr>
          <w:lang w:val="fr-FR"/>
        </w:rPr>
      </w:pPr>
    </w:p>
    <w:p w:rsidR="00D5520E" w:rsidRDefault="00D5520E" w:rsidP="00D5520E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 xml:space="preserve">Dans le code j’ai utilisé </w:t>
      </w:r>
      <w:proofErr w:type="spellStart"/>
      <w:r w:rsidRPr="00D5520E">
        <w:rPr>
          <w:lang w:val="fr-FR"/>
        </w:rPr>
        <w:t>MongoDB</w:t>
      </w:r>
      <w:proofErr w:type="spellEnd"/>
      <w:r w:rsidRPr="00D5520E">
        <w:rPr>
          <w:lang w:val="fr-FR"/>
        </w:rPr>
        <w:t xml:space="preserve"> </w:t>
      </w:r>
      <w:proofErr w:type="spellStart"/>
      <w:r w:rsidRPr="00D5520E">
        <w:rPr>
          <w:lang w:val="fr-FR"/>
        </w:rPr>
        <w:t>Stitch</w:t>
      </w:r>
      <w:proofErr w:type="spellEnd"/>
      <w:r>
        <w:rPr>
          <w:lang w:val="fr-FR"/>
        </w:rPr>
        <w:t>.</w:t>
      </w:r>
    </w:p>
    <w:p w:rsidR="00D5520E" w:rsidRDefault="00D5520E" w:rsidP="00D5520E">
      <w:pPr>
        <w:tabs>
          <w:tab w:val="left" w:pos="900"/>
        </w:tabs>
        <w:spacing w:after="0"/>
        <w:rPr>
          <w:lang w:val="fr-FR"/>
        </w:rPr>
      </w:pPr>
      <w:r>
        <w:rPr>
          <w:lang w:val="fr-FR"/>
        </w:rPr>
        <w:t>C’</w:t>
      </w:r>
      <w:r w:rsidRPr="00D5520E">
        <w:rPr>
          <w:lang w:val="fr-FR"/>
        </w:rPr>
        <w:t>est un back-end en</w:t>
      </w:r>
      <w:r>
        <w:rPr>
          <w:lang w:val="fr-FR"/>
        </w:rPr>
        <w:t xml:space="preserve"> tant que service (</w:t>
      </w:r>
      <w:proofErr w:type="spellStart"/>
      <w:r>
        <w:rPr>
          <w:lang w:val="fr-FR"/>
        </w:rPr>
        <w:t>BaaS</w:t>
      </w:r>
      <w:proofErr w:type="spellEnd"/>
      <w:r>
        <w:rPr>
          <w:lang w:val="fr-FR"/>
        </w:rPr>
        <w:t>) qui</w:t>
      </w:r>
      <w:r w:rsidRPr="00D5520E">
        <w:rPr>
          <w:lang w:val="fr-FR"/>
        </w:rPr>
        <w:t xml:space="preserve"> permet de configurer facilement l'authentification, les règles d'accès aux données et les services.</w:t>
      </w:r>
    </w:p>
    <w:p w:rsidR="00C901A4" w:rsidRDefault="00C901A4" w:rsidP="00C901A4">
      <w:pPr>
        <w:tabs>
          <w:tab w:val="left" w:pos="900"/>
        </w:tabs>
        <w:spacing w:after="0"/>
        <w:rPr>
          <w:lang w:val="fr-FR"/>
        </w:rPr>
      </w:pPr>
      <w:proofErr w:type="spellStart"/>
      <w:r w:rsidRPr="00C901A4">
        <w:rPr>
          <w:lang w:val="fr-FR"/>
        </w:rPr>
        <w:t>MongoDB</w:t>
      </w:r>
      <w:proofErr w:type="spellEnd"/>
      <w:r w:rsidRPr="00C901A4">
        <w:rPr>
          <w:lang w:val="fr-FR"/>
        </w:rPr>
        <w:t xml:space="preserve"> </w:t>
      </w:r>
      <w:proofErr w:type="spellStart"/>
      <w:r w:rsidRPr="00C901A4">
        <w:rPr>
          <w:lang w:val="fr-FR"/>
        </w:rPr>
        <w:t>Stitch</w:t>
      </w:r>
      <w:proofErr w:type="spellEnd"/>
      <w:r w:rsidRPr="00C901A4">
        <w:rPr>
          <w:lang w:val="fr-FR"/>
        </w:rPr>
        <w:t xml:space="preserve"> est une plate-forme sans serveur qui permet aux développeurs de créer rapidement des applications sans avoir à configurer une infrastructure de serveur. </w:t>
      </w:r>
      <w:proofErr w:type="spellStart"/>
      <w:r w:rsidRPr="00C901A4">
        <w:rPr>
          <w:lang w:val="fr-FR"/>
        </w:rPr>
        <w:t>Stitch</w:t>
      </w:r>
      <w:proofErr w:type="spellEnd"/>
      <w:r w:rsidRPr="00C901A4">
        <w:rPr>
          <w:lang w:val="fr-FR"/>
        </w:rPr>
        <w:t xml:space="preserve"> est construit sur </w:t>
      </w:r>
      <w:proofErr w:type="spellStart"/>
      <w:r w:rsidRPr="00C901A4">
        <w:rPr>
          <w:lang w:val="fr-FR"/>
        </w:rPr>
        <w:t>MongoDB</w:t>
      </w:r>
      <w:proofErr w:type="spellEnd"/>
      <w:r w:rsidRPr="00C901A4">
        <w:rPr>
          <w:lang w:val="fr-FR"/>
        </w:rPr>
        <w:t xml:space="preserve"> Atlas, intégrant</w:t>
      </w:r>
      <w:r>
        <w:rPr>
          <w:lang w:val="fr-FR"/>
        </w:rPr>
        <w:t xml:space="preserve"> automatiquement la connexion à la </w:t>
      </w:r>
      <w:r w:rsidRPr="00C901A4">
        <w:rPr>
          <w:lang w:val="fr-FR"/>
        </w:rPr>
        <w:t xml:space="preserve">base de données. </w:t>
      </w:r>
      <w:bookmarkStart w:id="0" w:name="_GoBack"/>
      <w:bookmarkEnd w:id="0"/>
    </w:p>
    <w:p w:rsidR="001F1D39" w:rsidRPr="001F1D39" w:rsidRDefault="001F1D39" w:rsidP="001F1D39">
      <w:pPr>
        <w:tabs>
          <w:tab w:val="left" w:pos="900"/>
        </w:tabs>
        <w:rPr>
          <w:lang w:val="fr-FR"/>
        </w:rPr>
      </w:pPr>
    </w:p>
    <w:sectPr w:rsidR="001F1D39" w:rsidRPr="001F1D39" w:rsidSect="001F1D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21"/>
    <w:rsid w:val="001F1D39"/>
    <w:rsid w:val="00283F50"/>
    <w:rsid w:val="003C3221"/>
    <w:rsid w:val="00C901A4"/>
    <w:rsid w:val="00D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</cp:revision>
  <dcterms:created xsi:type="dcterms:W3CDTF">2019-10-07T19:08:00Z</dcterms:created>
  <dcterms:modified xsi:type="dcterms:W3CDTF">2019-10-07T19:30:00Z</dcterms:modified>
</cp:coreProperties>
</file>