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2"/>
        <w:numPr>
          <w:ilvl w:val="1"/>
          <w:numId w:val="2"/>
        </w:numPr>
        <w:tabs>
          <w:tab w:val="clear" w:pos="360"/>
          <w:tab w:val="left" w:pos="851" w:leader="none"/>
        </w:tabs>
        <w:spacing w:before="120" w:after="360"/>
        <w:ind w:left="851" w:hanging="851"/>
        <w:rPr/>
      </w:pPr>
      <w:bookmarkStart w:id="0" w:name="_Toc411246242"/>
      <w:r>
        <w:rPr/>
        <w:t>Anlegen einer Kostenstel</w:t>
      </w:r>
      <w:bookmarkEnd w:id="0"/>
      <w:r>
        <w:rPr/>
        <w:t>le</w:t>
      </w:r>
    </w:p>
    <w:p>
      <w:pPr>
        <w:pStyle w:val="Normal"/>
        <w:rPr>
          <w:rFonts w:cs="Arial"/>
          <w:b/>
        </w:rPr>
      </w:pPr>
      <w:r>
        <w:rPr>
          <w:rFonts w:cs="Arial"/>
          <w:u w:val="single"/>
        </w:rPr>
        <w:t>Im SAP Menü:</w:t>
      </w:r>
      <w:r>
        <w:rPr>
          <w:rFonts w:cs="Arial"/>
        </w:rPr>
        <w:t xml:space="preserve"> Rechnungswesen &gt; Controlling &gt; Kostenstellenrechnung &gt; Stammdaten &gt; Kostenstelle &gt; Einzelbearbeitung &gt;  </w:t>
      </w:r>
      <w:r>
        <w:rPr/>
        <w:drawing>
          <wp:inline distT="0" distB="0" distL="0" distR="0">
            <wp:extent cx="278130" cy="182880"/>
            <wp:effectExtent l="0" t="0" r="0" b="0"/>
            <wp:docPr id="1" name="Grafik 4" descr="Beschreibung: Beschreibung: Beschreibung: fi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4" descr="Beschreibung: Beschreibung: Beschreibung: finge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lang w:eastAsia="de-DE"/>
        </w:rPr>
        <w:t xml:space="preserve"> </w:t>
      </w:r>
      <w:r>
        <w:rPr>
          <w:rFonts w:cs="Arial"/>
          <w:b/>
        </w:rPr>
        <w:t>Kostenstelle anlegen &gt; Zusätze &gt; Kostenrechnungskreis setzen</w:t>
      </w:r>
    </w:p>
    <w:p>
      <w:pPr>
        <w:pStyle w:val="Normal"/>
        <w:ind w:left="709" w:hanging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/>
      </w:r>
      <w:r>
        <w:rPr/>
        <w:drawing>
          <wp:inline distT="0" distB="0" distL="0" distR="0">
            <wp:extent cx="3230880" cy="1416685"/>
            <wp:effectExtent l="0" t="0" r="0" b="0"/>
            <wp:docPr id="2" name="Grafi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0"/>
        <w:ind w:left="709" w:hanging="0"/>
        <w:rPr>
          <w:rFonts w:cs="Arial"/>
          <w:bCs/>
          <w:sz w:val="12"/>
          <w:szCs w:val="12"/>
        </w:rPr>
      </w:pPr>
      <w:r>
        <w:rPr>
          <w:rFonts w:cs="Arial"/>
          <w:bCs/>
          <w:sz w:val="12"/>
          <w:szCs w:val="12"/>
        </w:rPr>
        <w:t>© Copyright 2014. SAP SE. Alle Rechte vorbehalten</w:t>
      </w:r>
    </w:p>
    <w:p>
      <w:pPr>
        <w:pStyle w:val="Normal"/>
        <w:ind w:left="709" w:hanging="0"/>
        <w:rPr>
          <w:rFonts w:cs="Arial"/>
          <w:sz w:val="12"/>
          <w:szCs w:val="12"/>
        </w:rPr>
      </w:pPr>
      <w:r>
        <w:rPr>
          <w:rFonts w:cs="Arial"/>
          <w:bCs/>
          <w:sz w:val="12"/>
          <w:szCs w:val="12"/>
        </w:rPr>
        <w:t>Customizing im Produktivmandanten der AGM mbH</w:t>
      </w:r>
    </w:p>
    <w:tbl>
      <w:tblPr>
        <w:tblW w:w="896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3236"/>
        <w:gridCol w:w="5727"/>
      </w:tblGrid>
      <w:tr>
        <w:trPr>
          <w:trHeight w:val="534" w:hRule="atLeast"/>
        </w:trPr>
        <w:tc>
          <w:tcPr>
            <w:tcW w:w="32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Kostenrechnungskreis:</w:t>
            </w:r>
          </w:p>
        </w:tc>
        <w:tc>
          <w:tcPr>
            <w:tcW w:w="57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fldChar w:fldCharType="begin">
                <w:ffData>
                  <w:name w:val="Bookmark"/>
                  <w:enabled/>
                  <w:calcOnExit w:val="0"/>
                  <w:textInput>
                    <w:default w:val="YK00"/>
                  </w:textInput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cs="Arial"/>
              </w:rPr>
              <w:t>YK00</w:t>
            </w:r>
            <w:r>
              <w:rPr/>
            </w:r>
            <w:r>
              <w:rPr/>
              <w:fldChar w:fldCharType="end"/>
            </w:r>
            <w:r>
              <w:rPr>
                <w:rFonts w:cs="Arial"/>
              </w:rPr>
              <w:t xml:space="preserve"> </w:t>
            </w:r>
          </w:p>
        </w:tc>
      </w:tr>
      <w:tr>
        <w:trPr>
          <w:trHeight w:val="534" w:hRule="atLeast"/>
        </w:trPr>
        <w:tc>
          <w:tcPr>
            <w:tcW w:w="32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Kostenstelle:</w:t>
            </w:r>
          </w:p>
        </w:tc>
        <w:tc>
          <w:tcPr>
            <w:tcW w:w="572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fldChar w:fldCharType="begin">
                <w:ffData>
                  <w:name w:val="Bookmark Copy 1"/>
                  <w:enabled/>
                  <w:calcOnExit w:val="0"/>
                  <w:textInput>
                    <w:default w:val="1224KST100"/>
                  </w:textInput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cs="Arial"/>
              </w:rPr>
              <w:t>1224KST100</w:t>
            </w:r>
            <w:r>
              <w:rPr/>
            </w:r>
            <w:r>
              <w:rPr/>
              <w:fldChar w:fldCharType="end"/>
            </w:r>
            <w:r>
              <w:rPr>
                <w:rFonts w:cs="Arial"/>
              </w:rPr>
              <w:t xml:space="preserve">  →  1224KST1</w:t>
            </w:r>
            <w:r>
              <w:rPr>
                <w:rFonts w:cs="Arial"/>
                <w:b/>
                <w:bCs/>
              </w:rPr>
              <w:t>13</w:t>
            </w:r>
            <w:r>
              <w:rPr>
                <w:rFonts w:cs="Arial"/>
              </w:rPr>
              <w:t xml:space="preserve"> also Nutzer eintragen</w:t>
            </w:r>
          </w:p>
          <w:p>
            <w:pPr>
              <w:pStyle w:val="Normal"/>
              <w:rPr>
                <w:rFonts w:cs="Arial"/>
              </w:rPr>
            </w:pPr>
            <w:r>
              <w:fldChar w:fldCharType="begin">
                <w:ffData>
                  <w:name w:val="Bookmark Copy 2"/>
                  <w:enabled/>
                  <w:calcOnExit w:val="0"/>
                  <w:textInput>
                    <w:default w:val="1224KST200"/>
                  </w:textInput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cs="Arial"/>
              </w:rPr>
              <w:t>1224KST200</w:t>
            </w:r>
            <w:r/>
            <w:r>
              <w:rPr/>
              <w:fldChar w:fldCharType="end"/>
            </w:r>
            <w:r>
              <w:rPr/>
            </w:r>
          </w:p>
        </w:tc>
      </w:tr>
      <w:tr>
        <w:trPr>
          <w:trHeight w:val="534" w:hRule="atLeast"/>
        </w:trPr>
        <w:tc>
          <w:tcPr>
            <w:tcW w:w="32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Gültig ab:</w:t>
            </w:r>
          </w:p>
        </w:tc>
        <w:tc>
          <w:tcPr>
            <w:tcW w:w="572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fldChar w:fldCharType="begin">
                <w:ffData>
                  <w:name w:val="Text3"/>
                  <w:enabled/>
                  <w:calcOnExit w:val="0"/>
                  <w:textInput>
                    <w:default w:val="KST1: 01.01.23 bis 31.12.2023"/>
                  </w:textInput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cs="Arial"/>
              </w:rPr>
              <w:t>KST1: 01.01.23 bis 31.12.2023</w:t>
            </w:r>
            <w:r>
              <w:rPr/>
            </w:r>
            <w:r>
              <w:rPr/>
              <w:fldChar w:fldCharType="end"/>
            </w:r>
            <w:r>
              <w:rPr>
                <w:rFonts w:cs="Arial"/>
              </w:rPr>
              <w:t xml:space="preserve"> </w:t>
              <w:br/>
            </w:r>
            <w:r>
              <w:fldChar w:fldCharType="begin">
                <w:ffData>
                  <w:name w:val="Bookmark Copy 3"/>
                  <w:enabled/>
                  <w:calcOnExit w:val="0"/>
                  <w:textInput>
                    <w:default w:val="KST2: 01.01.24 bis 31.12.9999"/>
                  </w:textInput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KST2: 01.01.24 bis 31.12.9999</w:t>
            </w:r>
            <w:r/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</w:r>
          </w:p>
        </w:tc>
      </w:tr>
      <w:tr>
        <w:trPr>
          <w:trHeight w:val="534" w:hRule="atLeast"/>
        </w:trPr>
        <w:tc>
          <w:tcPr>
            <w:tcW w:w="32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Enter</w:t>
            </w:r>
          </w:p>
        </w:tc>
        <w:tc>
          <w:tcPr>
            <w:tcW w:w="572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Sie wechseln in die Stammdatenebene der Kostenstelle.</w:t>
            </w:r>
          </w:p>
        </w:tc>
      </w:tr>
      <w:tr>
        <w:trPr>
          <w:trHeight w:val="534" w:hRule="atLeast"/>
        </w:trPr>
        <w:tc>
          <w:tcPr>
            <w:tcW w:w="32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Bezeichnung:</w:t>
            </w:r>
          </w:p>
        </w:tc>
        <w:tc>
          <w:tcPr>
            <w:tcW w:w="572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fldChar w:fldCharType="begin">
                <w:ffData>
                  <w:name w:val="Bookmark Copy 4"/>
                  <w:enabled/>
                  <w:calcOnExit w:val="0"/>
                  <w:textInput>
                    <w:default w:val="allg. BALE-KST1-00"/>
                  </w:textInput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cs="Arial"/>
              </w:rPr>
              <w:t>allg. BALE-KST1-00</w:t>
            </w:r>
            <w:r/>
            <w:r>
              <w:rPr/>
              <w:fldChar w:fldCharType="end"/>
            </w:r>
            <w:r>
              <w:rPr/>
            </w:r>
          </w:p>
          <w:p>
            <w:pPr>
              <w:pStyle w:val="Normal"/>
              <w:rPr>
                <w:rFonts w:cs="Arial"/>
              </w:rPr>
            </w:pPr>
            <w:r>
              <w:fldChar w:fldCharType="begin">
                <w:ffData>
                  <w:name w:val="Bookmark Copy 5"/>
                  <w:enabled/>
                  <w:calcOnExit w:val="0"/>
                  <w:textInput>
                    <w:default w:val="allg. BALE-KST2-##"/>
                  </w:textInput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cs="Arial"/>
              </w:rPr>
              <w:t>allg. BALE-KST2-##</w:t>
            </w:r>
            <w:r/>
            <w:r>
              <w:rPr/>
              <w:fldChar w:fldCharType="end"/>
            </w:r>
            <w:r>
              <w:rPr/>
            </w:r>
          </w:p>
        </w:tc>
      </w:tr>
      <w:tr>
        <w:trPr>
          <w:trHeight w:val="535" w:hRule="atLeast"/>
        </w:trPr>
        <w:tc>
          <w:tcPr>
            <w:tcW w:w="32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Beschreibung:</w:t>
            </w:r>
          </w:p>
        </w:tc>
        <w:tc>
          <w:tcPr>
            <w:tcW w:w="572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fldChar w:fldCharType="begin">
                <w:ffData>
                  <w:name w:val="Bookmark Copy 6"/>
                  <w:enabled/>
                  <w:calcOnExit w:val="0"/>
                  <w:textInput>
                    <w:default w:val="allgemeine Kosten1 BALE 2023-##"/>
                  </w:textInput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cs="Arial"/>
              </w:rPr>
              <w:t>allgemeine Kosten1 BALE 2023-##</w:t>
            </w:r>
            <w:r/>
            <w:r>
              <w:rPr/>
              <w:fldChar w:fldCharType="end"/>
            </w:r>
            <w:r>
              <w:rPr/>
            </w:r>
          </w:p>
          <w:p>
            <w:pPr>
              <w:pStyle w:val="Normal"/>
              <w:rPr>
                <w:rFonts w:cs="Arial"/>
              </w:rPr>
            </w:pPr>
            <w:r>
              <w:fldChar w:fldCharType="begin">
                <w:ffData>
                  <w:name w:val="Bookmark Copy 7"/>
                  <w:enabled/>
                  <w:calcOnExit w:val="0"/>
                  <w:textInput>
                    <w:default w:val="allgemeine Kosten2 BALE 2024-##"/>
                  </w:textInput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bookmarkStart w:id="1" w:name="__DdeLink__270_771461516"/>
            <w:r>
              <w:rPr>
                <w:rFonts w:cs="Arial"/>
              </w:rPr>
              <w:t>allgemeine Kosten2 BALE 2024-##</w:t>
            </w:r>
            <w:r/>
            <w:r>
              <w:rPr/>
              <w:fldChar w:fldCharType="end"/>
            </w:r>
            <w:r>
              <w:rPr/>
            </w:r>
            <w:bookmarkEnd w:id="1"/>
          </w:p>
        </w:tc>
      </w:tr>
      <w:tr>
        <w:trPr>
          <w:trHeight w:val="535" w:hRule="atLeast"/>
        </w:trPr>
        <w:tc>
          <w:tcPr>
            <w:tcW w:w="32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Verantwortlicher Benutzer:</w:t>
            </w:r>
          </w:p>
        </w:tc>
        <w:tc>
          <w:tcPr>
            <w:tcW w:w="572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color w:val="FFFFFF"/>
              </w:rPr>
            </w:pPr>
            <w:r>
              <w:fldChar w:fldCharType="begin">
                <w:ffData>
                  <w:name w:val="Bookmark Copy 8"/>
                  <w:enabled/>
                  <w:calcOnExit w:val="0"/>
                  <w:textInput/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cs="Arial"/>
                <w:color w:val="FFFFFF"/>
              </w:rPr>
              <w:t>     </w:t>
            </w:r>
            <w:r/>
            <w:r>
              <w:rPr/>
              <w:fldChar w:fldCharType="end"/>
            </w:r>
            <w:r>
              <w:rPr/>
            </w:r>
          </w:p>
        </w:tc>
      </w:tr>
      <w:tr>
        <w:trPr>
          <w:trHeight w:val="535" w:hRule="atLeast"/>
        </w:trPr>
        <w:tc>
          <w:tcPr>
            <w:tcW w:w="32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Verantwortlicher:</w:t>
            </w:r>
          </w:p>
        </w:tc>
        <w:tc>
          <w:tcPr>
            <w:tcW w:w="572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fldChar w:fldCharType="begin">
                <w:ffData>
                  <w:name w:val="Text7"/>
                  <w:enabled/>
                  <w:calcOnExit w:val="0"/>
                  <w:textInput>
                    <w:default w:val="Buchhalter"/>
                  </w:textInput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cs="Arial"/>
              </w:rPr>
              <w:t>Buchhalter</w:t>
            </w:r>
            <w:r/>
            <w:r>
              <w:rPr/>
              <w:fldChar w:fldCharType="end"/>
            </w:r>
            <w:r>
              <w:rPr/>
            </w:r>
          </w:p>
        </w:tc>
      </w:tr>
      <w:tr>
        <w:trPr>
          <w:trHeight w:val="535" w:hRule="atLeast"/>
        </w:trPr>
        <w:tc>
          <w:tcPr>
            <w:tcW w:w="32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Abteilung:</w:t>
            </w:r>
          </w:p>
        </w:tc>
        <w:tc>
          <w:tcPr>
            <w:tcW w:w="572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fldChar w:fldCharType="begin">
                <w:ffData>
                  <w:name w:val="Text8"/>
                  <w:enabled/>
                  <w:calcOnExit w:val="0"/>
                  <w:textInput>
                    <w:default w:val="Verwaltung"/>
                  </w:textInput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cs="Arial"/>
              </w:rPr>
              <w:t>Verwaltung</w:t>
            </w:r>
            <w:r/>
            <w:r>
              <w:rPr/>
              <w:fldChar w:fldCharType="end"/>
            </w:r>
            <w:r>
              <w:rPr/>
            </w:r>
          </w:p>
        </w:tc>
      </w:tr>
      <w:tr>
        <w:trPr>
          <w:trHeight w:val="535" w:hRule="atLeast"/>
        </w:trPr>
        <w:tc>
          <w:tcPr>
            <w:tcW w:w="32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Art der Kostenstelle:</w:t>
            </w:r>
          </w:p>
        </w:tc>
        <w:tc>
          <w:tcPr>
            <w:tcW w:w="572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fldChar w:fldCharType="begin">
                <w:ffData>
                  <w:name w:val="Bookmark Copy 9"/>
                  <w:enabled/>
                  <w:calcOnExit w:val="0"/>
                  <w:textInput>
                    <w:default w:val="Verwaltung"/>
                  </w:textInput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cs="Arial"/>
              </w:rPr>
              <w:t>Verwaltung</w:t>
            </w:r>
            <w:r/>
            <w:r>
              <w:rPr/>
              <w:fldChar w:fldCharType="end"/>
            </w:r>
            <w:r>
              <w:rPr/>
            </w:r>
          </w:p>
        </w:tc>
      </w:tr>
      <w:tr>
        <w:trPr>
          <w:trHeight w:val="293" w:hRule="atLeast"/>
        </w:trPr>
        <w:tc>
          <w:tcPr>
            <w:tcW w:w="32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572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535" w:hRule="atLeast"/>
        </w:trPr>
        <w:tc>
          <w:tcPr>
            <w:tcW w:w="3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Hierarchiebereich:</w:t>
            </w:r>
          </w:p>
        </w:tc>
        <w:tc>
          <w:tcPr>
            <w:tcW w:w="57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29" w:hanging="0"/>
              <w:rPr>
                <w:rFonts w:cs="Arial"/>
              </w:rPr>
            </w:pPr>
            <w:r>
              <w:rPr>
                <w:rFonts w:cs="Arial"/>
              </w:rPr>
              <w:t>Verwaltung</w:t>
            </w:r>
          </w:p>
        </w:tc>
      </w:tr>
      <w:tr>
        <w:trPr>
          <w:trHeight w:val="535" w:hRule="atLeast"/>
        </w:trPr>
        <w:tc>
          <w:tcPr>
            <w:tcW w:w="32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 xml:space="preserve">Buchungskreis: </w:t>
            </w:r>
          </w:p>
        </w:tc>
        <w:tc>
          <w:tcPr>
            <w:tcW w:w="572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fldChar w:fldCharType="begin">
                <w:ffData>
                  <w:name w:val="Text11"/>
                  <w:enabled/>
                  <w:calcOnExit w:val="0"/>
                  <w:textInput>
                    <w:default w:val="LE00"/>
                  </w:textInput>
                </w:ffData>
              </w:fldChar>
            </w:r>
            <w:r>
              <w:rPr/>
              <w:instrText xml:space="preserve"> FORMTEXT </w:instrText>
            </w:r>
            <w:bookmarkStart w:id="2" w:name="_GoBack"/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cs="Arial"/>
              </w:rPr>
              <w:t>LE00</w:t>
            </w:r>
            <w:r>
              <w:rPr/>
            </w:r>
            <w:r>
              <w:rPr/>
              <w:fldChar w:fldCharType="end"/>
            </w:r>
            <w:bookmarkEnd w:id="2"/>
            <w:r>
              <w:rPr>
                <w:rFonts w:cs="Arial"/>
              </w:rPr>
              <w:t xml:space="preserve"> </w:t>
            </w:r>
          </w:p>
        </w:tc>
      </w:tr>
      <w:tr>
        <w:trPr>
          <w:trHeight w:val="535" w:hRule="atLeast"/>
        </w:trPr>
        <w:tc>
          <w:tcPr>
            <w:tcW w:w="32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Geschäftsbereich:</w:t>
            </w:r>
          </w:p>
        </w:tc>
        <w:tc>
          <w:tcPr>
            <w:tcW w:w="572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lang w:eastAsia="de-DE"/>
              </w:rPr>
            </w:pPr>
            <w:r>
              <w:rPr/>
              <w:drawing>
                <wp:inline distT="0" distB="0" distL="0" distR="0">
                  <wp:extent cx="1288415" cy="374015"/>
                  <wp:effectExtent l="0" t="0" r="0" b="0"/>
                  <wp:docPr id="3" name="Grafik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8415" cy="37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60" w:after="0"/>
              <w:ind w:left="29" w:hanging="0"/>
              <w:rPr>
                <w:rFonts w:cs="Arial"/>
                <w:bCs/>
                <w:sz w:val="12"/>
                <w:szCs w:val="12"/>
              </w:rPr>
            </w:pPr>
            <w:r>
              <w:rPr>
                <w:rFonts w:cs="Arial"/>
                <w:bCs/>
                <w:sz w:val="12"/>
                <w:szCs w:val="12"/>
              </w:rPr>
              <w:t>© Copyright 2014. SAP SE. Alle Rechte vorbehalten</w:t>
            </w:r>
          </w:p>
          <w:p>
            <w:pPr>
              <w:pStyle w:val="Normal"/>
              <w:ind w:left="29" w:hanging="0"/>
              <w:rPr>
                <w:rFonts w:cs="Arial"/>
              </w:rPr>
            </w:pPr>
            <w:r>
              <w:rPr>
                <w:rFonts w:cs="Arial"/>
                <w:bCs/>
                <w:sz w:val="12"/>
                <w:szCs w:val="12"/>
              </w:rPr>
              <w:t>Customizing im Produktivmandanten der AGM mbH</w:t>
            </w:r>
          </w:p>
        </w:tc>
      </w:tr>
      <w:tr>
        <w:trPr>
          <w:trHeight w:val="535" w:hRule="atLeast"/>
        </w:trPr>
        <w:tc>
          <w:tcPr>
            <w:tcW w:w="32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Profitcenter:</w:t>
            </w:r>
          </w:p>
        </w:tc>
        <w:tc>
          <w:tcPr>
            <w:tcW w:w="572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Kein Profitcenter</w:t>
            </w:r>
          </w:p>
        </w:tc>
      </w:tr>
      <w:tr>
        <w:trPr>
          <w:trHeight w:val="535" w:hRule="atLeast"/>
        </w:trPr>
        <w:tc>
          <w:tcPr>
            <w:tcW w:w="32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Enter</w:t>
            </w:r>
          </w:p>
        </w:tc>
        <w:tc>
          <w:tcPr>
            <w:tcW w:w="572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fldChar w:fldCharType="begin">
                <w:ffData>
                  <w:name w:val="Bookmark Copy 10"/>
                  <w:enabled/>
                  <w:calcOnExit w:val="0"/>
                  <w:textInput>
                    <w:default w:val="Warnmeldung „Profitcenter“ ignorieren"/>
                  </w:textInput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cs="Arial"/>
              </w:rPr>
              <w:t>Warnmeldung „Profitcenter“ ignorieren</w:t>
            </w:r>
            <w:r/>
            <w:r>
              <w:rPr/>
              <w:fldChar w:fldCharType="end"/>
            </w:r>
            <w:r>
              <w:rPr/>
            </w:r>
          </w:p>
        </w:tc>
      </w:tr>
      <w:tr>
        <w:trPr>
          <w:trHeight w:val="58" w:hRule="atLeast"/>
        </w:trPr>
        <w:tc>
          <w:tcPr>
            <w:tcW w:w="8963" w:type="dxa"/>
            <w:gridSpan w:val="2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tabs>
                <w:tab w:val="clear" w:pos="708"/>
                <w:tab w:val="left" w:pos="3294" w:leader="none"/>
              </w:tabs>
              <w:rPr>
                <w:rFonts w:cs="Arial"/>
              </w:rPr>
            </w:pPr>
            <w:r>
              <w:rPr>
                <w:rFonts w:cs="Arial"/>
              </w:rPr>
              <w:t xml:space="preserve">Sichern auf Diskette          </w:t>
            </w:r>
            <w:r>
              <w:rPr>
                <w:rFonts w:eastAsia="Wingdings" w:cs="Wingdings" w:ascii="Wingdings" w:hAnsi="Wingdings"/>
                <w:b/>
              </w:rPr>
              <w:sym w:font="Wingdings" w:char="f04a"/>
            </w:r>
            <w:r>
              <w:rPr>
                <w:rFonts w:cs="Arial"/>
                <w:b/>
              </w:rPr>
              <w:t xml:space="preserve">        Kostenstelle wurde hinzugefügt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6"/>
        </w:rPr>
      </w:pPr>
      <w:r>
        <w:rPr>
          <w:b/>
          <w:bCs/>
          <w:sz w:val="26"/>
        </w:rPr>
        <w:t>Danach in Excel-Tabelle eintragen</w:t>
      </w:r>
    </w:p>
    <w:p>
      <w:pPr>
        <w:pStyle w:val="Normal"/>
        <w:rPr>
          <w:b/>
          <w:bCs/>
          <w:sz w:val="26"/>
        </w:rPr>
      </w:pPr>
      <w:r>
        <w:rPr>
          <w:b/>
          <w:bCs/>
          <w:sz w:val="26"/>
        </w:rPr>
        <w:t xml:space="preserve">Kostenstellen anzeigen: </w:t>
      </w:r>
      <w:bookmarkStart w:id="3" w:name="__DdeLink__266_771461516"/>
      <w:r>
        <w:rPr>
          <w:b/>
          <w:bCs/>
          <w:sz w:val="26"/>
        </w:rPr>
        <w:t>ks01</w:t>
      </w:r>
      <w:bookmarkEnd w:id="3"/>
    </w:p>
    <w:p>
      <w:pPr>
        <w:pStyle w:val="Normal"/>
        <w:rPr>
          <w:b/>
          <w:bCs/>
          <w:sz w:val="26"/>
        </w:rPr>
      </w:pPr>
      <w:r>
        <w:rPr>
          <w:b/>
          <w:bCs/>
          <w:sz w:val="26"/>
        </w:rPr>
        <w:t>Falls Fehler gemacht: ks04 → Kostenstelle löschen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0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28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36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04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4272" w:hanging="144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98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048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116" w:hanging="21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824" w:hanging="21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75549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Times New Roman" w:eastAsiaTheme="minorHAnsi"/>
      <w:color w:val="auto"/>
      <w:kern w:val="0"/>
      <w:sz w:val="22"/>
      <w:szCs w:val="22"/>
      <w:lang w:val="de-DE" w:eastAsia="en-US" w:bidi="ar-SA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97554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Heading2"/>
    <w:uiPriority w:val="9"/>
    <w:semiHidden/>
    <w:qFormat/>
    <w:rsid w:val="00975549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203991"/>
    <w:rPr>
      <w:rFonts w:ascii="Tahoma" w:hAnsi="Tahoma" w:eastAsia="Calibri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Noto Sans SC Regular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1" w:customStyle="1">
    <w:name w:val="ÜS1"/>
    <w:basedOn w:val="Heading2"/>
    <w:autoRedefine/>
    <w:qFormat/>
    <w:rsid w:val="00975549"/>
    <w:pPr>
      <w:numPr>
        <w:ilvl w:val="0"/>
        <w:numId w:val="2"/>
      </w:numPr>
      <w:tabs>
        <w:tab w:val="clear" w:pos="708"/>
        <w:tab w:val="left" w:pos="360" w:leader="none"/>
        <w:tab w:val="left" w:pos="851" w:leader="none"/>
      </w:tabs>
      <w:spacing w:before="120" w:after="360"/>
      <w:ind w:left="851" w:hanging="851"/>
      <w:outlineLvl w:val="0"/>
    </w:pPr>
    <w:rPr>
      <w:rFonts w:ascii="Arial" w:hAnsi="Arial" w:eastAsia="Times New Roman" w:cs="Times New Roman"/>
      <w:b/>
      <w:bCs/>
      <w:color w:themeColor="accent1" w:themeShade="bf" w:val="auto"/>
      <w:sz w:val="28"/>
      <w:szCs w:val="22"/>
    </w:rPr>
  </w:style>
  <w:style w:type="paragraph" w:styleId="S2" w:customStyle="1">
    <w:name w:val="ÜS2"/>
    <w:basedOn w:val="Heading2"/>
    <w:autoRedefine/>
    <w:qFormat/>
    <w:rsid w:val="00975549"/>
    <w:pPr>
      <w:numPr>
        <w:ilvl w:val="1"/>
        <w:numId w:val="2"/>
      </w:numPr>
      <w:tabs>
        <w:tab w:val="clear" w:pos="708"/>
        <w:tab w:val="left" w:pos="360" w:leader="none"/>
        <w:tab w:val="left" w:pos="851" w:leader="none"/>
      </w:tabs>
      <w:spacing w:before="120" w:after="360"/>
      <w:ind w:left="851" w:hanging="851"/>
    </w:pPr>
    <w:rPr>
      <w:rFonts w:ascii="Arial" w:hAnsi="Arial" w:eastAsia="Times New Roman" w:cs="Times New Roman"/>
      <w:b/>
      <w:bCs/>
      <w:color w:themeColor="accent1" w:themeShade="bf" w:val="auto"/>
      <w:sz w:val="24"/>
      <w:szCs w:val="24"/>
      <w:lang w:eastAsia="de-DE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203991"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Collabora_Office/23.05.9.4$Linux_X86_64 LibreOffice_project/058ade62ea47bb84525b21a21df73c86ec4a363f</Application>
  <AppVersion>15.0000</AppVersion>
  <Pages>2</Pages>
  <Words>139</Words>
  <Characters>1042</Characters>
  <CharactersWithSpaces>1170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2022-08-15T12:04:00Z</dcterms:created>
  <dc:creator>Armin Reulecke</dc:creator>
  <dc:description/>
  <dc:language>de-DE</dc:language>
  <cp:lastModifiedBy/>
  <dcterms:modified xsi:type="dcterms:W3CDTF">2024-03-19T10:33:59Z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