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F2A4D" w14:textId="77777777" w:rsidR="00190AFC" w:rsidRPr="00190AFC" w:rsidRDefault="00190AFC" w:rsidP="00190AFC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pt-BR"/>
          <w14:ligatures w14:val="none"/>
        </w:rPr>
        <w:t>1 - VISÃO DO PROJETO</w:t>
      </w:r>
    </w:p>
    <w:p w14:paraId="6586BB17" w14:textId="77777777" w:rsidR="00190AFC" w:rsidRPr="00190AFC" w:rsidRDefault="00190AFC" w:rsidP="00190AFC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 xml:space="preserve">1.1 </w:t>
      </w: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ab/>
        <w:t>Apresentação do grupo</w:t>
      </w:r>
    </w:p>
    <w:p w14:paraId="7CC44994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ab/>
        <w:t xml:space="preserve">Somos a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LetsBuy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uma empresa verdadeiramente comprometida em melhorar a experiência e a segurança de compra e venda dos nossos clientes. Formada pelos integrantes: Gabriel Maximiano Gomes, Gustavo Rezende Rodrigues da Silva,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Kawan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Ferreira Gonçalves, Leonardo Nacagawa Silva, Maria Eduarda Ferreira e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Yohan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Torquato Arcas Hudson.</w:t>
      </w:r>
    </w:p>
    <w:p w14:paraId="1147A602" w14:textId="7285EA2A" w:rsidR="00190AFC" w:rsidRPr="00190AFC" w:rsidRDefault="00190AFC" w:rsidP="00190AF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7578D049" wp14:editId="54658238">
            <wp:extent cx="1971675" cy="733425"/>
            <wp:effectExtent l="0" t="0" r="9525" b="9525"/>
            <wp:docPr id="1209310276" name="Imagem 10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10276" name="Imagem 10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5C4B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2FB95A40" w14:textId="77777777" w:rsidR="00190AFC" w:rsidRPr="00190AFC" w:rsidRDefault="00190AFC" w:rsidP="00190AFC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1.2 Contexto de negócio</w:t>
      </w:r>
    </w:p>
    <w:p w14:paraId="74C81B25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Nossa empresa tem o foco no setor de compra e venda de produtos usados ou </w:t>
      </w:r>
      <w:proofErr w:type="spellStart"/>
      <w:proofErr w:type="gram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semi-novos</w:t>
      </w:r>
      <w:proofErr w:type="spellEnd"/>
      <w:proofErr w:type="gram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, trabalhamos com uma plataforma intuitiva, eficiente e segura para os nossos clientes terem a liberdade para anunciar seus itens que não desejam mais e comprarem produtos de outros usuários por um preço bem menor. Disponibilizamos aos nossos clientes tanto uma plataforma web, quanto o nosso aplicativo para celulares Android, sendo o aplicativo uma maneira muito mais fácil dos clientes poderem acessar a nossa plataforma de onde estiverem a qualquer hora do dia.</w:t>
      </w:r>
    </w:p>
    <w:p w14:paraId="3BC648BD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40E13C86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1.3 Problema / justificativa do projeto</w:t>
      </w:r>
    </w:p>
    <w:p w14:paraId="1BDBAD8F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Hoje em dia é bastante comum que grande parte das pessoas sejam de classe média baixa, o que impossibilita elas gastarem muito já que </w:t>
      </w:r>
      <w:proofErr w:type="gram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as mesmas</w:t>
      </w:r>
      <w:proofErr w:type="gram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utilizam da sua remuneração para pagar contas e acaba não sobrando muito para comprar o que querem. A partir disso se tornou bastante comum a procura de produtos usados ou seminovos via redes sociais como Facebook, Instagram entre outras ou até mesmo plataformas de compras online, mas mesmo com bastante pessoas querendo vender e comprar produtos nessas plataformas, ficam com </w:t>
      </w: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lastRenderedPageBreak/>
        <w:t xml:space="preserve">um pouco de receio devido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a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internet ser um lugar amplo onde qualquer pessoa pode entrar com más intenções com aqueles que procuram apenas melhores oportunidades de adquirir ou repassar algum item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semi-novo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ou usado que não utiliza mais.</w:t>
      </w:r>
    </w:p>
    <w:p w14:paraId="559E085C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2AB3A137" w14:textId="77777777" w:rsidR="00190AFC" w:rsidRPr="00190AFC" w:rsidRDefault="00190AFC" w:rsidP="00190AFC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1.4   Objetivo da solução</w:t>
      </w:r>
    </w:p>
    <w:p w14:paraId="483C951E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A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LetsBuy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tem como principal objetivo proporcionar aos nossos clientes uma plataforma eficiente, segura e fácil de ser usada, para que as pessoas possam procurar por produtos com uma condição melhor de compra, sem preços abusivos, e com um maior contato com o anunciante. Assim, da mesma forma queremos que os nossos clientes que chegam a nossa plataforma em busca de desapegar de alguns itens, seja porque não utiliza mais ou porque precisa do dinheiro, se sinta seguro e tenha o suporte necessário para encontrar consumidores para os seus produtos. Nossa plataforma é completamente destinada a essas pessoas, que por muitas vezes tem um certo medo de anunciar ou comprar pela internet, mas com a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LetsBuy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esse medo deixa de existir, pois temos toda uma equipe comprometida a garantir a sua segurança e a segurança do seu dinheiro e do seu produto caso você esteja anunciando. E com o intuito de melhorar cada vez mais a acessibilidade a plataforma, nós chegamos ao mercado entregando não só o acesso via web, como também um aplicativo totalmente leve e rápido que permite nossos clientes comprarem e anunciarem sem a necessidade de estarem em casa pelo computador ou notebook.</w:t>
      </w:r>
    </w:p>
    <w:p w14:paraId="57318D71" w14:textId="77777777" w:rsidR="00190AFC" w:rsidRPr="00190AFC" w:rsidRDefault="00190AFC" w:rsidP="00190AFC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pt-BR"/>
          <w14:ligatures w14:val="none"/>
        </w:rPr>
        <w:t>2 - FERRAMENTAS E ENTREGÁVEIS</w:t>
      </w:r>
    </w:p>
    <w:p w14:paraId="230C1752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 xml:space="preserve">2.1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Personal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 xml:space="preserve"> Canvas /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Proto-Persona</w:t>
      </w:r>
      <w:proofErr w:type="spellEnd"/>
    </w:p>
    <w:p w14:paraId="21E77484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Para levantar todos esses pontos foi necessário mapear as nossas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proto-personas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comprador e o vendedor, ou seja, os principais usuários da nossa aplicação, através de visitas virtuais e com formulários de pesquisas online.</w:t>
      </w:r>
    </w:p>
    <w:p w14:paraId="476DA99E" w14:textId="4EE99766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lastRenderedPageBreak/>
        <w:drawing>
          <wp:inline distT="0" distB="0" distL="0" distR="0" wp14:anchorId="36DB8465" wp14:editId="06F08686">
            <wp:extent cx="5400040" cy="2940685"/>
            <wp:effectExtent l="0" t="0" r="0" b="0"/>
            <wp:docPr id="1842002106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02106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FF0B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08153160" w14:textId="7237CA3E" w:rsidR="00190AFC" w:rsidRPr="00190AFC" w:rsidRDefault="00190AFC" w:rsidP="00190AFC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lang w:eastAsia="pt-BR"/>
          <w14:ligatures w14:val="none"/>
        </w:rPr>
        <w:drawing>
          <wp:inline distT="0" distB="0" distL="0" distR="0" wp14:anchorId="1E72E48B" wp14:editId="12209493">
            <wp:extent cx="5400040" cy="2942590"/>
            <wp:effectExtent l="0" t="0" r="0" b="0"/>
            <wp:docPr id="138360599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0599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E453" w14:textId="77777777" w:rsidR="00190AFC" w:rsidRPr="00190AFC" w:rsidRDefault="00190AFC" w:rsidP="00190AFC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2.2 Arquitetura de solução</w:t>
      </w:r>
    </w:p>
    <w:p w14:paraId="062B23B1" w14:textId="35AABA5D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lastRenderedPageBreak/>
        <w:drawing>
          <wp:inline distT="0" distB="0" distL="0" distR="0" wp14:anchorId="38B677C5" wp14:editId="7C0DBA23">
            <wp:extent cx="5400040" cy="3830320"/>
            <wp:effectExtent l="0" t="0" r="0" b="0"/>
            <wp:docPr id="87777798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77986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E11E" w14:textId="77777777" w:rsidR="00190AFC" w:rsidRPr="00190AFC" w:rsidRDefault="00190AFC" w:rsidP="00190AF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</w:p>
    <w:p w14:paraId="6A18F311" w14:textId="77777777" w:rsidR="00190AFC" w:rsidRDefault="00190AFC" w:rsidP="00190AF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427619B5" w14:textId="77777777" w:rsidR="00190AFC" w:rsidRDefault="00190AFC" w:rsidP="00190AF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6C637F2F" w14:textId="77777777" w:rsidR="00190AFC" w:rsidRDefault="00190AFC" w:rsidP="00190AF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3825CB19" w14:textId="77777777" w:rsidR="00190AFC" w:rsidRDefault="00190AFC" w:rsidP="00190AF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163D0EFF" w14:textId="40131BFF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2.3 Mapa de empatia</w:t>
      </w:r>
    </w:p>
    <w:p w14:paraId="3F7510F9" w14:textId="4294913C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lang w:eastAsia="pt-BR"/>
          <w14:ligatures w14:val="none"/>
        </w:rPr>
        <w:drawing>
          <wp:inline distT="0" distB="0" distL="0" distR="0" wp14:anchorId="4B1DA126" wp14:editId="3901B8F0">
            <wp:extent cx="5400040" cy="3453765"/>
            <wp:effectExtent l="0" t="0" r="0" b="0"/>
            <wp:docPr id="124358050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8050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ED1D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54C39367" w14:textId="77777777" w:rsidR="00190AFC" w:rsidRDefault="00190AFC" w:rsidP="00190AF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458502EF" w14:textId="77777777" w:rsidR="00190AFC" w:rsidRDefault="00190AFC" w:rsidP="00190AF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1C4D1E0C" w14:textId="6DFAB1D4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 xml:space="preserve">2.4 Lean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Canva</w:t>
      </w:r>
      <w:proofErr w:type="spellEnd"/>
      <w:r w:rsidRPr="00190AF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4ABC0DD0" wp14:editId="390CBED5">
            <wp:extent cx="5400040" cy="3256280"/>
            <wp:effectExtent l="0" t="0" r="0" b="1270"/>
            <wp:docPr id="684837859" name="Imagem 5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37859" name="Imagem 5" descr="Tela de celular com publicação numa rede social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61CA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1F625B66" w14:textId="7321373C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2.5 Jornada do usuário</w:t>
      </w:r>
      <w:r w:rsidRPr="00190AFC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lang w:eastAsia="pt-BR"/>
          <w14:ligatures w14:val="none"/>
        </w:rPr>
        <w:drawing>
          <wp:inline distT="0" distB="0" distL="0" distR="0" wp14:anchorId="2B6ACAB1" wp14:editId="30B55F10">
            <wp:extent cx="5400040" cy="3202305"/>
            <wp:effectExtent l="0" t="0" r="0" b="0"/>
            <wp:docPr id="81740646" name="Imagem 4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646" name="Imagem 4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29CE" w14:textId="77777777" w:rsidR="00190AFC" w:rsidRPr="00190AFC" w:rsidRDefault="00190AFC" w:rsidP="00190AF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  <w:r w:rsidRPr="00190AF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</w:p>
    <w:p w14:paraId="46A57DD5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2.6 Diagrama de negócios</w:t>
      </w:r>
    </w:p>
    <w:p w14:paraId="55D91E7B" w14:textId="056F80F0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lang w:eastAsia="pt-BR"/>
          <w14:ligatures w14:val="none"/>
        </w:rPr>
        <w:lastRenderedPageBreak/>
        <w:drawing>
          <wp:inline distT="0" distB="0" distL="0" distR="0" wp14:anchorId="3AEEB1E2" wp14:editId="3EE34AB2">
            <wp:extent cx="5400040" cy="3399790"/>
            <wp:effectExtent l="0" t="0" r="0" b="0"/>
            <wp:docPr id="326023261" name="Imagem 3" descr="Desenho de pesso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23261" name="Imagem 3" descr="Desenho de pessoa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B104" w14:textId="77777777" w:rsidR="00190AFC" w:rsidRDefault="00190AFC" w:rsidP="00190AFC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4A6D676B" w14:textId="77777777" w:rsidR="00190AFC" w:rsidRDefault="00190AFC" w:rsidP="00190AFC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0573472E" w14:textId="19A0D739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2.7 PM Canvas</w:t>
      </w:r>
    </w:p>
    <w:p w14:paraId="327E51CE" w14:textId="71FCCD86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lang w:eastAsia="pt-BR"/>
          <w14:ligatures w14:val="none"/>
        </w:rPr>
        <w:drawing>
          <wp:inline distT="0" distB="0" distL="0" distR="0" wp14:anchorId="722AECD0" wp14:editId="475910B8">
            <wp:extent cx="5400040" cy="2954655"/>
            <wp:effectExtent l="0" t="0" r="0" b="0"/>
            <wp:docPr id="1518313379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13379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181D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4DDADD00" w14:textId="77777777" w:rsidR="00190AFC" w:rsidRDefault="00190AFC" w:rsidP="00190AFC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lastRenderedPageBreak/>
        <w:t>2.8 Canvas (Modelo de negócio)</w:t>
      </w:r>
    </w:p>
    <w:p w14:paraId="4B4AE6ED" w14:textId="6225592C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noProof/>
          <w:color w:val="000000"/>
          <w:kern w:val="0"/>
          <w:sz w:val="32"/>
          <w:szCs w:val="32"/>
          <w:bdr w:val="none" w:sz="0" w:space="0" w:color="auto" w:frame="1"/>
          <w:lang w:eastAsia="pt-BR"/>
          <w14:ligatures w14:val="none"/>
        </w:rPr>
        <w:drawing>
          <wp:inline distT="0" distB="0" distL="0" distR="0" wp14:anchorId="73CBCCDD" wp14:editId="079056A8">
            <wp:extent cx="5400040" cy="3632835"/>
            <wp:effectExtent l="0" t="0" r="0" b="5715"/>
            <wp:docPr id="164524147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1474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DF2D" w14:textId="77777777" w:rsidR="00190AFC" w:rsidRDefault="00190AFC" w:rsidP="00190AFC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6BC88B2E" w14:textId="77777777" w:rsidR="00190AFC" w:rsidRDefault="00190AFC" w:rsidP="00190AFC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</w:pPr>
    </w:p>
    <w:p w14:paraId="1389FC80" w14:textId="5AEDB1BD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Premissas e Restrições</w:t>
      </w:r>
    </w:p>
    <w:p w14:paraId="2FA86B48" w14:textId="77777777" w:rsidR="00190AFC" w:rsidRPr="00190AFC" w:rsidRDefault="00190AFC" w:rsidP="00190AFC">
      <w:pPr>
        <w:numPr>
          <w:ilvl w:val="0"/>
          <w:numId w:val="1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O cliente deve possuir conexão constante com a internet.</w:t>
      </w:r>
    </w:p>
    <w:p w14:paraId="6B286625" w14:textId="77777777" w:rsidR="00190AFC" w:rsidRPr="00190AFC" w:rsidRDefault="00190AFC" w:rsidP="00190AF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O cliente deve concordar com nossas políticas de uso.</w:t>
      </w:r>
    </w:p>
    <w:p w14:paraId="07E3941A" w14:textId="77777777" w:rsidR="00190AFC" w:rsidRPr="00190AFC" w:rsidRDefault="00190AFC" w:rsidP="00190AF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O cliente deve concordar com o compartilhamento das suas informações.</w:t>
      </w:r>
    </w:p>
    <w:p w14:paraId="40B56A42" w14:textId="77777777" w:rsidR="00190AFC" w:rsidRPr="00190AFC" w:rsidRDefault="00190AFC" w:rsidP="00190AF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O site deve estar disponibilizado na nuvem</w:t>
      </w:r>
    </w:p>
    <w:p w14:paraId="0ABA4464" w14:textId="77777777" w:rsidR="00190AFC" w:rsidRPr="00190AFC" w:rsidRDefault="00190AFC" w:rsidP="00190AFC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Caso o cliente queira baixar nosso aplicativo deverá possuir pelo menos 500mb livres no armazenamento do celular.</w:t>
      </w:r>
    </w:p>
    <w:p w14:paraId="26DE5EB6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3BE4304D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Equipe envolvida</w:t>
      </w:r>
    </w:p>
    <w:p w14:paraId="3C1DDF0D" w14:textId="77777777" w:rsidR="00190AFC" w:rsidRPr="00190AFC" w:rsidRDefault="00190AFC" w:rsidP="00190AFC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191919"/>
          <w:kern w:val="0"/>
          <w:lang w:eastAsia="pt-BR"/>
          <w14:ligatures w14:val="none"/>
        </w:rPr>
        <w:t xml:space="preserve">P.O Documentação </w:t>
      </w:r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>-</w:t>
      </w: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Gabriel Maximiano</w:t>
      </w:r>
    </w:p>
    <w:p w14:paraId="6102D0D5" w14:textId="77777777" w:rsidR="00190AFC" w:rsidRPr="00190AFC" w:rsidRDefault="00190AFC" w:rsidP="00190AFC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 xml:space="preserve">Desenvolvedor Back </w:t>
      </w:r>
      <w:proofErr w:type="spellStart"/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>end</w:t>
      </w:r>
      <w:proofErr w:type="spellEnd"/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 xml:space="preserve"> -</w:t>
      </w: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Gustavo Rezende</w:t>
      </w:r>
    </w:p>
    <w:p w14:paraId="441276C9" w14:textId="77777777" w:rsidR="00190AFC" w:rsidRPr="00190AFC" w:rsidRDefault="00190AFC" w:rsidP="00190AFC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 xml:space="preserve">Desenvolvedora Front </w:t>
      </w:r>
      <w:proofErr w:type="spellStart"/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>end</w:t>
      </w:r>
      <w:proofErr w:type="spellEnd"/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 xml:space="preserve"> -</w:t>
      </w: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Maria Eduarda</w:t>
      </w:r>
    </w:p>
    <w:p w14:paraId="1363DD15" w14:textId="77777777" w:rsidR="00190AFC" w:rsidRPr="00190AFC" w:rsidRDefault="00190AFC" w:rsidP="00190AFC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>Desenvolvedor Mobile -</w:t>
      </w: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Leonardo Nacagawa</w:t>
      </w:r>
    </w:p>
    <w:p w14:paraId="79251CDB" w14:textId="77777777" w:rsidR="00190AFC" w:rsidRPr="00190AFC" w:rsidRDefault="00190AFC" w:rsidP="00190AFC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lastRenderedPageBreak/>
        <w:t>Desenvolvedor Mobile -</w:t>
      </w: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Kawan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Gonçalves</w:t>
      </w:r>
    </w:p>
    <w:p w14:paraId="1FD10089" w14:textId="77777777" w:rsidR="00190AFC" w:rsidRPr="00190AFC" w:rsidRDefault="00190AFC" w:rsidP="00190AFC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b/>
          <w:bCs/>
          <w:color w:val="000000"/>
          <w:kern w:val="0"/>
          <w:lang w:eastAsia="pt-BR"/>
          <w14:ligatures w14:val="none"/>
        </w:rPr>
        <w:t>Desenvolvedor Mobile -</w:t>
      </w: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Yohan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Hudson</w:t>
      </w:r>
    </w:p>
    <w:p w14:paraId="300E4EBA" w14:textId="77777777" w:rsidR="00190AFC" w:rsidRPr="00190AFC" w:rsidRDefault="00190AFC" w:rsidP="00190AFC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Equipe especializada em programação web, desenvolvimento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back-end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, front-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end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e mobile, nas linguagens Java,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Kotlin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e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JavaScript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com framework Spring Boot, na biblioteca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React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e no banco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Sql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Server.</w:t>
      </w:r>
    </w:p>
    <w:p w14:paraId="2FEF0FEF" w14:textId="77777777" w:rsidR="00190AFC" w:rsidRPr="00190AFC" w:rsidRDefault="00190AFC" w:rsidP="00190AFC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Uma equipe harmônica para que possamos buscar juntos uma solução adequada, trabalhando em grupo e ajudando uns aos outros.</w:t>
      </w:r>
    </w:p>
    <w:p w14:paraId="01431FEA" w14:textId="77777777" w:rsidR="00190AFC" w:rsidRPr="00190AFC" w:rsidRDefault="00190AFC" w:rsidP="00190A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072C108E" w14:textId="77777777" w:rsidR="00190AFC" w:rsidRPr="00190AFC" w:rsidRDefault="00190AFC" w:rsidP="00190AF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sz w:val="32"/>
          <w:szCs w:val="32"/>
          <w:lang w:eastAsia="pt-BR"/>
          <w14:ligatures w14:val="none"/>
        </w:rPr>
        <w:t>Sustentação</w:t>
      </w:r>
    </w:p>
    <w:p w14:paraId="4083C212" w14:textId="77777777" w:rsidR="00190AFC" w:rsidRPr="00190AFC" w:rsidRDefault="00190AFC" w:rsidP="00190AF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· A equipe de suporte da </w:t>
      </w:r>
      <w:proofErr w:type="spellStart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LetsBuy</w:t>
      </w:r>
      <w:proofErr w:type="spellEnd"/>
      <w:r w:rsidRPr="00190AFC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está disponível para atendimento de segunda a sexta das 09h às 18h.</w:t>
      </w:r>
    </w:p>
    <w:p w14:paraId="28A514A3" w14:textId="19B91182" w:rsidR="00533AF3" w:rsidRDefault="00190AFC" w:rsidP="00190AFC">
      <w:r w:rsidRPr="00190AF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  <w:r w:rsidRPr="00190AF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  <w:r w:rsidRPr="00190AF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  <w:r w:rsidRPr="00190AF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</w:p>
    <w:sectPr w:rsidR="00533A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57097"/>
    <w:multiLevelType w:val="multilevel"/>
    <w:tmpl w:val="2744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858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AFC"/>
    <w:rsid w:val="00190AFC"/>
    <w:rsid w:val="00533AF3"/>
    <w:rsid w:val="00A53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A1226"/>
  <w15:chartTrackingRefBased/>
  <w15:docId w15:val="{07A782EC-8AA0-4B0D-BB16-43E88B23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90A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190A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90AF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190AFC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customStyle="1" w:styleId="apple-tab-span">
    <w:name w:val="apple-tab-span"/>
    <w:basedOn w:val="Fontepargpadro"/>
    <w:rsid w:val="00190AFC"/>
  </w:style>
  <w:style w:type="paragraph" w:styleId="NormalWeb">
    <w:name w:val="Normal (Web)"/>
    <w:basedOn w:val="Normal"/>
    <w:uiPriority w:val="99"/>
    <w:semiHidden/>
    <w:unhideWhenUsed/>
    <w:rsid w:val="00190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4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702</Words>
  <Characters>3792</Characters>
  <Application>Microsoft Office Word</Application>
  <DocSecurity>0</DocSecurity>
  <Lines>31</Lines>
  <Paragraphs>8</Paragraphs>
  <ScaleCrop>false</ScaleCrop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Silva</dc:creator>
  <cp:keywords/>
  <dc:description/>
  <cp:lastModifiedBy>Leonardo Silva</cp:lastModifiedBy>
  <cp:revision>1</cp:revision>
  <dcterms:created xsi:type="dcterms:W3CDTF">2023-09-11T00:46:00Z</dcterms:created>
  <dcterms:modified xsi:type="dcterms:W3CDTF">2023-09-11T00:48:00Z</dcterms:modified>
</cp:coreProperties>
</file>