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256" w:rsidRDefault="00F95256" w:rsidP="00F95256">
      <w:pPr>
        <w:jc w:val="center"/>
        <w:rPr>
          <w:rFonts w:asciiTheme="majorBidi" w:hAnsiTheme="majorBidi" w:cstheme="majorBidi"/>
          <w:b/>
          <w:sz w:val="32"/>
          <w:rtl/>
        </w:rPr>
      </w:pPr>
      <w:bookmarkStart w:id="0" w:name="OLE_LINK1"/>
      <w:bookmarkStart w:id="1" w:name="OLE_LINK2"/>
      <w:bookmarkStart w:id="2" w:name="_GoBack"/>
      <w:bookmarkEnd w:id="2"/>
    </w:p>
    <w:p w:rsidR="00F81AAC" w:rsidRDefault="00F81AAC" w:rsidP="00F95256">
      <w:pPr>
        <w:jc w:val="center"/>
        <w:rPr>
          <w:rFonts w:asciiTheme="majorBidi" w:hAnsiTheme="majorBidi" w:cstheme="majorBidi"/>
          <w:b/>
          <w:sz w:val="32"/>
        </w:rPr>
      </w:pPr>
    </w:p>
    <w:p w:rsidR="00F95256" w:rsidRPr="00313872" w:rsidRDefault="00F95256" w:rsidP="00F95256">
      <w:pPr>
        <w:jc w:val="center"/>
        <w:rPr>
          <w:rFonts w:asciiTheme="majorBidi" w:hAnsiTheme="majorBidi" w:cstheme="majorBidi"/>
          <w:b/>
          <w:sz w:val="32"/>
        </w:rPr>
      </w:pPr>
      <w:r w:rsidRPr="00313872">
        <w:rPr>
          <w:rFonts w:asciiTheme="majorBidi" w:hAnsiTheme="majorBidi" w:cstheme="majorBidi"/>
          <w:b/>
          <w:sz w:val="32"/>
        </w:rPr>
        <w:t>College of Computing &amp; Informatics (CCI)</w:t>
      </w:r>
    </w:p>
    <w:p w:rsidR="00F95256" w:rsidRPr="00C47EE7" w:rsidRDefault="00F81AAC" w:rsidP="00F95256">
      <w:pPr>
        <w:jc w:val="center"/>
        <w:rPr>
          <w:rFonts w:asciiTheme="majorBidi" w:hAnsiTheme="majorBidi" w:cstheme="majorBidi"/>
          <w:b/>
          <w:sz w:val="32"/>
          <w:u w:val="single"/>
        </w:rPr>
      </w:pPr>
      <w:r>
        <w:rPr>
          <w:rFonts w:asciiTheme="majorBidi" w:hAnsiTheme="majorBidi" w:cstheme="majorBidi"/>
          <w:b/>
          <w:sz w:val="32"/>
          <w:u w:val="single"/>
        </w:rPr>
        <w:t xml:space="preserve">SENIOR PROJECT-I </w:t>
      </w:r>
      <w:r w:rsidR="00F95256">
        <w:rPr>
          <w:rFonts w:asciiTheme="majorBidi" w:hAnsiTheme="majorBidi" w:cstheme="majorBidi"/>
          <w:b/>
          <w:sz w:val="32"/>
          <w:u w:val="single"/>
        </w:rPr>
        <w:t>REPORT</w:t>
      </w:r>
    </w:p>
    <w:p w:rsidR="00881B29" w:rsidRPr="00361E51" w:rsidRDefault="00881B29" w:rsidP="00881B29">
      <w:pPr>
        <w:jc w:val="center"/>
        <w:rPr>
          <w:rFonts w:asciiTheme="majorBidi" w:hAnsiTheme="majorBidi" w:cstheme="majorBidi"/>
          <w:sz w:val="56"/>
        </w:rPr>
      </w:pPr>
      <w:r>
        <w:rPr>
          <w:rFonts w:asciiTheme="majorBidi" w:hAnsiTheme="majorBidi" w:cstheme="majorBidi"/>
          <w:sz w:val="56"/>
        </w:rPr>
        <w:t>HAJJ</w:t>
      </w:r>
    </w:p>
    <w:p w:rsidR="00881B29" w:rsidRDefault="00881B29" w:rsidP="00881B29">
      <w:pPr>
        <w:rPr>
          <w:rFonts w:asciiTheme="majorBidi" w:hAnsiTheme="majorBidi" w:cstheme="majorBidi"/>
          <w:sz w:val="28"/>
        </w:rPr>
      </w:pPr>
    </w:p>
    <w:p w:rsidR="00881B29" w:rsidRPr="00D9753A" w:rsidRDefault="00881B29" w:rsidP="00881B29">
      <w:pPr>
        <w:rPr>
          <w:rFonts w:asciiTheme="majorBidi" w:hAnsiTheme="majorBidi" w:cstheme="majorBidi"/>
          <w:b/>
          <w:sz w:val="28"/>
        </w:rPr>
      </w:pPr>
      <w:r w:rsidRPr="00D9753A">
        <w:rPr>
          <w:rFonts w:asciiTheme="majorBidi" w:hAnsiTheme="majorBidi" w:cstheme="majorBidi"/>
          <w:b/>
          <w:sz w:val="28"/>
        </w:rPr>
        <w:t xml:space="preserve">Author(s): </w:t>
      </w:r>
    </w:p>
    <w:p w:rsidR="00881B29" w:rsidRPr="00313872" w:rsidRDefault="00881B29" w:rsidP="00881B29">
      <w:pPr>
        <w:rPr>
          <w:rFonts w:asciiTheme="majorBidi" w:hAnsiTheme="majorBidi" w:cstheme="majorBidi"/>
          <w:sz w:val="28"/>
        </w:rPr>
      </w:pPr>
      <w:r w:rsidRPr="006C2079">
        <w:rPr>
          <w:rFonts w:asciiTheme="majorBidi" w:hAnsiTheme="majorBidi" w:cstheme="majorBidi"/>
          <w:sz w:val="28"/>
        </w:rPr>
        <w:t xml:space="preserve">GHAZI KHALID AL </w:t>
      </w:r>
      <w:proofErr w:type="gramStart"/>
      <w:r w:rsidRPr="006C2079">
        <w:rPr>
          <w:rFonts w:asciiTheme="majorBidi" w:hAnsiTheme="majorBidi" w:cstheme="majorBidi"/>
          <w:sz w:val="28"/>
        </w:rPr>
        <w:t>DOSSA</w:t>
      </w:r>
      <w:r>
        <w:rPr>
          <w:rFonts w:asciiTheme="majorBidi" w:hAnsiTheme="majorBidi" w:cstheme="majorBidi"/>
          <w:sz w:val="28"/>
        </w:rPr>
        <w:t>RY ,</w:t>
      </w:r>
      <w:proofErr w:type="gramEnd"/>
      <w:r>
        <w:rPr>
          <w:rFonts w:asciiTheme="majorBidi" w:hAnsiTheme="majorBidi" w:cstheme="majorBidi"/>
          <w:sz w:val="28"/>
        </w:rPr>
        <w:t xml:space="preserve"> 210031860</w:t>
      </w:r>
    </w:p>
    <w:p w:rsidR="00881B29" w:rsidRPr="00313872" w:rsidRDefault="00881B29" w:rsidP="00881B29">
      <w:pPr>
        <w:rPr>
          <w:rFonts w:asciiTheme="majorBidi" w:hAnsiTheme="majorBidi" w:cstheme="majorBidi"/>
          <w:sz w:val="28"/>
        </w:rPr>
      </w:pPr>
      <w:r w:rsidRPr="00A93F08">
        <w:rPr>
          <w:rFonts w:asciiTheme="majorBidi" w:hAnsiTheme="majorBidi" w:cstheme="majorBidi"/>
          <w:sz w:val="28"/>
        </w:rPr>
        <w:t xml:space="preserve">SAID </w:t>
      </w:r>
      <w:proofErr w:type="gramStart"/>
      <w:r w:rsidRPr="00A93F08">
        <w:rPr>
          <w:rFonts w:asciiTheme="majorBidi" w:hAnsiTheme="majorBidi" w:cstheme="majorBidi"/>
          <w:sz w:val="28"/>
        </w:rPr>
        <w:t xml:space="preserve">AHMAD </w:t>
      </w:r>
      <w:r>
        <w:rPr>
          <w:rFonts w:asciiTheme="majorBidi" w:hAnsiTheme="majorBidi" w:cstheme="majorBidi"/>
          <w:sz w:val="28"/>
        </w:rPr>
        <w:t>,</w:t>
      </w:r>
      <w:proofErr w:type="gramEnd"/>
      <w:r>
        <w:rPr>
          <w:rFonts w:asciiTheme="majorBidi" w:hAnsiTheme="majorBidi" w:cstheme="majorBidi"/>
          <w:sz w:val="28"/>
        </w:rPr>
        <w:t xml:space="preserve"> </w:t>
      </w:r>
      <w:r w:rsidRPr="0077603B">
        <w:rPr>
          <w:rFonts w:asciiTheme="majorBidi" w:hAnsiTheme="majorBidi" w:cstheme="majorBidi"/>
          <w:sz w:val="28"/>
        </w:rPr>
        <w:t>210035586</w:t>
      </w:r>
    </w:p>
    <w:p w:rsidR="00881B29" w:rsidRDefault="00881B29" w:rsidP="00881B29">
      <w:pPr>
        <w:rPr>
          <w:rFonts w:asciiTheme="majorBidi" w:hAnsiTheme="majorBidi" w:cstheme="majorBidi"/>
          <w:sz w:val="28"/>
        </w:rPr>
      </w:pPr>
      <w:r w:rsidRPr="0077603B">
        <w:rPr>
          <w:rFonts w:asciiTheme="majorBidi" w:hAnsiTheme="majorBidi" w:cstheme="majorBidi"/>
          <w:sz w:val="28"/>
        </w:rPr>
        <w:t>ABDULAZIZ MESHREF ALSHAALAN</w:t>
      </w:r>
      <w:r>
        <w:rPr>
          <w:rFonts w:asciiTheme="majorBidi" w:hAnsiTheme="majorBidi" w:cstheme="majorBidi"/>
          <w:sz w:val="28"/>
        </w:rPr>
        <w:t xml:space="preserve">, </w:t>
      </w:r>
      <w:r w:rsidRPr="008873C5">
        <w:rPr>
          <w:rFonts w:asciiTheme="majorBidi" w:hAnsiTheme="majorBidi" w:cstheme="majorBidi"/>
          <w:sz w:val="28"/>
        </w:rPr>
        <w:t>220017193</w:t>
      </w:r>
    </w:p>
    <w:p w:rsidR="00881B29" w:rsidRPr="00313872" w:rsidRDefault="00881B29" w:rsidP="00881B29">
      <w:pPr>
        <w:rPr>
          <w:rFonts w:asciiTheme="majorBidi" w:hAnsiTheme="majorBidi" w:cstheme="majorBidi"/>
          <w:sz w:val="28"/>
        </w:rPr>
      </w:pPr>
      <w:r w:rsidRPr="008873C5">
        <w:rPr>
          <w:rFonts w:asciiTheme="majorBidi" w:hAnsiTheme="majorBidi" w:cstheme="majorBidi"/>
          <w:sz w:val="28"/>
        </w:rPr>
        <w:t>ABDULLAH AHMED ALMALKI</w:t>
      </w:r>
      <w:r>
        <w:rPr>
          <w:rFonts w:asciiTheme="majorBidi" w:hAnsiTheme="majorBidi" w:cstheme="majorBidi"/>
          <w:sz w:val="28"/>
        </w:rPr>
        <w:t>,</w:t>
      </w:r>
      <w:r w:rsidRPr="007A2555">
        <w:t xml:space="preserve"> </w:t>
      </w:r>
      <w:r w:rsidRPr="007A2555">
        <w:rPr>
          <w:rFonts w:asciiTheme="majorBidi" w:hAnsiTheme="majorBidi" w:cstheme="majorBidi"/>
          <w:sz w:val="28"/>
        </w:rPr>
        <w:t>210032085</w:t>
      </w:r>
    </w:p>
    <w:p w:rsidR="00881B29" w:rsidRPr="00A3715F" w:rsidRDefault="00881B29" w:rsidP="00881B29">
      <w:pPr>
        <w:rPr>
          <w:rFonts w:asciiTheme="majorBidi" w:hAnsiTheme="majorBidi" w:cstheme="majorBidi"/>
          <w:sz w:val="28"/>
        </w:rPr>
      </w:pPr>
      <w:proofErr w:type="gramStart"/>
      <w:r w:rsidRPr="007A2555">
        <w:rPr>
          <w:rFonts w:asciiTheme="majorBidi" w:hAnsiTheme="majorBidi" w:cstheme="majorBidi"/>
          <w:sz w:val="28"/>
        </w:rPr>
        <w:t>ABDULLAH  MOHAMMED</w:t>
      </w:r>
      <w:proofErr w:type="gramEnd"/>
      <w:r w:rsidRPr="007A2555">
        <w:rPr>
          <w:rFonts w:asciiTheme="majorBidi" w:hAnsiTheme="majorBidi" w:cstheme="majorBidi"/>
          <w:sz w:val="28"/>
        </w:rPr>
        <w:t xml:space="preserve"> ALJOHAR</w:t>
      </w:r>
      <w:r>
        <w:rPr>
          <w:rFonts w:asciiTheme="majorBidi" w:hAnsiTheme="majorBidi" w:cstheme="majorBidi"/>
          <w:sz w:val="28"/>
        </w:rPr>
        <w:t>,</w:t>
      </w:r>
      <w:r w:rsidRPr="00D5589B">
        <w:t xml:space="preserve"> </w:t>
      </w:r>
      <w:r w:rsidRPr="00D5589B">
        <w:rPr>
          <w:rFonts w:asciiTheme="majorBidi" w:hAnsiTheme="majorBidi" w:cstheme="majorBidi"/>
          <w:sz w:val="28"/>
        </w:rPr>
        <w:t>210033747</w:t>
      </w:r>
    </w:p>
    <w:p w:rsidR="00881B29" w:rsidRPr="00A3715F" w:rsidRDefault="00881B29" w:rsidP="00881B29">
      <w:pPr>
        <w:rPr>
          <w:rFonts w:asciiTheme="majorBidi" w:hAnsiTheme="majorBidi" w:cstheme="majorBidi"/>
          <w:sz w:val="28"/>
        </w:rPr>
      </w:pPr>
    </w:p>
    <w:p w:rsidR="00881B29" w:rsidRDefault="00881B29" w:rsidP="00881B29">
      <w:pPr>
        <w:rPr>
          <w:rFonts w:asciiTheme="majorBidi" w:hAnsiTheme="majorBidi" w:cstheme="majorBidi"/>
        </w:rPr>
      </w:pPr>
    </w:p>
    <w:p w:rsidR="00881B29" w:rsidRPr="00D9753A" w:rsidRDefault="00881B29" w:rsidP="00881B29">
      <w:pPr>
        <w:rPr>
          <w:rFonts w:asciiTheme="majorBidi" w:hAnsiTheme="majorBidi" w:cstheme="majorBidi"/>
          <w:b/>
          <w:sz w:val="28"/>
        </w:rPr>
      </w:pPr>
      <w:r>
        <w:rPr>
          <w:rFonts w:asciiTheme="majorBidi" w:hAnsiTheme="majorBidi" w:cstheme="majorBidi"/>
          <w:b/>
          <w:sz w:val="28"/>
        </w:rPr>
        <w:t>Project Supervisor</w:t>
      </w:r>
      <w:r w:rsidRPr="00D9753A">
        <w:rPr>
          <w:rFonts w:asciiTheme="majorBidi" w:hAnsiTheme="majorBidi" w:cstheme="majorBidi"/>
          <w:b/>
          <w:sz w:val="28"/>
        </w:rPr>
        <w:t xml:space="preserve">: </w:t>
      </w:r>
    </w:p>
    <w:p w:rsidR="00881B29" w:rsidRPr="00D9753A" w:rsidRDefault="00881B29" w:rsidP="00881B29">
      <w:pPr>
        <w:rPr>
          <w:rFonts w:asciiTheme="majorBidi" w:hAnsiTheme="majorBidi" w:cstheme="majorBidi"/>
          <w:sz w:val="28"/>
        </w:rPr>
      </w:pPr>
      <w:proofErr w:type="spellStart"/>
      <w:r w:rsidRPr="00681701">
        <w:rPr>
          <w:rFonts w:asciiTheme="majorBidi" w:hAnsiTheme="majorBidi" w:cstheme="majorBidi"/>
          <w:sz w:val="28"/>
        </w:rPr>
        <w:t>Dr</w:t>
      </w:r>
      <w:proofErr w:type="spellEnd"/>
      <w:r w:rsidRPr="00681701">
        <w:rPr>
          <w:rFonts w:asciiTheme="majorBidi" w:hAnsiTheme="majorBidi" w:cstheme="majorBidi"/>
          <w:sz w:val="28"/>
        </w:rPr>
        <w:t>."</w:t>
      </w:r>
      <w:proofErr w:type="spellStart"/>
      <w:r w:rsidRPr="00681701">
        <w:rPr>
          <w:rFonts w:asciiTheme="majorBidi" w:hAnsiTheme="majorBidi" w:cstheme="majorBidi"/>
          <w:sz w:val="28"/>
        </w:rPr>
        <w:t>Hazzaa</w:t>
      </w:r>
      <w:proofErr w:type="spellEnd"/>
      <w:r w:rsidRPr="00681701">
        <w:rPr>
          <w:rFonts w:asciiTheme="majorBidi" w:hAnsiTheme="majorBidi" w:cstheme="majorBidi"/>
          <w:sz w:val="28"/>
        </w:rPr>
        <w:t xml:space="preserve"> N. </w:t>
      </w:r>
      <w:proofErr w:type="spellStart"/>
      <w:r w:rsidRPr="00681701">
        <w:rPr>
          <w:rFonts w:asciiTheme="majorBidi" w:hAnsiTheme="majorBidi" w:cstheme="majorBidi"/>
          <w:sz w:val="28"/>
        </w:rPr>
        <w:t>Alshareef</w:t>
      </w:r>
      <w:proofErr w:type="spellEnd"/>
      <w:r w:rsidRPr="00681701">
        <w:rPr>
          <w:rFonts w:asciiTheme="majorBidi" w:hAnsiTheme="majorBidi" w:cstheme="majorBidi"/>
          <w:sz w:val="28"/>
        </w:rPr>
        <w:t>"</w:t>
      </w:r>
    </w:p>
    <w:p w:rsidR="00F95256" w:rsidRDefault="00F95256" w:rsidP="00F95256">
      <w:pPr>
        <w:rPr>
          <w:rFonts w:asciiTheme="majorBidi" w:hAnsiTheme="majorBidi" w:cstheme="majorBidi"/>
          <w:sz w:val="56"/>
        </w:rPr>
      </w:pPr>
      <w:r>
        <w:rPr>
          <w:rFonts w:asciiTheme="majorBidi" w:hAnsiTheme="majorBidi" w:cstheme="majorBidi"/>
          <w:sz w:val="56"/>
        </w:rPr>
        <w:br w:type="page"/>
      </w:r>
    </w:p>
    <w:p w:rsidR="008A2121" w:rsidRPr="001B47FA" w:rsidRDefault="008A2121" w:rsidP="008A2121">
      <w:pPr>
        <w:rPr>
          <w:rFonts w:asciiTheme="majorBidi" w:hAnsiTheme="majorBidi" w:cstheme="majorBidi"/>
          <w:sz w:val="56"/>
        </w:rPr>
      </w:pPr>
      <w:bookmarkStart w:id="3" w:name="_Toc8721806"/>
      <w:r>
        <w:rPr>
          <w:rFonts w:asciiTheme="majorBidi" w:hAnsiTheme="majorBidi" w:cstheme="majorBidi"/>
          <w:sz w:val="56"/>
        </w:rPr>
        <w:lastRenderedPageBreak/>
        <w:t>HAJJ</w:t>
      </w:r>
    </w:p>
    <w:p w:rsidR="008A2121" w:rsidRPr="00361E51" w:rsidRDefault="008A2121" w:rsidP="008A2121">
      <w:pPr>
        <w:rPr>
          <w:rFonts w:asciiTheme="majorBidi" w:hAnsiTheme="majorBidi" w:cstheme="majorBidi"/>
          <w:sz w:val="28"/>
        </w:rPr>
      </w:pPr>
      <w:r>
        <w:rPr>
          <w:rFonts w:asciiTheme="majorBidi" w:hAnsiTheme="majorBidi" w:cstheme="majorBidi"/>
          <w:sz w:val="28"/>
        </w:rPr>
        <w:t>By: all of the authors</w:t>
      </w:r>
    </w:p>
    <w:p w:rsidR="00563A77" w:rsidRDefault="00563A77" w:rsidP="00563A77">
      <w:pPr>
        <w:rPr>
          <w:bCs/>
        </w:rPr>
      </w:pPr>
    </w:p>
    <w:p w:rsidR="00563A77" w:rsidRDefault="00563A77" w:rsidP="00563A77">
      <w:pPr>
        <w:rPr>
          <w:bCs/>
        </w:rPr>
      </w:pPr>
    </w:p>
    <w:p w:rsidR="00563A77" w:rsidRDefault="00563A77" w:rsidP="00563A77">
      <w:pPr>
        <w:rPr>
          <w:bCs/>
        </w:rPr>
      </w:pPr>
    </w:p>
    <w:p w:rsidR="00563A77" w:rsidRPr="00313872" w:rsidRDefault="00563A77" w:rsidP="00563A77">
      <w:pPr>
        <w:rPr>
          <w:rFonts w:asciiTheme="majorBidi" w:hAnsiTheme="majorBidi" w:cstheme="majorBidi"/>
          <w:bCs/>
        </w:rPr>
      </w:pPr>
      <w:r w:rsidRPr="00313872">
        <w:rPr>
          <w:rFonts w:asciiTheme="majorBidi" w:hAnsiTheme="majorBidi" w:cstheme="majorBidi"/>
          <w:bCs/>
        </w:rPr>
        <w:t>Thesis/Project submitted to</w:t>
      </w:r>
      <w:bookmarkEnd w:id="3"/>
      <w:r>
        <w:rPr>
          <w:rFonts w:asciiTheme="majorBidi" w:hAnsiTheme="majorBidi" w:cstheme="majorBidi"/>
          <w:bCs/>
        </w:rPr>
        <w:t>:</w:t>
      </w:r>
    </w:p>
    <w:p w:rsidR="00563A77" w:rsidRPr="00313872" w:rsidRDefault="00563A77" w:rsidP="00563A77">
      <w:pPr>
        <w:rPr>
          <w:rFonts w:asciiTheme="majorBidi" w:hAnsiTheme="majorBidi" w:cstheme="majorBidi"/>
          <w:bCs/>
        </w:rPr>
      </w:pPr>
      <w:bookmarkStart w:id="4" w:name="_Toc8721807"/>
      <w:r w:rsidRPr="00313872">
        <w:rPr>
          <w:rFonts w:asciiTheme="majorBidi" w:hAnsiTheme="majorBidi" w:cstheme="majorBidi"/>
          <w:bCs/>
        </w:rPr>
        <w:t>College of Computing &amp; Informatics,</w:t>
      </w:r>
      <w:bookmarkStart w:id="5" w:name="_Toc8721808"/>
      <w:bookmarkEnd w:id="4"/>
      <w:r>
        <w:rPr>
          <w:rFonts w:asciiTheme="majorBidi" w:hAnsiTheme="majorBidi" w:cstheme="majorBidi"/>
          <w:bCs/>
        </w:rPr>
        <w:t xml:space="preserve"> </w:t>
      </w:r>
      <w:r w:rsidRPr="00313872">
        <w:rPr>
          <w:rFonts w:asciiTheme="majorBidi" w:hAnsiTheme="majorBidi" w:cstheme="majorBidi"/>
          <w:bCs/>
        </w:rPr>
        <w:t>Saudi Electronic University,</w:t>
      </w:r>
      <w:bookmarkStart w:id="6" w:name="_Toc8721809"/>
      <w:bookmarkEnd w:id="5"/>
      <w:r>
        <w:rPr>
          <w:rFonts w:asciiTheme="majorBidi" w:hAnsiTheme="majorBidi" w:cstheme="majorBidi"/>
          <w:bCs/>
        </w:rPr>
        <w:t xml:space="preserve"> </w:t>
      </w:r>
      <w:r w:rsidRPr="00313872">
        <w:rPr>
          <w:rFonts w:asciiTheme="majorBidi" w:hAnsiTheme="majorBidi" w:cstheme="majorBidi"/>
          <w:bCs/>
        </w:rPr>
        <w:t>Riyadh, Saudi Arabia.</w:t>
      </w:r>
      <w:bookmarkEnd w:id="6"/>
    </w:p>
    <w:p w:rsidR="00563A77" w:rsidRDefault="00563A77" w:rsidP="00563A77">
      <w:pPr>
        <w:rPr>
          <w:bCs/>
          <w:snapToGrid w:val="0"/>
        </w:rPr>
      </w:pPr>
    </w:p>
    <w:p w:rsidR="00563A77" w:rsidRDefault="00563A77" w:rsidP="00563A77">
      <w:pPr>
        <w:rPr>
          <w:bCs/>
          <w:snapToGrid w:val="0"/>
        </w:rPr>
      </w:pPr>
    </w:p>
    <w:p w:rsidR="00563A77" w:rsidRPr="00313872" w:rsidRDefault="00563A77" w:rsidP="00563A77">
      <w:pPr>
        <w:rPr>
          <w:rFonts w:asciiTheme="majorBidi" w:hAnsiTheme="majorBidi" w:cstheme="majorBidi"/>
          <w:bCs/>
          <w:snapToGrid w:val="0"/>
        </w:rPr>
      </w:pPr>
    </w:p>
    <w:p w:rsidR="00563A77" w:rsidRPr="00361E51" w:rsidRDefault="00563A77" w:rsidP="00563A77">
      <w:pPr>
        <w:rPr>
          <w:rFonts w:asciiTheme="majorBidi" w:hAnsiTheme="majorBidi" w:cstheme="majorBidi"/>
          <w:bCs/>
          <w:snapToGrid w:val="0"/>
        </w:rPr>
      </w:pPr>
      <w:r>
        <w:rPr>
          <w:rFonts w:asciiTheme="majorBidi" w:hAnsiTheme="majorBidi" w:cstheme="majorBidi"/>
          <w:bCs/>
          <w:snapToGrid w:val="0"/>
        </w:rPr>
        <w:t>I</w:t>
      </w:r>
      <w:r w:rsidRPr="00313872">
        <w:rPr>
          <w:rFonts w:asciiTheme="majorBidi" w:hAnsiTheme="majorBidi" w:cstheme="majorBidi"/>
          <w:bCs/>
          <w:snapToGrid w:val="0"/>
        </w:rPr>
        <w:t>n partial fulfillment of the requirements for the degree of</w:t>
      </w:r>
      <w:r>
        <w:rPr>
          <w:rFonts w:asciiTheme="majorBidi" w:hAnsiTheme="majorBidi" w:cstheme="majorBidi"/>
          <w:bCs/>
          <w:snapToGrid w:val="0"/>
        </w:rPr>
        <w:t>:</w:t>
      </w:r>
    </w:p>
    <w:p w:rsidR="00563A77" w:rsidRPr="00361E51" w:rsidRDefault="00563A77" w:rsidP="00563A77">
      <w:pPr>
        <w:rPr>
          <w:rFonts w:asciiTheme="majorBidi" w:hAnsiTheme="majorBidi" w:cstheme="majorBidi"/>
          <w:b/>
          <w:sz w:val="28"/>
        </w:rPr>
      </w:pPr>
      <w:bookmarkStart w:id="7" w:name="_Toc8721810"/>
      <w:r w:rsidRPr="00313872">
        <w:rPr>
          <w:rFonts w:asciiTheme="majorBidi" w:hAnsiTheme="majorBidi" w:cstheme="majorBidi"/>
          <w:b/>
          <w:sz w:val="28"/>
        </w:rPr>
        <w:t>BACHELOR OF SCIENCE</w:t>
      </w:r>
      <w:bookmarkStart w:id="8" w:name="_Toc8721811"/>
      <w:bookmarkEnd w:id="7"/>
      <w:r>
        <w:rPr>
          <w:rFonts w:asciiTheme="majorBidi" w:hAnsiTheme="majorBidi" w:cstheme="majorBidi"/>
          <w:b/>
          <w:sz w:val="28"/>
        </w:rPr>
        <w:t xml:space="preserve"> </w:t>
      </w:r>
      <w:r w:rsidRPr="00313872">
        <w:rPr>
          <w:rFonts w:asciiTheme="majorBidi" w:hAnsiTheme="majorBidi" w:cstheme="majorBidi"/>
          <w:b/>
          <w:sz w:val="28"/>
        </w:rPr>
        <w:t>IN</w:t>
      </w:r>
      <w:bookmarkEnd w:id="8"/>
      <w:r>
        <w:rPr>
          <w:rFonts w:asciiTheme="majorBidi" w:hAnsiTheme="majorBidi" w:cstheme="majorBidi"/>
          <w:b/>
          <w:sz w:val="28"/>
        </w:rPr>
        <w:t xml:space="preserve"> </w:t>
      </w:r>
      <w:r w:rsidR="00967F1A">
        <w:rPr>
          <w:rFonts w:asciiTheme="majorBidi" w:hAnsiTheme="majorBidi" w:cstheme="majorBidi"/>
          <w:b/>
          <w:sz w:val="28"/>
        </w:rPr>
        <w:t xml:space="preserve">COMPUTER SCIENCE </w:t>
      </w:r>
    </w:p>
    <w:tbl>
      <w:tblPr>
        <w:tblW w:w="0" w:type="auto"/>
        <w:tblBorders>
          <w:bottom w:val="single" w:sz="4" w:space="0" w:color="auto"/>
        </w:tblBorders>
        <w:tblLook w:val="0000" w:firstRow="0" w:lastRow="0" w:firstColumn="0" w:lastColumn="0" w:noHBand="0" w:noVBand="0"/>
      </w:tblPr>
      <w:tblGrid>
        <w:gridCol w:w="3258"/>
        <w:gridCol w:w="1440"/>
        <w:gridCol w:w="3467"/>
      </w:tblGrid>
      <w:tr w:rsidR="00563A77" w:rsidRPr="00313872" w:rsidTr="00FD350C">
        <w:trPr>
          <w:trHeight w:val="1043"/>
        </w:trPr>
        <w:tc>
          <w:tcPr>
            <w:tcW w:w="3258" w:type="dxa"/>
            <w:tcBorders>
              <w:top w:val="nil"/>
              <w:left w:val="nil"/>
              <w:bottom w:val="single" w:sz="4" w:space="0" w:color="auto"/>
              <w:right w:val="nil"/>
            </w:tcBorders>
          </w:tcPr>
          <w:p w:rsidR="00563A77" w:rsidRPr="00313872" w:rsidRDefault="00563A77" w:rsidP="00FD350C">
            <w:pPr>
              <w:rPr>
                <w:rFonts w:asciiTheme="majorBidi" w:hAnsiTheme="majorBidi" w:cstheme="majorBidi"/>
                <w:snapToGrid w:val="0"/>
              </w:rPr>
            </w:pPr>
          </w:p>
        </w:tc>
        <w:tc>
          <w:tcPr>
            <w:tcW w:w="1440" w:type="dxa"/>
            <w:tcBorders>
              <w:left w:val="nil"/>
              <w:right w:val="nil"/>
            </w:tcBorders>
          </w:tcPr>
          <w:p w:rsidR="00563A77" w:rsidRPr="00313872" w:rsidRDefault="00563A77" w:rsidP="00FD350C">
            <w:pPr>
              <w:rPr>
                <w:rFonts w:asciiTheme="majorBidi" w:hAnsiTheme="majorBidi" w:cstheme="majorBidi"/>
                <w:snapToGrid w:val="0"/>
              </w:rPr>
            </w:pPr>
          </w:p>
        </w:tc>
        <w:tc>
          <w:tcPr>
            <w:tcW w:w="3467" w:type="dxa"/>
            <w:tcBorders>
              <w:top w:val="nil"/>
              <w:left w:val="nil"/>
              <w:bottom w:val="single" w:sz="4" w:space="0" w:color="auto"/>
              <w:right w:val="nil"/>
            </w:tcBorders>
          </w:tcPr>
          <w:p w:rsidR="00563A77" w:rsidRPr="00313872" w:rsidRDefault="00563A77" w:rsidP="00FD350C">
            <w:pPr>
              <w:rPr>
                <w:rFonts w:asciiTheme="majorBidi" w:hAnsiTheme="majorBidi" w:cstheme="majorBidi"/>
                <w:snapToGrid w:val="0"/>
              </w:rPr>
            </w:pPr>
          </w:p>
        </w:tc>
      </w:tr>
      <w:tr w:rsidR="00563A77" w:rsidRPr="00313872" w:rsidTr="00FD350C">
        <w:tc>
          <w:tcPr>
            <w:tcW w:w="3258" w:type="dxa"/>
            <w:tcBorders>
              <w:top w:val="single" w:sz="4" w:space="0" w:color="auto"/>
              <w:bottom w:val="nil"/>
            </w:tcBorders>
          </w:tcPr>
          <w:p w:rsidR="00563A77" w:rsidRPr="00313872" w:rsidRDefault="00563A77" w:rsidP="00FD350C">
            <w:pPr>
              <w:rPr>
                <w:rFonts w:asciiTheme="majorBidi" w:hAnsiTheme="majorBidi" w:cstheme="majorBidi"/>
                <w:snapToGrid w:val="0"/>
              </w:rPr>
            </w:pPr>
            <w:bookmarkStart w:id="9" w:name="_Toc8721812"/>
            <w:r w:rsidRPr="00313872">
              <w:rPr>
                <w:rFonts w:asciiTheme="majorBidi" w:hAnsiTheme="majorBidi" w:cstheme="majorBidi"/>
                <w:snapToGrid w:val="0"/>
              </w:rPr>
              <w:t>Project Supervisor</w:t>
            </w:r>
            <w:bookmarkEnd w:id="9"/>
          </w:p>
        </w:tc>
        <w:tc>
          <w:tcPr>
            <w:tcW w:w="1440" w:type="dxa"/>
            <w:tcBorders>
              <w:bottom w:val="nil"/>
            </w:tcBorders>
          </w:tcPr>
          <w:p w:rsidR="00563A77" w:rsidRPr="00313872" w:rsidRDefault="00563A77" w:rsidP="00FD350C">
            <w:pPr>
              <w:rPr>
                <w:rFonts w:asciiTheme="majorBidi" w:hAnsiTheme="majorBidi" w:cstheme="majorBidi"/>
                <w:snapToGrid w:val="0"/>
              </w:rPr>
            </w:pPr>
          </w:p>
        </w:tc>
        <w:tc>
          <w:tcPr>
            <w:tcW w:w="3467" w:type="dxa"/>
            <w:tcBorders>
              <w:top w:val="single" w:sz="4" w:space="0" w:color="auto"/>
              <w:bottom w:val="nil"/>
            </w:tcBorders>
          </w:tcPr>
          <w:p w:rsidR="00563A77" w:rsidRPr="00313872" w:rsidRDefault="00563A77" w:rsidP="00FD350C">
            <w:pPr>
              <w:rPr>
                <w:rFonts w:asciiTheme="majorBidi" w:hAnsiTheme="majorBidi" w:cstheme="majorBidi"/>
                <w:snapToGrid w:val="0"/>
              </w:rPr>
            </w:pPr>
            <w:r w:rsidRPr="00313872">
              <w:rPr>
                <w:rFonts w:asciiTheme="majorBidi" w:hAnsiTheme="majorBidi" w:cstheme="majorBidi"/>
                <w:snapToGrid w:val="0"/>
              </w:rPr>
              <w:t>Project Committee Chair</w:t>
            </w:r>
          </w:p>
        </w:tc>
      </w:tr>
    </w:tbl>
    <w:p w:rsidR="00563A77" w:rsidRPr="00313872" w:rsidRDefault="00563A77" w:rsidP="00563A77">
      <w:pPr>
        <w:sectPr w:rsidR="00563A77" w:rsidRPr="00313872" w:rsidSect="00F95256">
          <w:headerReference w:type="default" r:id="rId8"/>
          <w:footerReference w:type="default" r:id="rId9"/>
          <w:pgSz w:w="12240" w:h="15840" w:code="1"/>
          <w:pgMar w:top="1440" w:right="1440" w:bottom="1440" w:left="1440" w:header="720" w:footer="720" w:gutter="720"/>
          <w:pgNumType w:start="1"/>
          <w:cols w:space="720"/>
          <w:docGrid w:linePitch="360"/>
        </w:sectPr>
      </w:pPr>
    </w:p>
    <w:p w:rsidR="00563A77" w:rsidRDefault="00563A77" w:rsidP="00563A77">
      <w:r>
        <w:lastRenderedPageBreak/>
        <w:br w:type="page"/>
      </w:r>
    </w:p>
    <w:p w:rsidR="00F95256" w:rsidRPr="00313872" w:rsidRDefault="00F95256" w:rsidP="00F95256">
      <w:pPr>
        <w:rPr>
          <w:rFonts w:asciiTheme="majorBidi" w:hAnsiTheme="majorBidi" w:cstheme="majorBidi"/>
          <w:b/>
          <w:bCs/>
          <w:sz w:val="28"/>
          <w:szCs w:val="28"/>
        </w:rPr>
      </w:pPr>
      <w:r w:rsidRPr="00313872">
        <w:rPr>
          <w:rFonts w:asciiTheme="majorBidi" w:hAnsiTheme="majorBidi" w:cstheme="majorBidi"/>
          <w:b/>
          <w:bCs/>
          <w:sz w:val="28"/>
          <w:szCs w:val="28"/>
        </w:rPr>
        <w:lastRenderedPageBreak/>
        <w:t>ABSTRACT</w:t>
      </w:r>
    </w:p>
    <w:p w:rsidR="00EC7795" w:rsidRPr="00EC7795" w:rsidRDefault="00EC7795" w:rsidP="00EC7795">
      <w:pPr>
        <w:jc w:val="both"/>
        <w:rPr>
          <w:rFonts w:asciiTheme="majorBidi" w:hAnsiTheme="majorBidi" w:cstheme="majorBidi"/>
          <w:color w:val="000000" w:themeColor="text1"/>
          <w:sz w:val="30"/>
          <w:szCs w:val="30"/>
        </w:rPr>
      </w:pPr>
      <w:bookmarkStart w:id="10" w:name="_Hlk30889223"/>
      <w:r w:rsidRPr="00EC7795">
        <w:rPr>
          <w:rFonts w:asciiTheme="majorBidi" w:hAnsiTheme="majorBidi" w:cstheme="majorBidi"/>
          <w:color w:val="000000" w:themeColor="text1"/>
          <w:sz w:val="30"/>
          <w:szCs w:val="30"/>
        </w:rPr>
        <w:t>The Hajj pilgrimage, a sacred journey of faith and unity, draws millions of Muslims to Mecca in a profound act of devotion, humility, and spiritual renewal. It is a timeless tradition where hearts and souls converge, transcending borders and languages to embody the essence of Islam’s unity. Yet, amidst the physical challenges of crowded spaces, intricate rituals, and logistical uncertainties, pilgrims often yearn for clarity to fully embrace the spiritual depth of this divine experience.</w:t>
      </w:r>
    </w:p>
    <w:p w:rsidR="00EC7795" w:rsidRPr="00EC7795" w:rsidRDefault="009F66E2" w:rsidP="009F66E2">
      <w:pPr>
        <w:jc w:val="both"/>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Hajj App</w:t>
      </w:r>
      <w:r w:rsidR="00EC7795" w:rsidRPr="00EC7795">
        <w:rPr>
          <w:rFonts w:asciiTheme="majorBidi" w:hAnsiTheme="majorBidi" w:cstheme="majorBidi"/>
          <w:color w:val="000000" w:themeColor="text1"/>
          <w:sz w:val="30"/>
          <w:szCs w:val="30"/>
        </w:rPr>
        <w:t> is crafted as a heartfelt tribute to this sacred journey. It gently uplifts pilgrims by dissolving barriers—guiding them through rituals with reverence, offering multilingual support to honor diverse voices, and seamlessly connecting them to emergency services for peace of mind. Designed to harmonize with the sanctity of Hajj, the platform ensures that every step—from the plains of Arafat to the circumambulation of the Kaaba—resonates with focus and serenity.</w:t>
      </w:r>
    </w:p>
    <w:p w:rsidR="00EC7795" w:rsidRPr="00EC7795" w:rsidRDefault="00EC7795" w:rsidP="009F66E2">
      <w:pPr>
        <w:jc w:val="both"/>
        <w:rPr>
          <w:rFonts w:asciiTheme="majorBidi" w:hAnsiTheme="majorBidi" w:cstheme="majorBidi"/>
          <w:color w:val="000000" w:themeColor="text1"/>
          <w:sz w:val="30"/>
          <w:szCs w:val="30"/>
        </w:rPr>
      </w:pPr>
      <w:r w:rsidRPr="00EC7795">
        <w:rPr>
          <w:rFonts w:asciiTheme="majorBidi" w:hAnsiTheme="majorBidi" w:cstheme="majorBidi"/>
          <w:color w:val="000000" w:themeColor="text1"/>
          <w:sz w:val="30"/>
          <w:szCs w:val="30"/>
        </w:rPr>
        <w:t xml:space="preserve">More than a tool, Hajj </w:t>
      </w:r>
      <w:r w:rsidR="009F66E2">
        <w:rPr>
          <w:rFonts w:asciiTheme="majorBidi" w:hAnsiTheme="majorBidi" w:cstheme="majorBidi"/>
          <w:color w:val="000000" w:themeColor="text1"/>
          <w:sz w:val="30"/>
          <w:szCs w:val="30"/>
        </w:rPr>
        <w:t>App</w:t>
      </w:r>
      <w:r w:rsidRPr="00EC7795">
        <w:rPr>
          <w:rFonts w:asciiTheme="majorBidi" w:hAnsiTheme="majorBidi" w:cstheme="majorBidi"/>
          <w:color w:val="000000" w:themeColor="text1"/>
          <w:sz w:val="30"/>
          <w:szCs w:val="30"/>
        </w:rPr>
        <w:t> reflects the soul of Hajj itself: a celebration of faith, community, and the unwavering bond between the pilgrim and the Divine. By preserving the pilgrimage’s spiritual essence while addressing modern challenges, it empowers every pilgrim to walk their path with grace, leaving worldly distractions behind and embracing the eternal beauty of their journey.</w:t>
      </w:r>
    </w:p>
    <w:p w:rsidR="00E72931" w:rsidRPr="008A2121" w:rsidRDefault="00E72931" w:rsidP="00F95256">
      <w:pPr>
        <w:rPr>
          <w:rFonts w:asciiTheme="majorBidi" w:hAnsiTheme="majorBidi" w:cstheme="majorBidi"/>
          <w:b/>
          <w:bCs/>
          <w:sz w:val="30"/>
          <w:szCs w:val="30"/>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Pr="00313872" w:rsidRDefault="00E72931" w:rsidP="00E72931">
      <w:pPr>
        <w:rPr>
          <w:rFonts w:asciiTheme="majorBidi" w:hAnsiTheme="majorBidi" w:cstheme="majorBidi"/>
          <w:b/>
          <w:bCs/>
          <w:sz w:val="28"/>
          <w:szCs w:val="28"/>
        </w:rPr>
      </w:pPr>
      <w:r>
        <w:rPr>
          <w:rFonts w:asciiTheme="majorBidi" w:hAnsiTheme="majorBidi" w:cstheme="majorBidi"/>
          <w:b/>
          <w:bCs/>
          <w:sz w:val="28"/>
          <w:szCs w:val="28"/>
        </w:rPr>
        <w:t>D</w:t>
      </w:r>
      <w:r w:rsidRPr="00313872">
        <w:rPr>
          <w:rFonts w:asciiTheme="majorBidi" w:hAnsiTheme="majorBidi" w:cstheme="majorBidi"/>
          <w:b/>
          <w:bCs/>
          <w:sz w:val="28"/>
          <w:szCs w:val="28"/>
        </w:rPr>
        <w:t>EDICATION</w:t>
      </w:r>
    </w:p>
    <w:p w:rsidR="00E84903" w:rsidRPr="005752D1" w:rsidRDefault="00E84903" w:rsidP="00E84903">
      <w:pPr>
        <w:spacing w:after="240" w:line="240" w:lineRule="auto"/>
        <w:rPr>
          <w:rFonts w:ascii="Times New Roman" w:eastAsia="Times New Roman" w:hAnsi="Times New Roman" w:cs="Times New Roman"/>
          <w:sz w:val="30"/>
          <w:szCs w:val="30"/>
        </w:rPr>
      </w:pPr>
      <w:r w:rsidRPr="005752D1">
        <w:rPr>
          <w:rFonts w:ascii="Times New Roman" w:eastAsia="Times New Roman" w:hAnsi="Times New Roman" w:cs="Times New Roman"/>
          <w:sz w:val="30"/>
          <w:szCs w:val="30"/>
        </w:rPr>
        <w:t xml:space="preserve">Our beloved families for your continuous encouragement, unfailing love, and support. Our biggest inspiration has come from your faith in us. </w:t>
      </w:r>
      <w:r w:rsidRPr="005752D1">
        <w:rPr>
          <w:rFonts w:ascii="Times New Roman" w:eastAsia="Times New Roman" w:hAnsi="Times New Roman" w:cs="Times New Roman"/>
          <w:sz w:val="30"/>
          <w:szCs w:val="30"/>
        </w:rPr>
        <w:br/>
      </w:r>
      <w:r w:rsidRPr="005752D1">
        <w:rPr>
          <w:rFonts w:ascii="Times New Roman" w:eastAsia="Times New Roman" w:hAnsi="Times New Roman" w:cs="Times New Roman"/>
          <w:sz w:val="30"/>
          <w:szCs w:val="30"/>
        </w:rPr>
        <w:br/>
        <w:t xml:space="preserve">Our loved ones and valued friends to everyone who helped us along the way, encouraged us, and stood by us during every triumph and setback. The trip was easier and more meaningful because of you. </w:t>
      </w:r>
      <w:r w:rsidRPr="005752D1">
        <w:rPr>
          <w:rFonts w:ascii="Times New Roman" w:eastAsia="Times New Roman" w:hAnsi="Times New Roman" w:cs="Times New Roman"/>
          <w:sz w:val="30"/>
          <w:szCs w:val="30"/>
        </w:rPr>
        <w:br/>
      </w:r>
      <w:r w:rsidRPr="005752D1">
        <w:rPr>
          <w:rFonts w:ascii="Times New Roman" w:eastAsia="Times New Roman" w:hAnsi="Times New Roman" w:cs="Times New Roman"/>
          <w:sz w:val="30"/>
          <w:szCs w:val="30"/>
        </w:rPr>
        <w:br/>
        <w:t xml:space="preserve">Saudi Electronic University for giving us the chance to develop academically in a stimulating atmosphere. We are especially grateful to our instructors for their advice and assistance. </w:t>
      </w:r>
      <w:r w:rsidRPr="005752D1">
        <w:rPr>
          <w:rFonts w:ascii="Times New Roman" w:eastAsia="Times New Roman" w:hAnsi="Times New Roman" w:cs="Times New Roman"/>
          <w:sz w:val="30"/>
          <w:szCs w:val="30"/>
        </w:rPr>
        <w:br/>
      </w:r>
      <w:r w:rsidRPr="005752D1">
        <w:rPr>
          <w:rFonts w:ascii="Times New Roman" w:eastAsia="Times New Roman" w:hAnsi="Times New Roman" w:cs="Times New Roman"/>
          <w:sz w:val="30"/>
          <w:szCs w:val="30"/>
        </w:rPr>
        <w:br/>
        <w:t xml:space="preserve">The Kingdom of Saudi Arabia to our country, of which we are proud, which has provided us with the means and chances to follow our aspirations in a prosperous and forward-thinking setting. </w:t>
      </w:r>
    </w:p>
    <w:p w:rsidR="00E84903" w:rsidRPr="005752D1" w:rsidRDefault="00E84903" w:rsidP="00E84903">
      <w:pPr>
        <w:spacing w:after="0" w:line="240" w:lineRule="auto"/>
        <w:rPr>
          <w:rFonts w:ascii="Times New Roman" w:eastAsia="Times New Roman" w:hAnsi="Times New Roman" w:cs="Times New Roman"/>
          <w:sz w:val="30"/>
          <w:szCs w:val="30"/>
        </w:rPr>
      </w:pPr>
      <w:r w:rsidRPr="005752D1">
        <w:rPr>
          <w:rFonts w:ascii="Times New Roman" w:eastAsia="Times New Roman" w:hAnsi="Times New Roman" w:cs="Times New Roman"/>
          <w:sz w:val="30"/>
          <w:szCs w:val="30"/>
        </w:rPr>
        <w:t>The academic group and our project supervisor we would like to express our sincere gratitude to our supervisor and the academic staff for their invaluable advice, tolerance, and unwavering support during this project. Our learning process has benefited greatly from your advice and insights.</w:t>
      </w:r>
    </w:p>
    <w:p w:rsidR="00E72931" w:rsidRDefault="00E72931" w:rsidP="00F95256">
      <w:pPr>
        <w:rPr>
          <w:rFonts w:asciiTheme="majorBidi" w:hAnsiTheme="majorBidi" w:cstheme="majorBidi"/>
          <w:b/>
          <w:bCs/>
          <w:sz w:val="28"/>
          <w:szCs w:val="28"/>
        </w:rPr>
      </w:pPr>
    </w:p>
    <w:bookmarkEnd w:id="10"/>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bookmarkStart w:id="11" w:name="_Hlk30889294"/>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84903" w:rsidRDefault="00E84903" w:rsidP="00F95256">
      <w:pPr>
        <w:rPr>
          <w:rFonts w:asciiTheme="majorBidi" w:hAnsiTheme="majorBidi" w:cstheme="majorBidi"/>
          <w:b/>
          <w:bCs/>
          <w:sz w:val="28"/>
          <w:szCs w:val="28"/>
        </w:rPr>
      </w:pPr>
    </w:p>
    <w:p w:rsidR="00F95256" w:rsidRPr="00361E51" w:rsidRDefault="00F95256" w:rsidP="00F95256">
      <w:pPr>
        <w:rPr>
          <w:rFonts w:asciiTheme="majorBidi" w:hAnsiTheme="majorBidi" w:cstheme="majorBidi"/>
          <w:sz w:val="20"/>
        </w:rPr>
      </w:pPr>
      <w:r w:rsidRPr="00313872">
        <w:rPr>
          <w:rFonts w:asciiTheme="majorBidi" w:hAnsiTheme="majorBidi" w:cstheme="majorBidi"/>
          <w:b/>
          <w:bCs/>
          <w:sz w:val="28"/>
          <w:szCs w:val="28"/>
        </w:rPr>
        <w:lastRenderedPageBreak/>
        <w:t>PREFACE</w:t>
      </w:r>
    </w:p>
    <w:p w:rsidR="0036436D" w:rsidRPr="00E84903" w:rsidRDefault="0036436D" w:rsidP="009F66E2">
      <w:pPr>
        <w:rPr>
          <w:rFonts w:asciiTheme="majorBidi" w:hAnsiTheme="majorBidi" w:cstheme="majorBidi"/>
          <w:color w:val="404040"/>
          <w:sz w:val="30"/>
          <w:szCs w:val="30"/>
        </w:rPr>
      </w:pPr>
      <w:bookmarkStart w:id="12" w:name="_Hlk30889351"/>
      <w:bookmarkEnd w:id="11"/>
      <w:r w:rsidRPr="00E84903">
        <w:rPr>
          <w:rFonts w:asciiTheme="majorBidi" w:hAnsiTheme="majorBidi" w:cstheme="majorBidi"/>
          <w:color w:val="000000" w:themeColor="text1"/>
          <w:sz w:val="30"/>
          <w:szCs w:val="30"/>
        </w:rPr>
        <w:t>This report outlines the development of </w:t>
      </w:r>
      <w:r w:rsidRPr="00E84903">
        <w:rPr>
          <w:rFonts w:asciiTheme="majorBidi" w:hAnsiTheme="majorBidi" w:cstheme="majorBidi"/>
          <w:i/>
          <w:iCs/>
          <w:color w:val="000000" w:themeColor="text1"/>
          <w:sz w:val="30"/>
          <w:szCs w:val="30"/>
        </w:rPr>
        <w:t xml:space="preserve">Hajj </w:t>
      </w:r>
      <w:r w:rsidR="009F66E2">
        <w:rPr>
          <w:rFonts w:asciiTheme="majorBidi" w:hAnsiTheme="majorBidi" w:cstheme="majorBidi"/>
          <w:i/>
          <w:iCs/>
          <w:color w:val="000000" w:themeColor="text1"/>
          <w:sz w:val="30"/>
          <w:szCs w:val="30"/>
        </w:rPr>
        <w:t>App</w:t>
      </w:r>
      <w:r w:rsidRPr="00E84903">
        <w:rPr>
          <w:rFonts w:asciiTheme="majorBidi" w:hAnsiTheme="majorBidi" w:cstheme="majorBidi"/>
          <w:color w:val="000000" w:themeColor="text1"/>
          <w:sz w:val="30"/>
          <w:szCs w:val="30"/>
        </w:rPr>
        <w:t>, a web platform designed to simplify the Hajj experience for millions of pilgrims. The project focuses on leveraging modern web technologies to address critical challenges such as navigation, ritual guidance, and emergency response, while adhering to Saudi Arabia’s Hajj regulations</w:t>
      </w:r>
      <w:r w:rsidRPr="00E84903">
        <w:rPr>
          <w:rFonts w:asciiTheme="majorBidi" w:hAnsiTheme="majorBidi" w:cstheme="majorBidi"/>
          <w:color w:val="404040"/>
          <w:sz w:val="30"/>
          <w:szCs w:val="30"/>
        </w:rPr>
        <w:t>.</w:t>
      </w:r>
    </w:p>
    <w:p w:rsidR="0036436D" w:rsidRPr="00E84903" w:rsidRDefault="0036436D" w:rsidP="0036436D">
      <w:pPr>
        <w:jc w:val="both"/>
        <w:rPr>
          <w:rFonts w:asciiTheme="majorBidi" w:hAnsiTheme="majorBidi" w:cstheme="majorBidi"/>
          <w:b/>
          <w:bCs/>
          <w:color w:val="000000" w:themeColor="text1"/>
          <w:sz w:val="30"/>
          <w:szCs w:val="30"/>
        </w:rPr>
      </w:pPr>
      <w:r w:rsidRPr="00E84903">
        <w:rPr>
          <w:rFonts w:asciiTheme="majorBidi" w:hAnsiTheme="majorBidi" w:cstheme="majorBidi"/>
          <w:b/>
          <w:bCs/>
          <w:color w:val="000000" w:themeColor="text1"/>
          <w:sz w:val="30"/>
          <w:szCs w:val="30"/>
        </w:rPr>
        <w:t>Special Clarifications:</w:t>
      </w:r>
    </w:p>
    <w:p w:rsidR="0036436D" w:rsidRPr="00E84903" w:rsidRDefault="0036436D" w:rsidP="00545A61">
      <w:pPr>
        <w:pStyle w:val="aa"/>
        <w:numPr>
          <w:ilvl w:val="0"/>
          <w:numId w:val="16"/>
        </w:numPr>
        <w:jc w:val="both"/>
        <w:rPr>
          <w:rFonts w:asciiTheme="majorBidi" w:hAnsiTheme="majorBidi" w:cstheme="majorBidi"/>
          <w:color w:val="000000" w:themeColor="text1"/>
          <w:sz w:val="30"/>
          <w:szCs w:val="30"/>
        </w:rPr>
      </w:pPr>
      <w:r w:rsidRPr="00E84903">
        <w:rPr>
          <w:rFonts w:asciiTheme="majorBidi" w:hAnsiTheme="majorBidi" w:cstheme="majorBidi"/>
          <w:b/>
          <w:bCs/>
          <w:color w:val="000000" w:themeColor="text1"/>
          <w:sz w:val="30"/>
          <w:szCs w:val="30"/>
        </w:rPr>
        <w:t>Scope Limitation</w:t>
      </w:r>
      <w:r w:rsidRPr="00E84903">
        <w:rPr>
          <w:rFonts w:asciiTheme="majorBidi" w:hAnsiTheme="majorBidi" w:cstheme="majorBidi"/>
          <w:color w:val="000000" w:themeColor="text1"/>
          <w:sz w:val="30"/>
          <w:szCs w:val="30"/>
        </w:rPr>
        <w:t>: This platform is developed as a </w:t>
      </w:r>
      <w:r w:rsidRPr="00E84903">
        <w:rPr>
          <w:rFonts w:asciiTheme="majorBidi" w:hAnsiTheme="majorBidi" w:cstheme="majorBidi"/>
          <w:b/>
          <w:bCs/>
          <w:color w:val="000000" w:themeColor="text1"/>
          <w:sz w:val="30"/>
          <w:szCs w:val="30"/>
        </w:rPr>
        <w:t>web application</w:t>
      </w:r>
      <w:r w:rsidRPr="00E84903">
        <w:rPr>
          <w:rFonts w:asciiTheme="majorBidi" w:hAnsiTheme="majorBidi" w:cstheme="majorBidi"/>
          <w:color w:val="000000" w:themeColor="text1"/>
          <w:sz w:val="30"/>
          <w:szCs w:val="30"/>
        </w:rPr>
        <w:t> (not a mobile app or PWA) to ensure universal accessibility across devices without app installations.</w:t>
      </w:r>
    </w:p>
    <w:p w:rsidR="0036436D" w:rsidRPr="00E84903" w:rsidRDefault="0036436D" w:rsidP="00545A61">
      <w:pPr>
        <w:pStyle w:val="aa"/>
        <w:numPr>
          <w:ilvl w:val="0"/>
          <w:numId w:val="16"/>
        </w:numPr>
        <w:jc w:val="both"/>
        <w:rPr>
          <w:rFonts w:asciiTheme="majorBidi" w:hAnsiTheme="majorBidi" w:cstheme="majorBidi"/>
          <w:color w:val="000000" w:themeColor="text1"/>
          <w:sz w:val="30"/>
          <w:szCs w:val="30"/>
        </w:rPr>
      </w:pPr>
      <w:r w:rsidRPr="00E84903">
        <w:rPr>
          <w:rFonts w:asciiTheme="majorBidi" w:hAnsiTheme="majorBidi" w:cstheme="majorBidi"/>
          <w:b/>
          <w:bCs/>
          <w:color w:val="000000" w:themeColor="text1"/>
          <w:sz w:val="30"/>
          <w:szCs w:val="30"/>
        </w:rPr>
        <w:t>Emergency System Simplification</w:t>
      </w:r>
      <w:r w:rsidRPr="00E84903">
        <w:rPr>
          <w:rFonts w:asciiTheme="majorBidi" w:hAnsiTheme="majorBidi" w:cstheme="majorBidi"/>
          <w:color w:val="000000" w:themeColor="text1"/>
          <w:sz w:val="30"/>
          <w:szCs w:val="30"/>
        </w:rPr>
        <w:t>: Direct integration with official Hajj emergency services is achieved through browser-native features (e.g., dialing </w:t>
      </w:r>
      <w:r w:rsidRPr="00E84903">
        <w:rPr>
          <w:rFonts w:asciiTheme="majorBidi" w:hAnsiTheme="majorBidi" w:cstheme="majorBidi"/>
          <w:b/>
          <w:bCs/>
          <w:color w:val="000000" w:themeColor="text1"/>
          <w:sz w:val="30"/>
          <w:szCs w:val="30"/>
        </w:rPr>
        <w:t>1966</w:t>
      </w:r>
      <w:r w:rsidRPr="00E84903">
        <w:rPr>
          <w:rFonts w:asciiTheme="majorBidi" w:hAnsiTheme="majorBidi" w:cstheme="majorBidi"/>
          <w:color w:val="000000" w:themeColor="text1"/>
          <w:sz w:val="30"/>
          <w:szCs w:val="30"/>
        </w:rPr>
        <w:t>) and automated emails to care@haj.gov.sa, avoiding complex third-party API dependencies.</w:t>
      </w:r>
    </w:p>
    <w:p w:rsidR="0036436D" w:rsidRPr="00E84903" w:rsidRDefault="0036436D" w:rsidP="00545A61">
      <w:pPr>
        <w:pStyle w:val="aa"/>
        <w:numPr>
          <w:ilvl w:val="0"/>
          <w:numId w:val="16"/>
        </w:numPr>
        <w:jc w:val="both"/>
        <w:rPr>
          <w:rFonts w:asciiTheme="majorBidi" w:hAnsiTheme="majorBidi" w:cstheme="majorBidi"/>
          <w:color w:val="000000" w:themeColor="text1"/>
          <w:sz w:val="30"/>
          <w:szCs w:val="30"/>
        </w:rPr>
      </w:pPr>
      <w:r w:rsidRPr="00E84903">
        <w:rPr>
          <w:rFonts w:asciiTheme="majorBidi" w:hAnsiTheme="majorBidi" w:cstheme="majorBidi"/>
          <w:b/>
          <w:bCs/>
          <w:color w:val="000000" w:themeColor="text1"/>
          <w:sz w:val="30"/>
          <w:szCs w:val="30"/>
        </w:rPr>
        <w:t>Technology Choices</w:t>
      </w:r>
      <w:r w:rsidRPr="00E84903">
        <w:rPr>
          <w:rFonts w:asciiTheme="majorBidi" w:hAnsiTheme="majorBidi" w:cstheme="majorBidi"/>
          <w:color w:val="000000" w:themeColor="text1"/>
          <w:sz w:val="30"/>
          <w:szCs w:val="30"/>
        </w:rPr>
        <w:t>:</w:t>
      </w:r>
    </w:p>
    <w:p w:rsidR="0036436D" w:rsidRPr="00E84903" w:rsidRDefault="0036436D" w:rsidP="00545A61">
      <w:pPr>
        <w:pStyle w:val="aa"/>
        <w:numPr>
          <w:ilvl w:val="1"/>
          <w:numId w:val="16"/>
        </w:numPr>
        <w:jc w:val="both"/>
        <w:rPr>
          <w:rFonts w:asciiTheme="majorBidi" w:hAnsiTheme="majorBidi" w:cstheme="majorBidi"/>
          <w:color w:val="000000" w:themeColor="text1"/>
          <w:sz w:val="30"/>
          <w:szCs w:val="30"/>
        </w:rPr>
      </w:pPr>
      <w:r w:rsidRPr="00E84903">
        <w:rPr>
          <w:rFonts w:asciiTheme="majorBidi" w:hAnsiTheme="majorBidi" w:cstheme="majorBidi"/>
          <w:b/>
          <w:bCs/>
          <w:color w:val="000000" w:themeColor="text1"/>
          <w:sz w:val="30"/>
          <w:szCs w:val="30"/>
        </w:rPr>
        <w:t>Next.js</w:t>
      </w:r>
      <w:r w:rsidRPr="00E84903">
        <w:rPr>
          <w:rFonts w:asciiTheme="majorBidi" w:hAnsiTheme="majorBidi" w:cstheme="majorBidi"/>
          <w:color w:val="000000" w:themeColor="text1"/>
          <w:sz w:val="30"/>
          <w:szCs w:val="30"/>
        </w:rPr>
        <w:t> was selected for its seamless full-stack capabilities.</w:t>
      </w:r>
    </w:p>
    <w:p w:rsidR="0036436D" w:rsidRPr="00E84903" w:rsidRDefault="0036436D" w:rsidP="00545A61">
      <w:pPr>
        <w:pStyle w:val="aa"/>
        <w:numPr>
          <w:ilvl w:val="1"/>
          <w:numId w:val="16"/>
        </w:numPr>
        <w:jc w:val="both"/>
        <w:rPr>
          <w:rFonts w:asciiTheme="majorBidi" w:hAnsiTheme="majorBidi" w:cstheme="majorBidi"/>
          <w:color w:val="000000" w:themeColor="text1"/>
          <w:sz w:val="30"/>
          <w:szCs w:val="30"/>
        </w:rPr>
      </w:pPr>
      <w:r w:rsidRPr="00E84903">
        <w:rPr>
          <w:rFonts w:asciiTheme="majorBidi" w:hAnsiTheme="majorBidi" w:cstheme="majorBidi"/>
          <w:b/>
          <w:bCs/>
          <w:color w:val="000000" w:themeColor="text1"/>
          <w:sz w:val="30"/>
          <w:szCs w:val="30"/>
        </w:rPr>
        <w:t>Clerk</w:t>
      </w:r>
      <w:r w:rsidRPr="00E84903">
        <w:rPr>
          <w:rFonts w:asciiTheme="majorBidi" w:hAnsiTheme="majorBidi" w:cstheme="majorBidi"/>
          <w:color w:val="000000" w:themeColor="text1"/>
          <w:sz w:val="30"/>
          <w:szCs w:val="30"/>
        </w:rPr>
        <w:t> simplifies authentication to prioritize security without extensive backend development.</w:t>
      </w:r>
    </w:p>
    <w:p w:rsidR="00545A61" w:rsidRPr="00E84903" w:rsidRDefault="0036436D" w:rsidP="00545A61">
      <w:pPr>
        <w:pStyle w:val="aa"/>
        <w:numPr>
          <w:ilvl w:val="1"/>
          <w:numId w:val="16"/>
        </w:numPr>
        <w:jc w:val="both"/>
        <w:rPr>
          <w:rFonts w:asciiTheme="majorBidi" w:hAnsiTheme="majorBidi" w:cstheme="majorBidi"/>
          <w:color w:val="404040"/>
          <w:sz w:val="30"/>
          <w:szCs w:val="30"/>
        </w:rPr>
      </w:pPr>
      <w:r w:rsidRPr="00E84903">
        <w:rPr>
          <w:rFonts w:asciiTheme="majorBidi" w:hAnsiTheme="majorBidi" w:cstheme="majorBidi"/>
          <w:b/>
          <w:bCs/>
          <w:color w:val="000000" w:themeColor="text1"/>
          <w:sz w:val="30"/>
          <w:szCs w:val="30"/>
        </w:rPr>
        <w:t>MySQL</w:t>
      </w:r>
      <w:r w:rsidRPr="00E84903">
        <w:rPr>
          <w:rFonts w:asciiTheme="majorBidi" w:hAnsiTheme="majorBidi" w:cstheme="majorBidi"/>
          <w:color w:val="000000" w:themeColor="text1"/>
          <w:sz w:val="30"/>
          <w:szCs w:val="30"/>
        </w:rPr>
        <w:t> ensures structured and scalable data storage for locations and user profiles.</w:t>
      </w:r>
    </w:p>
    <w:p w:rsidR="00545A61" w:rsidRDefault="00545A61" w:rsidP="00545A61">
      <w:pPr>
        <w:jc w:val="both"/>
        <w:rPr>
          <w:rFonts w:asciiTheme="majorBidi" w:hAnsiTheme="majorBidi" w:cstheme="majorBidi"/>
          <w:b/>
          <w:bCs/>
          <w:color w:val="000000" w:themeColor="text1"/>
          <w:sz w:val="24"/>
          <w:szCs w:val="24"/>
        </w:rPr>
      </w:pPr>
    </w:p>
    <w:p w:rsidR="00545A61" w:rsidRPr="0036436D" w:rsidRDefault="00545A61" w:rsidP="00545A61">
      <w:pPr>
        <w:jc w:val="both"/>
        <w:rPr>
          <w:rFonts w:ascii="Segoe UI" w:hAnsi="Segoe UI" w:cs="Segoe UI"/>
          <w:color w:val="404040"/>
        </w:rPr>
        <w:sectPr w:rsidR="00545A61" w:rsidRPr="0036436D" w:rsidSect="00FD350C">
          <w:headerReference w:type="default" r:id="rId10"/>
          <w:footerReference w:type="default" r:id="rId11"/>
          <w:type w:val="continuous"/>
          <w:pgSz w:w="12240" w:h="15840" w:code="1"/>
          <w:pgMar w:top="1440" w:right="1440" w:bottom="1440" w:left="1440" w:header="720" w:footer="720" w:gutter="720"/>
          <w:pgNumType w:fmt="lowerRoman" w:start="1"/>
          <w:cols w:space="720"/>
          <w:docGrid w:linePitch="360"/>
        </w:sectPr>
      </w:pPr>
    </w:p>
    <w:p w:rsidR="00F95256" w:rsidRDefault="00F95256" w:rsidP="00F95256">
      <w:pPr>
        <w:rPr>
          <w:rFonts w:asciiTheme="majorBidi" w:hAnsiTheme="majorBidi" w:cstheme="majorBidi"/>
          <w:b/>
          <w:bCs/>
          <w:sz w:val="28"/>
          <w:szCs w:val="28"/>
        </w:rPr>
      </w:pPr>
      <w:bookmarkStart w:id="13" w:name="_Hlk30889589"/>
      <w:bookmarkEnd w:id="12"/>
      <w:r>
        <w:rPr>
          <w:rFonts w:asciiTheme="majorBidi" w:hAnsiTheme="majorBidi" w:cstheme="majorBidi"/>
          <w:b/>
          <w:bCs/>
          <w:sz w:val="28"/>
          <w:szCs w:val="28"/>
        </w:rPr>
        <w:lastRenderedPageBreak/>
        <w:t>REVISION HISTORY</w:t>
      </w:r>
    </w:p>
    <w:tbl>
      <w:tblPr>
        <w:tblpPr w:leftFromText="180" w:rightFromText="180" w:vertAnchor="text" w:horzAnchor="margin" w:tblpY="51"/>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85"/>
        <w:gridCol w:w="1985"/>
        <w:gridCol w:w="3685"/>
        <w:gridCol w:w="1113"/>
      </w:tblGrid>
      <w:tr w:rsidR="00F95256" w:rsidRPr="00313872" w:rsidTr="001D4F82">
        <w:tc>
          <w:tcPr>
            <w:tcW w:w="3085" w:type="dxa"/>
            <w:tcBorders>
              <w:top w:val="single" w:sz="12" w:space="0" w:color="auto"/>
              <w:bottom w:val="double" w:sz="12" w:space="0" w:color="auto"/>
            </w:tcBorders>
            <w:vAlign w:val="center"/>
          </w:tcPr>
          <w:bookmarkEnd w:id="13"/>
          <w:p w:rsidR="00F95256" w:rsidRPr="00313872" w:rsidRDefault="00F95256" w:rsidP="001D4F82">
            <w:pPr>
              <w:jc w:val="center"/>
              <w:rPr>
                <w:rFonts w:asciiTheme="majorBidi" w:hAnsiTheme="majorBidi" w:cstheme="majorBidi"/>
                <w:b/>
              </w:rPr>
            </w:pPr>
            <w:r w:rsidRPr="00313872">
              <w:rPr>
                <w:rFonts w:asciiTheme="majorBidi" w:hAnsiTheme="majorBidi" w:cstheme="majorBidi"/>
                <w:b/>
              </w:rPr>
              <w:t>Name</w:t>
            </w:r>
          </w:p>
        </w:tc>
        <w:tc>
          <w:tcPr>
            <w:tcW w:w="1985" w:type="dxa"/>
            <w:tcBorders>
              <w:top w:val="single" w:sz="12" w:space="0" w:color="auto"/>
              <w:bottom w:val="double" w:sz="12" w:space="0" w:color="auto"/>
            </w:tcBorders>
            <w:vAlign w:val="center"/>
          </w:tcPr>
          <w:p w:rsidR="00F95256" w:rsidRPr="00313872" w:rsidRDefault="00F95256" w:rsidP="001D4F82">
            <w:pPr>
              <w:jc w:val="center"/>
              <w:rPr>
                <w:rFonts w:asciiTheme="majorBidi" w:hAnsiTheme="majorBidi" w:cstheme="majorBidi"/>
                <w:b/>
              </w:rPr>
            </w:pPr>
            <w:r w:rsidRPr="00313872">
              <w:rPr>
                <w:rFonts w:asciiTheme="majorBidi" w:hAnsiTheme="majorBidi" w:cstheme="majorBidi"/>
                <w:b/>
              </w:rPr>
              <w:t>Date</w:t>
            </w:r>
          </w:p>
        </w:tc>
        <w:tc>
          <w:tcPr>
            <w:tcW w:w="3685" w:type="dxa"/>
            <w:tcBorders>
              <w:top w:val="single" w:sz="12" w:space="0" w:color="auto"/>
              <w:bottom w:val="double" w:sz="12" w:space="0" w:color="auto"/>
            </w:tcBorders>
            <w:vAlign w:val="center"/>
          </w:tcPr>
          <w:p w:rsidR="00F95256" w:rsidRPr="00313872" w:rsidRDefault="00F95256" w:rsidP="001D4F82">
            <w:pPr>
              <w:jc w:val="center"/>
              <w:rPr>
                <w:rFonts w:asciiTheme="majorBidi" w:hAnsiTheme="majorBidi" w:cstheme="majorBidi"/>
                <w:b/>
              </w:rPr>
            </w:pPr>
            <w:r w:rsidRPr="00313872">
              <w:rPr>
                <w:rFonts w:asciiTheme="majorBidi" w:hAnsiTheme="majorBidi" w:cstheme="majorBidi"/>
                <w:b/>
              </w:rPr>
              <w:t>Reason For Changes</w:t>
            </w:r>
          </w:p>
        </w:tc>
        <w:tc>
          <w:tcPr>
            <w:tcW w:w="1113" w:type="dxa"/>
            <w:tcBorders>
              <w:top w:val="single" w:sz="12" w:space="0" w:color="auto"/>
              <w:bottom w:val="double" w:sz="12" w:space="0" w:color="auto"/>
            </w:tcBorders>
            <w:vAlign w:val="center"/>
          </w:tcPr>
          <w:p w:rsidR="00F95256" w:rsidRPr="00313872" w:rsidRDefault="00F95256" w:rsidP="001D4F82">
            <w:pPr>
              <w:jc w:val="center"/>
              <w:rPr>
                <w:rFonts w:asciiTheme="majorBidi" w:hAnsiTheme="majorBidi" w:cstheme="majorBidi"/>
                <w:b/>
              </w:rPr>
            </w:pPr>
            <w:r w:rsidRPr="00313872">
              <w:rPr>
                <w:rFonts w:asciiTheme="majorBidi" w:hAnsiTheme="majorBidi" w:cstheme="majorBidi"/>
                <w:b/>
              </w:rPr>
              <w:t>Version</w:t>
            </w:r>
          </w:p>
        </w:tc>
      </w:tr>
      <w:tr w:rsidR="00F95256" w:rsidRPr="00313872" w:rsidTr="001D4F82">
        <w:trPr>
          <w:trHeight w:val="20"/>
        </w:trPr>
        <w:tc>
          <w:tcPr>
            <w:tcW w:w="3085" w:type="dxa"/>
            <w:tcBorders>
              <w:top w:val="nil"/>
            </w:tcBorders>
            <w:vAlign w:val="center"/>
          </w:tcPr>
          <w:p w:rsidR="001D4F82" w:rsidRPr="00313872" w:rsidRDefault="001D4F82" w:rsidP="001D4F82">
            <w:pPr>
              <w:jc w:val="center"/>
              <w:rPr>
                <w:rFonts w:asciiTheme="majorBidi" w:hAnsiTheme="majorBidi" w:cstheme="majorBidi"/>
              </w:rPr>
            </w:pPr>
            <w:r w:rsidRPr="001D4F82">
              <w:rPr>
                <w:rFonts w:asciiTheme="majorBidi" w:hAnsiTheme="majorBidi" w:cstheme="majorBidi"/>
              </w:rPr>
              <w:t xml:space="preserve">Ghazi </w:t>
            </w:r>
            <w:proofErr w:type="spellStart"/>
            <w:r w:rsidRPr="001D4F82">
              <w:rPr>
                <w:rFonts w:asciiTheme="majorBidi" w:hAnsiTheme="majorBidi" w:cstheme="majorBidi"/>
              </w:rPr>
              <w:t>Aldossary</w:t>
            </w:r>
            <w:proofErr w:type="spellEnd"/>
          </w:p>
        </w:tc>
        <w:tc>
          <w:tcPr>
            <w:tcW w:w="1985" w:type="dxa"/>
            <w:tcBorders>
              <w:top w:val="nil"/>
            </w:tcBorders>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02/14/2025</w:t>
            </w:r>
          </w:p>
        </w:tc>
        <w:tc>
          <w:tcPr>
            <w:tcW w:w="3685" w:type="dxa"/>
            <w:tcBorders>
              <w:top w:val="nil"/>
            </w:tcBorders>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Updat</w:t>
            </w:r>
            <w:r w:rsidR="00234E05">
              <w:rPr>
                <w:rFonts w:asciiTheme="majorBidi" w:hAnsiTheme="majorBidi" w:cstheme="majorBidi"/>
              </w:rPr>
              <w:t xml:space="preserve">ing the introduction section </w:t>
            </w:r>
          </w:p>
        </w:tc>
        <w:tc>
          <w:tcPr>
            <w:tcW w:w="1113" w:type="dxa"/>
            <w:tcBorders>
              <w:top w:val="nil"/>
            </w:tcBorders>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V1</w:t>
            </w:r>
          </w:p>
        </w:tc>
      </w:tr>
      <w:tr w:rsidR="00F95256" w:rsidRPr="00313872" w:rsidTr="001D4F82">
        <w:trPr>
          <w:trHeight w:val="20"/>
        </w:trPr>
        <w:tc>
          <w:tcPr>
            <w:tcW w:w="3085" w:type="dxa"/>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 xml:space="preserve">Abdullah </w:t>
            </w:r>
            <w:proofErr w:type="spellStart"/>
            <w:r>
              <w:rPr>
                <w:rFonts w:asciiTheme="majorBidi" w:hAnsiTheme="majorBidi" w:cstheme="majorBidi"/>
              </w:rPr>
              <w:t>Almalki</w:t>
            </w:r>
            <w:proofErr w:type="spellEnd"/>
          </w:p>
        </w:tc>
        <w:tc>
          <w:tcPr>
            <w:tcW w:w="1985" w:type="dxa"/>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02/16/2025</w:t>
            </w:r>
          </w:p>
        </w:tc>
        <w:tc>
          <w:tcPr>
            <w:tcW w:w="3685" w:type="dxa"/>
            <w:vAlign w:val="center"/>
          </w:tcPr>
          <w:p w:rsidR="00F95256" w:rsidRPr="00313872" w:rsidRDefault="001D4F82" w:rsidP="001D4F82">
            <w:pPr>
              <w:jc w:val="center"/>
              <w:rPr>
                <w:rFonts w:asciiTheme="majorBidi" w:hAnsiTheme="majorBidi" w:cstheme="majorBidi"/>
              </w:rPr>
            </w:pPr>
            <w:r w:rsidRPr="001D4F82">
              <w:rPr>
                <w:rFonts w:asciiTheme="majorBidi" w:hAnsiTheme="majorBidi" w:cstheme="majorBidi"/>
              </w:rPr>
              <w:t>Enhancements for the Preface section</w:t>
            </w:r>
          </w:p>
        </w:tc>
        <w:tc>
          <w:tcPr>
            <w:tcW w:w="1113" w:type="dxa"/>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V2</w:t>
            </w:r>
          </w:p>
        </w:tc>
      </w:tr>
      <w:tr w:rsidR="00F95256" w:rsidRPr="00313872" w:rsidTr="001D4F82">
        <w:trPr>
          <w:trHeight w:val="20"/>
        </w:trPr>
        <w:tc>
          <w:tcPr>
            <w:tcW w:w="3085" w:type="dxa"/>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 xml:space="preserve">Abdullah </w:t>
            </w:r>
            <w:proofErr w:type="spellStart"/>
            <w:r>
              <w:rPr>
                <w:rFonts w:asciiTheme="majorBidi" w:hAnsiTheme="majorBidi" w:cstheme="majorBidi"/>
              </w:rPr>
              <w:t>Aljohar</w:t>
            </w:r>
            <w:proofErr w:type="spellEnd"/>
          </w:p>
        </w:tc>
        <w:tc>
          <w:tcPr>
            <w:tcW w:w="1985" w:type="dxa"/>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02/16/2025</w:t>
            </w:r>
          </w:p>
        </w:tc>
        <w:tc>
          <w:tcPr>
            <w:tcW w:w="3685" w:type="dxa"/>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 xml:space="preserve">To update the abstract </w:t>
            </w:r>
          </w:p>
        </w:tc>
        <w:tc>
          <w:tcPr>
            <w:tcW w:w="1113" w:type="dxa"/>
            <w:vAlign w:val="center"/>
          </w:tcPr>
          <w:p w:rsidR="00F95256" w:rsidRPr="00313872" w:rsidRDefault="001D4F82" w:rsidP="001D4F82">
            <w:pPr>
              <w:jc w:val="center"/>
              <w:rPr>
                <w:rFonts w:asciiTheme="majorBidi" w:hAnsiTheme="majorBidi" w:cstheme="majorBidi"/>
              </w:rPr>
            </w:pPr>
            <w:r>
              <w:rPr>
                <w:rFonts w:asciiTheme="majorBidi" w:hAnsiTheme="majorBidi" w:cstheme="majorBidi"/>
              </w:rPr>
              <w:t>V3</w:t>
            </w:r>
          </w:p>
        </w:tc>
      </w:tr>
      <w:tr w:rsidR="001D4F82" w:rsidRPr="00313872" w:rsidTr="001D4F82">
        <w:trPr>
          <w:trHeight w:val="20"/>
        </w:trPr>
        <w:tc>
          <w:tcPr>
            <w:tcW w:w="3085" w:type="dxa"/>
            <w:vAlign w:val="center"/>
          </w:tcPr>
          <w:p w:rsidR="001D4F82" w:rsidRDefault="001D4F82" w:rsidP="001D4F82">
            <w:pPr>
              <w:jc w:val="center"/>
              <w:rPr>
                <w:rFonts w:asciiTheme="majorBidi" w:hAnsiTheme="majorBidi" w:cstheme="majorBidi"/>
              </w:rPr>
            </w:pPr>
            <w:r w:rsidRPr="001D4F82">
              <w:rPr>
                <w:rFonts w:asciiTheme="majorBidi" w:hAnsiTheme="majorBidi" w:cstheme="majorBidi"/>
              </w:rPr>
              <w:t xml:space="preserve">Ghazi </w:t>
            </w:r>
            <w:proofErr w:type="spellStart"/>
            <w:r w:rsidRPr="001D4F82">
              <w:rPr>
                <w:rFonts w:asciiTheme="majorBidi" w:hAnsiTheme="majorBidi" w:cstheme="majorBidi"/>
              </w:rPr>
              <w:t>Aldossary</w:t>
            </w:r>
            <w:proofErr w:type="spellEnd"/>
          </w:p>
        </w:tc>
        <w:tc>
          <w:tcPr>
            <w:tcW w:w="1985" w:type="dxa"/>
            <w:vAlign w:val="center"/>
          </w:tcPr>
          <w:p w:rsidR="001D4F82" w:rsidRPr="00313872" w:rsidRDefault="001D4F82" w:rsidP="001D4F82">
            <w:pPr>
              <w:jc w:val="center"/>
              <w:rPr>
                <w:rFonts w:asciiTheme="majorBidi" w:hAnsiTheme="majorBidi" w:cstheme="majorBidi"/>
              </w:rPr>
            </w:pPr>
            <w:r>
              <w:rPr>
                <w:rFonts w:asciiTheme="majorBidi" w:hAnsiTheme="majorBidi" w:cstheme="majorBidi"/>
              </w:rPr>
              <w:t>02/17/2025</w:t>
            </w:r>
          </w:p>
        </w:tc>
        <w:tc>
          <w:tcPr>
            <w:tcW w:w="3685" w:type="dxa"/>
            <w:vAlign w:val="center"/>
          </w:tcPr>
          <w:p w:rsidR="001D4F82" w:rsidRPr="00313872" w:rsidRDefault="001D4F82" w:rsidP="001D4F82">
            <w:pPr>
              <w:jc w:val="center"/>
              <w:rPr>
                <w:rFonts w:asciiTheme="majorBidi" w:hAnsiTheme="majorBidi" w:cstheme="majorBidi"/>
              </w:rPr>
            </w:pPr>
            <w:r>
              <w:rPr>
                <w:rFonts w:asciiTheme="majorBidi" w:hAnsiTheme="majorBidi" w:cstheme="majorBidi"/>
              </w:rPr>
              <w:t xml:space="preserve">To modify the Gantt chart date </w:t>
            </w:r>
          </w:p>
        </w:tc>
        <w:tc>
          <w:tcPr>
            <w:tcW w:w="1113" w:type="dxa"/>
            <w:vAlign w:val="center"/>
          </w:tcPr>
          <w:p w:rsidR="001D4F82" w:rsidRPr="00313872" w:rsidRDefault="001D4F82" w:rsidP="001D4F82">
            <w:pPr>
              <w:jc w:val="center"/>
              <w:rPr>
                <w:rFonts w:asciiTheme="majorBidi" w:hAnsiTheme="majorBidi" w:cstheme="majorBidi"/>
              </w:rPr>
            </w:pPr>
            <w:r>
              <w:rPr>
                <w:rFonts w:asciiTheme="majorBidi" w:hAnsiTheme="majorBidi" w:cstheme="majorBidi"/>
              </w:rPr>
              <w:t>V4</w:t>
            </w:r>
          </w:p>
        </w:tc>
      </w:tr>
      <w:tr w:rsidR="001D4F82" w:rsidRPr="00313872" w:rsidTr="001D4F82">
        <w:trPr>
          <w:trHeight w:val="20"/>
        </w:trPr>
        <w:tc>
          <w:tcPr>
            <w:tcW w:w="3085" w:type="dxa"/>
            <w:vAlign w:val="center"/>
          </w:tcPr>
          <w:p w:rsidR="001D4F82" w:rsidRDefault="00A2591D" w:rsidP="001D4F82">
            <w:pPr>
              <w:jc w:val="center"/>
              <w:rPr>
                <w:rFonts w:asciiTheme="majorBidi" w:hAnsiTheme="majorBidi" w:cstheme="majorBidi"/>
              </w:rPr>
            </w:pPr>
            <w:r>
              <w:rPr>
                <w:rFonts w:asciiTheme="majorBidi" w:hAnsiTheme="majorBidi" w:cstheme="majorBidi"/>
              </w:rPr>
              <w:t xml:space="preserve">Abdullah </w:t>
            </w:r>
            <w:proofErr w:type="spellStart"/>
            <w:r>
              <w:rPr>
                <w:rFonts w:asciiTheme="majorBidi" w:hAnsiTheme="majorBidi" w:cstheme="majorBidi"/>
              </w:rPr>
              <w:t>Almalki</w:t>
            </w:r>
            <w:proofErr w:type="spellEnd"/>
          </w:p>
        </w:tc>
        <w:tc>
          <w:tcPr>
            <w:tcW w:w="1985" w:type="dxa"/>
            <w:vAlign w:val="center"/>
          </w:tcPr>
          <w:p w:rsidR="001D4F82" w:rsidRPr="00313872" w:rsidRDefault="00C20AEA" w:rsidP="001D4F82">
            <w:pPr>
              <w:jc w:val="center"/>
              <w:rPr>
                <w:rFonts w:asciiTheme="majorBidi" w:hAnsiTheme="majorBidi" w:cstheme="majorBidi"/>
              </w:rPr>
            </w:pPr>
            <w:r>
              <w:rPr>
                <w:rFonts w:asciiTheme="majorBidi" w:hAnsiTheme="majorBidi" w:cstheme="majorBidi"/>
              </w:rPr>
              <w:t>02</w:t>
            </w:r>
            <w:r w:rsidR="00A2591D">
              <w:rPr>
                <w:rFonts w:asciiTheme="majorBidi" w:hAnsiTheme="majorBidi" w:cstheme="majorBidi"/>
              </w:rPr>
              <w:t>/</w:t>
            </w:r>
            <w:r>
              <w:rPr>
                <w:rFonts w:asciiTheme="majorBidi" w:hAnsiTheme="majorBidi" w:cstheme="majorBidi"/>
              </w:rPr>
              <w:t>25</w:t>
            </w:r>
            <w:r w:rsidR="00A2591D">
              <w:rPr>
                <w:rFonts w:asciiTheme="majorBidi" w:hAnsiTheme="majorBidi" w:cstheme="majorBidi"/>
              </w:rPr>
              <w:t>/2025</w:t>
            </w:r>
          </w:p>
        </w:tc>
        <w:tc>
          <w:tcPr>
            <w:tcW w:w="3685" w:type="dxa"/>
            <w:vAlign w:val="center"/>
          </w:tcPr>
          <w:p w:rsidR="001D4F82" w:rsidRPr="00313872" w:rsidRDefault="00C20AEA" w:rsidP="001D4F82">
            <w:pPr>
              <w:jc w:val="center"/>
              <w:rPr>
                <w:rFonts w:asciiTheme="majorBidi" w:hAnsiTheme="majorBidi" w:cstheme="majorBidi"/>
              </w:rPr>
            </w:pPr>
            <w:r>
              <w:rPr>
                <w:rFonts w:asciiTheme="majorBidi" w:hAnsiTheme="majorBidi" w:cstheme="majorBidi"/>
              </w:rPr>
              <w:t>Updated the project scope</w:t>
            </w:r>
          </w:p>
        </w:tc>
        <w:tc>
          <w:tcPr>
            <w:tcW w:w="1113" w:type="dxa"/>
            <w:vAlign w:val="center"/>
          </w:tcPr>
          <w:p w:rsidR="001D4F82" w:rsidRPr="00313872" w:rsidRDefault="00A2591D" w:rsidP="001D4F82">
            <w:pPr>
              <w:jc w:val="center"/>
              <w:rPr>
                <w:rFonts w:asciiTheme="majorBidi" w:hAnsiTheme="majorBidi" w:cstheme="majorBidi"/>
              </w:rPr>
            </w:pPr>
            <w:r>
              <w:rPr>
                <w:rFonts w:asciiTheme="majorBidi" w:hAnsiTheme="majorBidi" w:cstheme="majorBidi"/>
              </w:rPr>
              <w:t>V5</w:t>
            </w:r>
          </w:p>
        </w:tc>
      </w:tr>
      <w:tr w:rsidR="001D4F82" w:rsidRPr="00313872" w:rsidTr="001D4F82">
        <w:trPr>
          <w:trHeight w:val="20"/>
        </w:trPr>
        <w:tc>
          <w:tcPr>
            <w:tcW w:w="3085" w:type="dxa"/>
            <w:tcBorders>
              <w:bottom w:val="single" w:sz="12" w:space="0" w:color="auto"/>
            </w:tcBorders>
            <w:vAlign w:val="center"/>
          </w:tcPr>
          <w:p w:rsidR="001D4F82" w:rsidRDefault="00C20AEA" w:rsidP="001D4F82">
            <w:pPr>
              <w:jc w:val="center"/>
              <w:rPr>
                <w:rFonts w:asciiTheme="majorBidi" w:hAnsiTheme="majorBidi" w:cstheme="majorBidi"/>
              </w:rPr>
            </w:pPr>
            <w:r>
              <w:rPr>
                <w:rFonts w:asciiTheme="majorBidi" w:hAnsiTheme="majorBidi" w:cstheme="majorBidi"/>
              </w:rPr>
              <w:t xml:space="preserve">Abdullah </w:t>
            </w:r>
            <w:proofErr w:type="spellStart"/>
            <w:r>
              <w:rPr>
                <w:rFonts w:asciiTheme="majorBidi" w:hAnsiTheme="majorBidi" w:cstheme="majorBidi"/>
              </w:rPr>
              <w:t>Aljohar</w:t>
            </w:r>
            <w:proofErr w:type="spellEnd"/>
          </w:p>
        </w:tc>
        <w:tc>
          <w:tcPr>
            <w:tcW w:w="1985" w:type="dxa"/>
            <w:tcBorders>
              <w:bottom w:val="single" w:sz="12" w:space="0" w:color="auto"/>
            </w:tcBorders>
            <w:vAlign w:val="center"/>
          </w:tcPr>
          <w:p w:rsidR="001D4F82" w:rsidRPr="00313872" w:rsidRDefault="00C20AEA" w:rsidP="001D4F82">
            <w:pPr>
              <w:jc w:val="center"/>
              <w:rPr>
                <w:rFonts w:asciiTheme="majorBidi" w:hAnsiTheme="majorBidi" w:cstheme="majorBidi"/>
              </w:rPr>
            </w:pPr>
            <w:r>
              <w:rPr>
                <w:rFonts w:asciiTheme="majorBidi" w:hAnsiTheme="majorBidi" w:cstheme="majorBidi"/>
              </w:rPr>
              <w:t>03/4/2025</w:t>
            </w:r>
          </w:p>
        </w:tc>
        <w:tc>
          <w:tcPr>
            <w:tcW w:w="3685" w:type="dxa"/>
            <w:tcBorders>
              <w:bottom w:val="single" w:sz="12" w:space="0" w:color="auto"/>
            </w:tcBorders>
            <w:vAlign w:val="center"/>
          </w:tcPr>
          <w:p w:rsidR="001D4F82" w:rsidRPr="00313872" w:rsidRDefault="00C20AEA" w:rsidP="001D4F82">
            <w:pPr>
              <w:jc w:val="center"/>
              <w:rPr>
                <w:rFonts w:asciiTheme="majorBidi" w:hAnsiTheme="majorBidi" w:cstheme="majorBidi"/>
              </w:rPr>
            </w:pPr>
            <w:r>
              <w:rPr>
                <w:rFonts w:asciiTheme="majorBidi" w:hAnsiTheme="majorBidi" w:cstheme="majorBidi"/>
              </w:rPr>
              <w:t>Added Chapter 2: Literature Review</w:t>
            </w:r>
          </w:p>
        </w:tc>
        <w:tc>
          <w:tcPr>
            <w:tcW w:w="1113" w:type="dxa"/>
            <w:tcBorders>
              <w:bottom w:val="single" w:sz="12" w:space="0" w:color="auto"/>
            </w:tcBorders>
            <w:vAlign w:val="center"/>
          </w:tcPr>
          <w:p w:rsidR="001D4F82" w:rsidRPr="00313872" w:rsidRDefault="00C20AEA" w:rsidP="001D4F82">
            <w:pPr>
              <w:jc w:val="center"/>
              <w:rPr>
                <w:rFonts w:asciiTheme="majorBidi" w:hAnsiTheme="majorBidi" w:cstheme="majorBidi"/>
              </w:rPr>
            </w:pPr>
            <w:r>
              <w:rPr>
                <w:rFonts w:asciiTheme="majorBidi" w:hAnsiTheme="majorBidi" w:cstheme="majorBidi"/>
              </w:rPr>
              <w:t>V6</w:t>
            </w:r>
          </w:p>
        </w:tc>
      </w:tr>
    </w:tbl>
    <w:p w:rsidR="00F95256" w:rsidRDefault="00F95256" w:rsidP="00F95256">
      <w:pPr>
        <w:rPr>
          <w:rFonts w:asciiTheme="majorBidi" w:hAnsiTheme="majorBidi" w:cstheme="majorBidi"/>
          <w:b/>
          <w:bCs/>
          <w:sz w:val="28"/>
          <w:szCs w:val="28"/>
        </w:rPr>
      </w:pPr>
    </w:p>
    <w:p w:rsidR="00E216CD" w:rsidRDefault="00E216CD" w:rsidP="00F95256">
      <w:pPr>
        <w:rPr>
          <w:rFonts w:asciiTheme="majorBidi" w:hAnsiTheme="majorBidi" w:cstheme="majorBidi"/>
          <w:b/>
          <w:bCs/>
          <w:sz w:val="28"/>
          <w:szCs w:val="28"/>
        </w:rPr>
      </w:pPr>
    </w:p>
    <w:p w:rsidR="00E216CD" w:rsidRDefault="00E216CD" w:rsidP="00F95256">
      <w:pPr>
        <w:rPr>
          <w:rFonts w:asciiTheme="majorBidi" w:hAnsiTheme="majorBidi" w:cstheme="majorBidi"/>
          <w:b/>
          <w:bCs/>
          <w:sz w:val="28"/>
          <w:szCs w:val="28"/>
        </w:rPr>
      </w:pPr>
    </w:p>
    <w:p w:rsidR="00E216CD" w:rsidRDefault="00E216CD" w:rsidP="00F95256">
      <w:pPr>
        <w:rPr>
          <w:rFonts w:asciiTheme="majorBidi" w:hAnsiTheme="majorBidi" w:cstheme="majorBidi"/>
          <w:b/>
          <w:bCs/>
          <w:sz w:val="28"/>
          <w:szCs w:val="28"/>
        </w:rPr>
      </w:pPr>
    </w:p>
    <w:p w:rsidR="00E216CD" w:rsidRDefault="00E216CD"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Default="00E72931" w:rsidP="00F95256">
      <w:pPr>
        <w:rPr>
          <w:rFonts w:asciiTheme="majorBidi" w:hAnsiTheme="majorBidi" w:cstheme="majorBidi"/>
          <w:b/>
          <w:bCs/>
          <w:sz w:val="28"/>
          <w:szCs w:val="28"/>
        </w:rPr>
      </w:pPr>
    </w:p>
    <w:p w:rsidR="00E72931" w:rsidRPr="00257542" w:rsidRDefault="00E72931" w:rsidP="00E72931">
      <w:pPr>
        <w:ind w:left="720"/>
        <w:rPr>
          <w:rFonts w:asciiTheme="majorBidi" w:hAnsiTheme="majorBidi" w:cstheme="majorBidi"/>
          <w:color w:val="0070C0"/>
          <w:sz w:val="20"/>
        </w:rPr>
      </w:pPr>
      <w:bookmarkStart w:id="14" w:name="_Hlk30892031"/>
      <w:r w:rsidRPr="00257542">
        <w:rPr>
          <w:rFonts w:asciiTheme="majorBidi" w:hAnsiTheme="majorBidi" w:cstheme="majorBidi"/>
          <w:b/>
          <w:bCs/>
          <w:color w:val="0070C0"/>
          <w:sz w:val="28"/>
          <w:szCs w:val="28"/>
        </w:rPr>
        <w:t>TABLE OF CONTENTS</w:t>
      </w:r>
    </w:p>
    <w:bookmarkEnd w:id="14" w:displacedByCustomXml="next"/>
    <w:sdt>
      <w:sdtPr>
        <w:rPr>
          <w:rFonts w:asciiTheme="minorHAnsi" w:eastAsiaTheme="minorHAnsi" w:hAnsiTheme="minorHAnsi" w:cstheme="minorBidi"/>
          <w:b w:val="0"/>
          <w:bCs w:val="0"/>
          <w:color w:val="auto"/>
          <w:sz w:val="22"/>
          <w:szCs w:val="22"/>
        </w:rPr>
        <w:id w:val="424147894"/>
        <w:docPartObj>
          <w:docPartGallery w:val="Table of Contents"/>
          <w:docPartUnique/>
        </w:docPartObj>
      </w:sdtPr>
      <w:sdtEndPr>
        <w:rPr>
          <w:noProof/>
        </w:rPr>
      </w:sdtEndPr>
      <w:sdtContent>
        <w:p w:rsidR="00E72931" w:rsidRDefault="00E72931" w:rsidP="00E72931">
          <w:pPr>
            <w:pStyle w:val="a5"/>
          </w:pPr>
        </w:p>
        <w:p w:rsidR="009F54AC" w:rsidRDefault="001A3C58">
          <w:pPr>
            <w:pStyle w:val="10"/>
            <w:tabs>
              <w:tab w:val="right" w:leader="dot" w:pos="9350"/>
            </w:tabs>
            <w:rPr>
              <w:rFonts w:eastAsiaTheme="minorEastAsia" w:cstheme="minorBidi"/>
              <w:b w:val="0"/>
              <w:bCs w:val="0"/>
              <w:i w:val="0"/>
              <w:iCs w:val="0"/>
              <w:noProof/>
              <w:sz w:val="22"/>
              <w:szCs w:val="22"/>
            </w:rPr>
          </w:pPr>
          <w:r>
            <w:rPr>
              <w:b w:val="0"/>
              <w:bCs w:val="0"/>
            </w:rPr>
            <w:fldChar w:fldCharType="begin"/>
          </w:r>
          <w:r w:rsidR="00E72931">
            <w:instrText xml:space="preserve"> TOC \o "1-3" \h \z \u </w:instrText>
          </w:r>
          <w:r>
            <w:rPr>
              <w:b w:val="0"/>
              <w:bCs w:val="0"/>
            </w:rPr>
            <w:fldChar w:fldCharType="separate"/>
          </w:r>
          <w:hyperlink w:anchor="_Toc31793867" w:history="1">
            <w:r w:rsidR="009F54AC" w:rsidRPr="008C4AF1">
              <w:rPr>
                <w:rStyle w:val="Hyperlink"/>
                <w:rFonts w:asciiTheme="majorBidi" w:hAnsiTheme="majorBidi"/>
                <w:noProof/>
              </w:rPr>
              <w:t>CHAPTER 1: INTRODUCTION</w:t>
            </w:r>
            <w:r w:rsidR="009F54AC">
              <w:rPr>
                <w:noProof/>
                <w:webHidden/>
              </w:rPr>
              <w:tab/>
            </w:r>
            <w:r w:rsidR="009F54AC">
              <w:rPr>
                <w:noProof/>
                <w:webHidden/>
              </w:rPr>
              <w:fldChar w:fldCharType="begin"/>
            </w:r>
            <w:r w:rsidR="009F54AC">
              <w:rPr>
                <w:noProof/>
                <w:webHidden/>
              </w:rPr>
              <w:instrText xml:space="preserve"> PAGEREF _Toc31793867 \h </w:instrText>
            </w:r>
            <w:r w:rsidR="009F54AC">
              <w:rPr>
                <w:noProof/>
                <w:webHidden/>
              </w:rPr>
            </w:r>
            <w:r w:rsidR="009F54AC">
              <w:rPr>
                <w:noProof/>
                <w:webHidden/>
              </w:rPr>
              <w:fldChar w:fldCharType="separate"/>
            </w:r>
            <w:r w:rsidR="0056466E">
              <w:rPr>
                <w:noProof/>
                <w:webHidden/>
              </w:rPr>
              <w:t>7</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68" w:history="1">
            <w:r w:rsidR="009F54AC" w:rsidRPr="008C4AF1">
              <w:rPr>
                <w:rStyle w:val="Hyperlink"/>
                <w:rFonts w:asciiTheme="majorBidi" w:hAnsiTheme="majorBidi" w:cstheme="majorBidi"/>
                <w:noProof/>
              </w:rPr>
              <w:t>1.1</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Project Background/Overview:</w:t>
            </w:r>
            <w:r w:rsidR="009F54AC">
              <w:rPr>
                <w:noProof/>
                <w:webHidden/>
              </w:rPr>
              <w:tab/>
            </w:r>
            <w:r w:rsidR="009F54AC">
              <w:rPr>
                <w:noProof/>
                <w:webHidden/>
              </w:rPr>
              <w:fldChar w:fldCharType="begin"/>
            </w:r>
            <w:r w:rsidR="009F54AC">
              <w:rPr>
                <w:noProof/>
                <w:webHidden/>
              </w:rPr>
              <w:instrText xml:space="preserve"> PAGEREF _Toc31793868 \h </w:instrText>
            </w:r>
            <w:r w:rsidR="009F54AC">
              <w:rPr>
                <w:noProof/>
                <w:webHidden/>
              </w:rPr>
            </w:r>
            <w:r w:rsidR="009F54AC">
              <w:rPr>
                <w:noProof/>
                <w:webHidden/>
              </w:rPr>
              <w:fldChar w:fldCharType="separate"/>
            </w:r>
            <w:r w:rsidR="0056466E">
              <w:rPr>
                <w:noProof/>
                <w:webHidden/>
              </w:rPr>
              <w:t>7</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69" w:history="1">
            <w:r w:rsidR="009F54AC" w:rsidRPr="008C4AF1">
              <w:rPr>
                <w:rStyle w:val="Hyperlink"/>
                <w:noProof/>
              </w:rPr>
              <w:t>1.2</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Problem Description:</w:t>
            </w:r>
            <w:r w:rsidR="009F54AC">
              <w:rPr>
                <w:noProof/>
                <w:webHidden/>
              </w:rPr>
              <w:tab/>
            </w:r>
            <w:r w:rsidR="009F54AC">
              <w:rPr>
                <w:noProof/>
                <w:webHidden/>
              </w:rPr>
              <w:fldChar w:fldCharType="begin"/>
            </w:r>
            <w:r w:rsidR="009F54AC">
              <w:rPr>
                <w:noProof/>
                <w:webHidden/>
              </w:rPr>
              <w:instrText xml:space="preserve"> PAGEREF _Toc31793869 \h </w:instrText>
            </w:r>
            <w:r w:rsidR="009F54AC">
              <w:rPr>
                <w:noProof/>
                <w:webHidden/>
              </w:rPr>
            </w:r>
            <w:r w:rsidR="009F54AC">
              <w:rPr>
                <w:noProof/>
                <w:webHidden/>
              </w:rPr>
              <w:fldChar w:fldCharType="separate"/>
            </w:r>
            <w:r w:rsidR="0056466E">
              <w:rPr>
                <w:noProof/>
                <w:webHidden/>
              </w:rPr>
              <w:t>7</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70" w:history="1">
            <w:r w:rsidR="009F54AC" w:rsidRPr="008C4AF1">
              <w:rPr>
                <w:rStyle w:val="Hyperlink"/>
                <w:rFonts w:asciiTheme="majorBidi" w:hAnsiTheme="majorBidi" w:cstheme="majorBidi"/>
                <w:noProof/>
              </w:rPr>
              <w:t>1.3</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Project Scope:</w:t>
            </w:r>
            <w:r w:rsidR="009F54AC">
              <w:rPr>
                <w:noProof/>
                <w:webHidden/>
              </w:rPr>
              <w:tab/>
            </w:r>
            <w:r w:rsidR="009F54AC">
              <w:rPr>
                <w:noProof/>
                <w:webHidden/>
              </w:rPr>
              <w:fldChar w:fldCharType="begin"/>
            </w:r>
            <w:r w:rsidR="009F54AC">
              <w:rPr>
                <w:noProof/>
                <w:webHidden/>
              </w:rPr>
              <w:instrText xml:space="preserve"> PAGEREF _Toc31793870 \h </w:instrText>
            </w:r>
            <w:r w:rsidR="009F54AC">
              <w:rPr>
                <w:noProof/>
                <w:webHidden/>
              </w:rPr>
            </w:r>
            <w:r w:rsidR="009F54AC">
              <w:rPr>
                <w:noProof/>
                <w:webHidden/>
              </w:rPr>
              <w:fldChar w:fldCharType="separate"/>
            </w:r>
            <w:r w:rsidR="0056466E">
              <w:rPr>
                <w:noProof/>
                <w:webHidden/>
              </w:rPr>
              <w:t>7</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71" w:history="1">
            <w:r w:rsidR="009F54AC" w:rsidRPr="008C4AF1">
              <w:rPr>
                <w:rStyle w:val="Hyperlink"/>
                <w:rFonts w:asciiTheme="majorBidi" w:hAnsiTheme="majorBidi" w:cstheme="majorBidi"/>
                <w:noProof/>
              </w:rPr>
              <w:t>1.4</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Project Objectives:</w:t>
            </w:r>
            <w:r w:rsidR="009F54AC">
              <w:rPr>
                <w:noProof/>
                <w:webHidden/>
              </w:rPr>
              <w:tab/>
            </w:r>
            <w:r w:rsidR="009F54AC">
              <w:rPr>
                <w:noProof/>
                <w:webHidden/>
              </w:rPr>
              <w:fldChar w:fldCharType="begin"/>
            </w:r>
            <w:r w:rsidR="009F54AC">
              <w:rPr>
                <w:noProof/>
                <w:webHidden/>
              </w:rPr>
              <w:instrText xml:space="preserve"> PAGEREF _Toc31793871 \h </w:instrText>
            </w:r>
            <w:r w:rsidR="009F54AC">
              <w:rPr>
                <w:noProof/>
                <w:webHidden/>
              </w:rPr>
            </w:r>
            <w:r w:rsidR="009F54AC">
              <w:rPr>
                <w:noProof/>
                <w:webHidden/>
              </w:rPr>
              <w:fldChar w:fldCharType="separate"/>
            </w:r>
            <w:r w:rsidR="0056466E">
              <w:rPr>
                <w:noProof/>
                <w:webHidden/>
              </w:rPr>
              <w:t>7</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72" w:history="1">
            <w:r w:rsidR="009F54AC" w:rsidRPr="008C4AF1">
              <w:rPr>
                <w:rStyle w:val="Hyperlink"/>
                <w:rFonts w:asciiTheme="majorBidi" w:hAnsiTheme="majorBidi" w:cstheme="majorBidi"/>
                <w:noProof/>
              </w:rPr>
              <w:t>1.5</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Project Structure/Plan:</w:t>
            </w:r>
            <w:r w:rsidR="009F54AC">
              <w:rPr>
                <w:noProof/>
                <w:webHidden/>
              </w:rPr>
              <w:tab/>
            </w:r>
            <w:r w:rsidR="009F54AC">
              <w:rPr>
                <w:noProof/>
                <w:webHidden/>
              </w:rPr>
              <w:fldChar w:fldCharType="begin"/>
            </w:r>
            <w:r w:rsidR="009F54AC">
              <w:rPr>
                <w:noProof/>
                <w:webHidden/>
              </w:rPr>
              <w:instrText xml:space="preserve"> PAGEREF _Toc31793872 \h </w:instrText>
            </w:r>
            <w:r w:rsidR="009F54AC">
              <w:rPr>
                <w:noProof/>
                <w:webHidden/>
              </w:rPr>
            </w:r>
            <w:r w:rsidR="009F54AC">
              <w:rPr>
                <w:noProof/>
                <w:webHidden/>
              </w:rPr>
              <w:fldChar w:fldCharType="separate"/>
            </w:r>
            <w:r w:rsidR="0056466E">
              <w:rPr>
                <w:noProof/>
                <w:webHidden/>
              </w:rPr>
              <w:t>8</w:t>
            </w:r>
            <w:r w:rsidR="009F54AC">
              <w:rPr>
                <w:noProof/>
                <w:webHidden/>
              </w:rPr>
              <w:fldChar w:fldCharType="end"/>
            </w:r>
          </w:hyperlink>
        </w:p>
        <w:p w:rsidR="009F54AC" w:rsidRDefault="0004159C">
          <w:pPr>
            <w:pStyle w:val="10"/>
            <w:tabs>
              <w:tab w:val="right" w:leader="dot" w:pos="9350"/>
            </w:tabs>
            <w:rPr>
              <w:rFonts w:eastAsiaTheme="minorEastAsia" w:cstheme="minorBidi"/>
              <w:b w:val="0"/>
              <w:bCs w:val="0"/>
              <w:i w:val="0"/>
              <w:iCs w:val="0"/>
              <w:noProof/>
              <w:sz w:val="22"/>
              <w:szCs w:val="22"/>
            </w:rPr>
          </w:pPr>
          <w:hyperlink w:anchor="_Toc31793873" w:history="1">
            <w:r w:rsidR="009F54AC" w:rsidRPr="008C4AF1">
              <w:rPr>
                <w:rStyle w:val="Hyperlink"/>
                <w:rFonts w:asciiTheme="majorBidi" w:hAnsiTheme="majorBidi"/>
                <w:noProof/>
              </w:rPr>
              <w:t>CHAPTER 2: LITERATURE REVIEW</w:t>
            </w:r>
            <w:r w:rsidR="009F54AC">
              <w:rPr>
                <w:noProof/>
                <w:webHidden/>
              </w:rPr>
              <w:tab/>
            </w:r>
            <w:r w:rsidR="009F54AC">
              <w:rPr>
                <w:noProof/>
                <w:webHidden/>
              </w:rPr>
              <w:fldChar w:fldCharType="begin"/>
            </w:r>
            <w:r w:rsidR="009F54AC">
              <w:rPr>
                <w:noProof/>
                <w:webHidden/>
              </w:rPr>
              <w:instrText xml:space="preserve"> PAGEREF _Toc31793873 \h </w:instrText>
            </w:r>
            <w:r w:rsidR="009F54AC">
              <w:rPr>
                <w:noProof/>
                <w:webHidden/>
              </w:rPr>
            </w:r>
            <w:r w:rsidR="009F54AC">
              <w:rPr>
                <w:noProof/>
                <w:webHidden/>
              </w:rPr>
              <w:fldChar w:fldCharType="separate"/>
            </w:r>
            <w:r w:rsidR="0056466E">
              <w:rPr>
                <w:noProof/>
                <w:webHidden/>
              </w:rPr>
              <w:t>11</w:t>
            </w:r>
            <w:r w:rsidR="009F54AC">
              <w:rPr>
                <w:noProof/>
                <w:webHidden/>
              </w:rPr>
              <w:fldChar w:fldCharType="end"/>
            </w:r>
          </w:hyperlink>
        </w:p>
        <w:p w:rsidR="009F54AC" w:rsidRDefault="0004159C">
          <w:pPr>
            <w:pStyle w:val="10"/>
            <w:tabs>
              <w:tab w:val="right" w:leader="dot" w:pos="9350"/>
            </w:tabs>
            <w:rPr>
              <w:rFonts w:eastAsiaTheme="minorEastAsia" w:cstheme="minorBidi"/>
              <w:b w:val="0"/>
              <w:bCs w:val="0"/>
              <w:i w:val="0"/>
              <w:iCs w:val="0"/>
              <w:noProof/>
              <w:sz w:val="22"/>
              <w:szCs w:val="22"/>
            </w:rPr>
          </w:pPr>
          <w:hyperlink w:anchor="_Toc31793874" w:history="1">
            <w:r w:rsidR="009F54AC" w:rsidRPr="008C4AF1">
              <w:rPr>
                <w:rStyle w:val="Hyperlink"/>
                <w:rFonts w:asciiTheme="majorBidi" w:hAnsiTheme="majorBidi"/>
                <w:noProof/>
              </w:rPr>
              <w:t>CHAPTER 3: METHODOLOGY</w:t>
            </w:r>
            <w:r w:rsidR="009F54AC">
              <w:rPr>
                <w:noProof/>
                <w:webHidden/>
              </w:rPr>
              <w:tab/>
            </w:r>
            <w:r w:rsidR="009F54AC">
              <w:rPr>
                <w:noProof/>
                <w:webHidden/>
              </w:rPr>
              <w:fldChar w:fldCharType="begin"/>
            </w:r>
            <w:r w:rsidR="009F54AC">
              <w:rPr>
                <w:noProof/>
                <w:webHidden/>
              </w:rPr>
              <w:instrText xml:space="preserve"> PAGEREF _Toc31793874 \h </w:instrText>
            </w:r>
            <w:r w:rsidR="009F54AC">
              <w:rPr>
                <w:noProof/>
                <w:webHidden/>
              </w:rPr>
            </w:r>
            <w:r w:rsidR="009F54AC">
              <w:rPr>
                <w:noProof/>
                <w:webHidden/>
              </w:rPr>
              <w:fldChar w:fldCharType="separate"/>
            </w:r>
            <w:r w:rsidR="0056466E">
              <w:rPr>
                <w:noProof/>
                <w:webHidden/>
              </w:rPr>
              <w:t>15</w:t>
            </w:r>
            <w:r w:rsidR="009F54AC">
              <w:rPr>
                <w:noProof/>
                <w:webHidden/>
              </w:rPr>
              <w:fldChar w:fldCharType="end"/>
            </w:r>
          </w:hyperlink>
        </w:p>
        <w:p w:rsidR="009F54AC" w:rsidRDefault="0004159C">
          <w:pPr>
            <w:pStyle w:val="10"/>
            <w:tabs>
              <w:tab w:val="right" w:leader="dot" w:pos="9350"/>
            </w:tabs>
            <w:rPr>
              <w:rFonts w:eastAsiaTheme="minorEastAsia" w:cstheme="minorBidi"/>
              <w:b w:val="0"/>
              <w:bCs w:val="0"/>
              <w:i w:val="0"/>
              <w:iCs w:val="0"/>
              <w:noProof/>
              <w:sz w:val="22"/>
              <w:szCs w:val="22"/>
            </w:rPr>
          </w:pPr>
          <w:hyperlink w:anchor="_Toc31793875" w:history="1">
            <w:r w:rsidR="009F54AC" w:rsidRPr="008C4AF1">
              <w:rPr>
                <w:rStyle w:val="Hyperlink"/>
                <w:rFonts w:asciiTheme="majorBidi" w:hAnsiTheme="majorBidi"/>
                <w:noProof/>
              </w:rPr>
              <w:t>CHAPTER 4: SYSTEM ANALYSIS</w:t>
            </w:r>
            <w:r w:rsidR="009F54AC">
              <w:rPr>
                <w:noProof/>
                <w:webHidden/>
              </w:rPr>
              <w:tab/>
            </w:r>
            <w:r w:rsidR="009F54AC">
              <w:rPr>
                <w:noProof/>
                <w:webHidden/>
              </w:rPr>
              <w:fldChar w:fldCharType="begin"/>
            </w:r>
            <w:r w:rsidR="009F54AC">
              <w:rPr>
                <w:noProof/>
                <w:webHidden/>
              </w:rPr>
              <w:instrText xml:space="preserve"> PAGEREF _Toc31793875 \h </w:instrText>
            </w:r>
            <w:r w:rsidR="009F54AC">
              <w:rPr>
                <w:noProof/>
                <w:webHidden/>
              </w:rPr>
            </w:r>
            <w:r w:rsidR="009F54AC">
              <w:rPr>
                <w:noProof/>
                <w:webHidden/>
              </w:rPr>
              <w:fldChar w:fldCharType="separate"/>
            </w:r>
            <w:r w:rsidR="0056466E">
              <w:rPr>
                <w:noProof/>
                <w:webHidden/>
              </w:rPr>
              <w:t>16</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80" w:history="1">
            <w:r w:rsidR="009F54AC" w:rsidRPr="008C4AF1">
              <w:rPr>
                <w:rStyle w:val="Hyperlink"/>
                <w:rFonts w:asciiTheme="majorBidi" w:hAnsiTheme="majorBidi" w:cstheme="majorBidi"/>
                <w:noProof/>
              </w:rPr>
              <w:t>4.1</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Product Features:</w:t>
            </w:r>
            <w:r w:rsidR="009F54AC">
              <w:rPr>
                <w:noProof/>
                <w:webHidden/>
              </w:rPr>
              <w:tab/>
            </w:r>
            <w:r w:rsidR="009F54AC">
              <w:rPr>
                <w:noProof/>
                <w:webHidden/>
              </w:rPr>
              <w:fldChar w:fldCharType="begin"/>
            </w:r>
            <w:r w:rsidR="009F54AC">
              <w:rPr>
                <w:noProof/>
                <w:webHidden/>
              </w:rPr>
              <w:instrText xml:space="preserve"> PAGEREF _Toc31793880 \h </w:instrText>
            </w:r>
            <w:r w:rsidR="009F54AC">
              <w:rPr>
                <w:noProof/>
                <w:webHidden/>
              </w:rPr>
            </w:r>
            <w:r w:rsidR="009F54AC">
              <w:rPr>
                <w:noProof/>
                <w:webHidden/>
              </w:rPr>
              <w:fldChar w:fldCharType="separate"/>
            </w:r>
            <w:r w:rsidR="0056466E">
              <w:rPr>
                <w:noProof/>
                <w:webHidden/>
              </w:rPr>
              <w:t>16</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81" w:history="1">
            <w:r w:rsidR="009F54AC" w:rsidRPr="008C4AF1">
              <w:rPr>
                <w:rStyle w:val="Hyperlink"/>
                <w:rFonts w:asciiTheme="majorBidi" w:hAnsiTheme="majorBidi" w:cstheme="majorBidi"/>
                <w:noProof/>
              </w:rPr>
              <w:t>4.2</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Functional Requirements:</w:t>
            </w:r>
            <w:r w:rsidR="009F54AC">
              <w:rPr>
                <w:noProof/>
                <w:webHidden/>
              </w:rPr>
              <w:tab/>
            </w:r>
            <w:r w:rsidR="009F54AC">
              <w:rPr>
                <w:noProof/>
                <w:webHidden/>
              </w:rPr>
              <w:fldChar w:fldCharType="begin"/>
            </w:r>
            <w:r w:rsidR="009F54AC">
              <w:rPr>
                <w:noProof/>
                <w:webHidden/>
              </w:rPr>
              <w:instrText xml:space="preserve"> PAGEREF _Toc31793881 \h </w:instrText>
            </w:r>
            <w:r w:rsidR="009F54AC">
              <w:rPr>
                <w:noProof/>
                <w:webHidden/>
              </w:rPr>
            </w:r>
            <w:r w:rsidR="009F54AC">
              <w:rPr>
                <w:noProof/>
                <w:webHidden/>
              </w:rPr>
              <w:fldChar w:fldCharType="separate"/>
            </w:r>
            <w:r w:rsidR="0056466E">
              <w:rPr>
                <w:noProof/>
                <w:webHidden/>
              </w:rPr>
              <w:t>16</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82" w:history="1">
            <w:r w:rsidR="009F54AC" w:rsidRPr="008C4AF1">
              <w:rPr>
                <w:rStyle w:val="Hyperlink"/>
                <w:rFonts w:asciiTheme="majorBidi" w:hAnsiTheme="majorBidi" w:cstheme="majorBidi"/>
                <w:noProof/>
              </w:rPr>
              <w:t>4.3</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Nonfunctional Requirements</w:t>
            </w:r>
            <w:r w:rsidR="009F54AC">
              <w:rPr>
                <w:noProof/>
                <w:webHidden/>
              </w:rPr>
              <w:tab/>
            </w:r>
            <w:r w:rsidR="009F54AC">
              <w:rPr>
                <w:noProof/>
                <w:webHidden/>
              </w:rPr>
              <w:fldChar w:fldCharType="begin"/>
            </w:r>
            <w:r w:rsidR="009F54AC">
              <w:rPr>
                <w:noProof/>
                <w:webHidden/>
              </w:rPr>
              <w:instrText xml:space="preserve"> PAGEREF _Toc31793882 \h </w:instrText>
            </w:r>
            <w:r w:rsidR="009F54AC">
              <w:rPr>
                <w:noProof/>
                <w:webHidden/>
              </w:rPr>
            </w:r>
            <w:r w:rsidR="009F54AC">
              <w:rPr>
                <w:noProof/>
                <w:webHidden/>
              </w:rPr>
              <w:fldChar w:fldCharType="separate"/>
            </w:r>
            <w:r w:rsidR="0056466E">
              <w:rPr>
                <w:noProof/>
                <w:webHidden/>
              </w:rPr>
              <w:t>17</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83" w:history="1">
            <w:r w:rsidR="009F54AC" w:rsidRPr="008C4AF1">
              <w:rPr>
                <w:rStyle w:val="Hyperlink"/>
                <w:rFonts w:asciiTheme="majorBidi" w:hAnsiTheme="majorBidi" w:cstheme="majorBidi"/>
                <w:noProof/>
              </w:rPr>
              <w:t>4.4</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Analysis Models</w:t>
            </w:r>
            <w:r w:rsidR="009F54AC">
              <w:rPr>
                <w:noProof/>
                <w:webHidden/>
              </w:rPr>
              <w:tab/>
            </w:r>
            <w:r w:rsidR="009F54AC">
              <w:rPr>
                <w:noProof/>
                <w:webHidden/>
              </w:rPr>
              <w:fldChar w:fldCharType="begin"/>
            </w:r>
            <w:r w:rsidR="009F54AC">
              <w:rPr>
                <w:noProof/>
                <w:webHidden/>
              </w:rPr>
              <w:instrText xml:space="preserve"> PAGEREF _Toc31793883 \h </w:instrText>
            </w:r>
            <w:r w:rsidR="009F54AC">
              <w:rPr>
                <w:noProof/>
                <w:webHidden/>
              </w:rPr>
            </w:r>
            <w:r w:rsidR="009F54AC">
              <w:rPr>
                <w:noProof/>
                <w:webHidden/>
              </w:rPr>
              <w:fldChar w:fldCharType="separate"/>
            </w:r>
            <w:r w:rsidR="0056466E">
              <w:rPr>
                <w:noProof/>
                <w:webHidden/>
              </w:rPr>
              <w:t>17</w:t>
            </w:r>
            <w:r w:rsidR="009F54AC">
              <w:rPr>
                <w:noProof/>
                <w:webHidden/>
              </w:rPr>
              <w:fldChar w:fldCharType="end"/>
            </w:r>
          </w:hyperlink>
        </w:p>
        <w:p w:rsidR="009F54AC" w:rsidRDefault="0004159C">
          <w:pPr>
            <w:pStyle w:val="10"/>
            <w:tabs>
              <w:tab w:val="right" w:leader="dot" w:pos="9350"/>
            </w:tabs>
            <w:rPr>
              <w:rFonts w:eastAsiaTheme="minorEastAsia" w:cstheme="minorBidi"/>
              <w:b w:val="0"/>
              <w:bCs w:val="0"/>
              <w:i w:val="0"/>
              <w:iCs w:val="0"/>
              <w:noProof/>
              <w:sz w:val="22"/>
              <w:szCs w:val="22"/>
            </w:rPr>
          </w:pPr>
          <w:hyperlink w:anchor="_Toc31793884" w:history="1">
            <w:r w:rsidR="009F54AC" w:rsidRPr="008C4AF1">
              <w:rPr>
                <w:rStyle w:val="Hyperlink"/>
                <w:rFonts w:asciiTheme="majorBidi" w:hAnsiTheme="majorBidi"/>
                <w:noProof/>
              </w:rPr>
              <w:t>CHAPTER 5: SYSTEM DESIGN</w:t>
            </w:r>
            <w:r w:rsidR="009F54AC">
              <w:rPr>
                <w:noProof/>
                <w:webHidden/>
              </w:rPr>
              <w:tab/>
            </w:r>
            <w:r w:rsidR="009F54AC">
              <w:rPr>
                <w:noProof/>
                <w:webHidden/>
              </w:rPr>
              <w:fldChar w:fldCharType="begin"/>
            </w:r>
            <w:r w:rsidR="009F54AC">
              <w:rPr>
                <w:noProof/>
                <w:webHidden/>
              </w:rPr>
              <w:instrText xml:space="preserve"> PAGEREF _Toc31793884 \h </w:instrText>
            </w:r>
            <w:r w:rsidR="009F54AC">
              <w:rPr>
                <w:noProof/>
                <w:webHidden/>
              </w:rPr>
            </w:r>
            <w:r w:rsidR="009F54AC">
              <w:rPr>
                <w:noProof/>
                <w:webHidden/>
              </w:rPr>
              <w:fldChar w:fldCharType="separate"/>
            </w:r>
            <w:r w:rsidR="0056466E">
              <w:rPr>
                <w:noProof/>
                <w:webHidden/>
              </w:rPr>
              <w:t>19</w:t>
            </w:r>
            <w:r w:rsidR="009F54AC">
              <w:rPr>
                <w:noProof/>
                <w:webHidden/>
              </w:rPr>
              <w:fldChar w:fldCharType="end"/>
            </w:r>
          </w:hyperlink>
        </w:p>
        <w:p w:rsidR="009F54AC" w:rsidRDefault="0004159C">
          <w:pPr>
            <w:pStyle w:val="10"/>
            <w:tabs>
              <w:tab w:val="right" w:leader="dot" w:pos="9350"/>
            </w:tabs>
            <w:rPr>
              <w:rFonts w:eastAsiaTheme="minorEastAsia" w:cstheme="minorBidi"/>
              <w:b w:val="0"/>
              <w:bCs w:val="0"/>
              <w:i w:val="0"/>
              <w:iCs w:val="0"/>
              <w:noProof/>
              <w:sz w:val="22"/>
              <w:szCs w:val="22"/>
            </w:rPr>
          </w:pPr>
          <w:hyperlink w:anchor="_Toc31793885" w:history="1">
            <w:r w:rsidR="009F54AC" w:rsidRPr="008C4AF1">
              <w:rPr>
                <w:rStyle w:val="Hyperlink"/>
                <w:rFonts w:asciiTheme="majorBidi" w:hAnsiTheme="majorBidi"/>
                <w:noProof/>
              </w:rPr>
              <w:t>CHAPTER 6: DISCUSSION &amp; CONCLUSION</w:t>
            </w:r>
            <w:r w:rsidR="009F54AC">
              <w:rPr>
                <w:noProof/>
                <w:webHidden/>
              </w:rPr>
              <w:tab/>
            </w:r>
            <w:r w:rsidR="009F54AC">
              <w:rPr>
                <w:noProof/>
                <w:webHidden/>
              </w:rPr>
              <w:fldChar w:fldCharType="begin"/>
            </w:r>
            <w:r w:rsidR="009F54AC">
              <w:rPr>
                <w:noProof/>
                <w:webHidden/>
              </w:rPr>
              <w:instrText xml:space="preserve"> PAGEREF _Toc31793885 \h </w:instrText>
            </w:r>
            <w:r w:rsidR="009F54AC">
              <w:rPr>
                <w:noProof/>
                <w:webHidden/>
              </w:rPr>
            </w:r>
            <w:r w:rsidR="009F54AC">
              <w:rPr>
                <w:noProof/>
                <w:webHidden/>
              </w:rPr>
              <w:fldChar w:fldCharType="separate"/>
            </w:r>
            <w:r w:rsidR="0056466E">
              <w:rPr>
                <w:noProof/>
                <w:webHidden/>
              </w:rPr>
              <w:t>20</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88" w:history="1">
            <w:r w:rsidR="009F54AC" w:rsidRPr="008C4AF1">
              <w:rPr>
                <w:rStyle w:val="Hyperlink"/>
                <w:rFonts w:asciiTheme="majorBidi" w:hAnsiTheme="majorBidi"/>
                <w:noProof/>
              </w:rPr>
              <w:t>6.1</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Discussion</w:t>
            </w:r>
            <w:r w:rsidR="009F54AC">
              <w:rPr>
                <w:noProof/>
                <w:webHidden/>
              </w:rPr>
              <w:tab/>
            </w:r>
            <w:r w:rsidR="009F54AC">
              <w:rPr>
                <w:noProof/>
                <w:webHidden/>
              </w:rPr>
              <w:fldChar w:fldCharType="begin"/>
            </w:r>
            <w:r w:rsidR="009F54AC">
              <w:rPr>
                <w:noProof/>
                <w:webHidden/>
              </w:rPr>
              <w:instrText xml:space="preserve"> PAGEREF _Toc31793888 \h </w:instrText>
            </w:r>
            <w:r w:rsidR="009F54AC">
              <w:rPr>
                <w:noProof/>
                <w:webHidden/>
              </w:rPr>
            </w:r>
            <w:r w:rsidR="009F54AC">
              <w:rPr>
                <w:noProof/>
                <w:webHidden/>
              </w:rPr>
              <w:fldChar w:fldCharType="separate"/>
            </w:r>
            <w:r w:rsidR="0056466E">
              <w:rPr>
                <w:noProof/>
                <w:webHidden/>
              </w:rPr>
              <w:t>20</w:t>
            </w:r>
            <w:r w:rsidR="009F54AC">
              <w:rPr>
                <w:noProof/>
                <w:webHidden/>
              </w:rPr>
              <w:fldChar w:fldCharType="end"/>
            </w:r>
          </w:hyperlink>
        </w:p>
        <w:p w:rsidR="009F54AC" w:rsidRDefault="0004159C">
          <w:pPr>
            <w:pStyle w:val="20"/>
            <w:tabs>
              <w:tab w:val="left" w:pos="880"/>
              <w:tab w:val="right" w:leader="dot" w:pos="9350"/>
            </w:tabs>
            <w:rPr>
              <w:rFonts w:eastAsiaTheme="minorEastAsia" w:cstheme="minorBidi"/>
              <w:b w:val="0"/>
              <w:bCs w:val="0"/>
              <w:noProof/>
              <w:szCs w:val="22"/>
            </w:rPr>
          </w:pPr>
          <w:hyperlink w:anchor="_Toc31793889" w:history="1">
            <w:r w:rsidR="009F54AC" w:rsidRPr="008C4AF1">
              <w:rPr>
                <w:rStyle w:val="Hyperlink"/>
                <w:rFonts w:asciiTheme="majorBidi" w:hAnsiTheme="majorBidi" w:cstheme="majorBidi"/>
                <w:noProof/>
              </w:rPr>
              <w:t>6.2</w:t>
            </w:r>
            <w:r w:rsidR="009F54AC">
              <w:rPr>
                <w:rFonts w:eastAsiaTheme="minorEastAsia" w:cstheme="minorBidi"/>
                <w:b w:val="0"/>
                <w:bCs w:val="0"/>
                <w:noProof/>
                <w:szCs w:val="22"/>
              </w:rPr>
              <w:tab/>
            </w:r>
            <w:r w:rsidR="009F54AC" w:rsidRPr="008C4AF1">
              <w:rPr>
                <w:rStyle w:val="Hyperlink"/>
                <w:rFonts w:asciiTheme="majorBidi" w:hAnsiTheme="majorBidi" w:cstheme="majorBidi"/>
                <w:noProof/>
              </w:rPr>
              <w:t>Conclusion</w:t>
            </w:r>
            <w:r w:rsidR="009F54AC">
              <w:rPr>
                <w:noProof/>
                <w:webHidden/>
              </w:rPr>
              <w:tab/>
            </w:r>
            <w:r w:rsidR="009F54AC">
              <w:rPr>
                <w:noProof/>
                <w:webHidden/>
              </w:rPr>
              <w:fldChar w:fldCharType="begin"/>
            </w:r>
            <w:r w:rsidR="009F54AC">
              <w:rPr>
                <w:noProof/>
                <w:webHidden/>
              </w:rPr>
              <w:instrText xml:space="preserve"> PAGEREF _Toc31793889 \h </w:instrText>
            </w:r>
            <w:r w:rsidR="009F54AC">
              <w:rPr>
                <w:noProof/>
                <w:webHidden/>
              </w:rPr>
            </w:r>
            <w:r w:rsidR="009F54AC">
              <w:rPr>
                <w:noProof/>
                <w:webHidden/>
              </w:rPr>
              <w:fldChar w:fldCharType="separate"/>
            </w:r>
            <w:r w:rsidR="0056466E">
              <w:rPr>
                <w:noProof/>
                <w:webHidden/>
              </w:rPr>
              <w:t>20</w:t>
            </w:r>
            <w:r w:rsidR="009F54AC">
              <w:rPr>
                <w:noProof/>
                <w:webHidden/>
              </w:rPr>
              <w:fldChar w:fldCharType="end"/>
            </w:r>
          </w:hyperlink>
        </w:p>
        <w:p w:rsidR="009F54AC" w:rsidRDefault="0004159C">
          <w:pPr>
            <w:pStyle w:val="10"/>
            <w:tabs>
              <w:tab w:val="right" w:leader="dot" w:pos="9350"/>
            </w:tabs>
            <w:rPr>
              <w:rFonts w:eastAsiaTheme="minorEastAsia" w:cstheme="minorBidi"/>
              <w:b w:val="0"/>
              <w:bCs w:val="0"/>
              <w:i w:val="0"/>
              <w:iCs w:val="0"/>
              <w:noProof/>
              <w:sz w:val="22"/>
              <w:szCs w:val="22"/>
            </w:rPr>
          </w:pPr>
          <w:hyperlink w:anchor="_Toc31793890" w:history="1">
            <w:r w:rsidR="009F54AC" w:rsidRPr="008C4AF1">
              <w:rPr>
                <w:rStyle w:val="Hyperlink"/>
                <w:rFonts w:asciiTheme="majorBidi" w:hAnsiTheme="majorBidi"/>
                <w:noProof/>
              </w:rPr>
              <w:t>REFERENCES</w:t>
            </w:r>
            <w:r w:rsidR="009F54AC">
              <w:rPr>
                <w:noProof/>
                <w:webHidden/>
              </w:rPr>
              <w:tab/>
            </w:r>
            <w:r w:rsidR="009F54AC">
              <w:rPr>
                <w:noProof/>
                <w:webHidden/>
              </w:rPr>
              <w:fldChar w:fldCharType="begin"/>
            </w:r>
            <w:r w:rsidR="009F54AC">
              <w:rPr>
                <w:noProof/>
                <w:webHidden/>
              </w:rPr>
              <w:instrText xml:space="preserve"> PAGEREF _Toc31793890 \h </w:instrText>
            </w:r>
            <w:r w:rsidR="009F54AC">
              <w:rPr>
                <w:noProof/>
                <w:webHidden/>
              </w:rPr>
            </w:r>
            <w:r w:rsidR="009F54AC">
              <w:rPr>
                <w:noProof/>
                <w:webHidden/>
              </w:rPr>
              <w:fldChar w:fldCharType="separate"/>
            </w:r>
            <w:r w:rsidR="0056466E">
              <w:rPr>
                <w:noProof/>
                <w:webHidden/>
              </w:rPr>
              <w:t>21</w:t>
            </w:r>
            <w:r w:rsidR="009F54AC">
              <w:rPr>
                <w:noProof/>
                <w:webHidden/>
              </w:rPr>
              <w:fldChar w:fldCharType="end"/>
            </w:r>
          </w:hyperlink>
        </w:p>
        <w:p w:rsidR="009F54AC" w:rsidRDefault="0004159C">
          <w:pPr>
            <w:pStyle w:val="10"/>
            <w:tabs>
              <w:tab w:val="right" w:leader="dot" w:pos="9350"/>
            </w:tabs>
            <w:rPr>
              <w:rFonts w:eastAsiaTheme="minorEastAsia" w:cstheme="minorBidi"/>
              <w:b w:val="0"/>
              <w:bCs w:val="0"/>
              <w:i w:val="0"/>
              <w:iCs w:val="0"/>
              <w:noProof/>
              <w:sz w:val="22"/>
              <w:szCs w:val="22"/>
            </w:rPr>
          </w:pPr>
          <w:hyperlink w:anchor="_Toc31793891" w:history="1">
            <w:r w:rsidR="009F54AC" w:rsidRPr="008C4AF1">
              <w:rPr>
                <w:rStyle w:val="Hyperlink"/>
                <w:rFonts w:asciiTheme="majorBidi" w:hAnsiTheme="majorBidi"/>
                <w:noProof/>
              </w:rPr>
              <w:t>APPENDIX: Glossary</w:t>
            </w:r>
            <w:r w:rsidR="009F54AC">
              <w:rPr>
                <w:noProof/>
                <w:webHidden/>
              </w:rPr>
              <w:tab/>
            </w:r>
            <w:r w:rsidR="009F54AC">
              <w:rPr>
                <w:noProof/>
                <w:webHidden/>
              </w:rPr>
              <w:fldChar w:fldCharType="begin"/>
            </w:r>
            <w:r w:rsidR="009F54AC">
              <w:rPr>
                <w:noProof/>
                <w:webHidden/>
              </w:rPr>
              <w:instrText xml:space="preserve"> PAGEREF _Toc31793891 \h </w:instrText>
            </w:r>
            <w:r w:rsidR="009F54AC">
              <w:rPr>
                <w:noProof/>
                <w:webHidden/>
              </w:rPr>
            </w:r>
            <w:r w:rsidR="009F54AC">
              <w:rPr>
                <w:noProof/>
                <w:webHidden/>
              </w:rPr>
              <w:fldChar w:fldCharType="separate"/>
            </w:r>
            <w:r w:rsidR="0056466E">
              <w:rPr>
                <w:noProof/>
                <w:webHidden/>
              </w:rPr>
              <w:t>22</w:t>
            </w:r>
            <w:r w:rsidR="009F54AC">
              <w:rPr>
                <w:noProof/>
                <w:webHidden/>
              </w:rPr>
              <w:fldChar w:fldCharType="end"/>
            </w:r>
          </w:hyperlink>
        </w:p>
        <w:p w:rsidR="00E72931" w:rsidRDefault="001A3C58" w:rsidP="00E72931">
          <w:r>
            <w:rPr>
              <w:b/>
              <w:bCs/>
              <w:noProof/>
            </w:rPr>
            <w:fldChar w:fldCharType="end"/>
          </w:r>
        </w:p>
      </w:sdtContent>
    </w:sdt>
    <w:p w:rsidR="00E72931" w:rsidRDefault="00E72931" w:rsidP="00E72931">
      <w:pPr>
        <w:spacing w:after="0" w:line="240" w:lineRule="auto"/>
        <w:ind w:left="720"/>
        <w:rPr>
          <w:rFonts w:asciiTheme="majorBidi" w:hAnsiTheme="majorBidi" w:cstheme="majorBidi"/>
        </w:rPr>
      </w:pPr>
    </w:p>
    <w:p w:rsidR="00E72931" w:rsidRDefault="00E72931" w:rsidP="00E72931">
      <w:pPr>
        <w:spacing w:after="0" w:line="240" w:lineRule="auto"/>
        <w:ind w:left="720"/>
        <w:rPr>
          <w:rFonts w:asciiTheme="majorBidi" w:hAnsiTheme="majorBidi" w:cstheme="majorBidi"/>
          <w:b/>
          <w:noProof/>
        </w:rPr>
      </w:pPr>
    </w:p>
    <w:p w:rsidR="00E72931" w:rsidRDefault="00E72931" w:rsidP="00F95256">
      <w:pPr>
        <w:rPr>
          <w:rFonts w:asciiTheme="majorBidi" w:hAnsiTheme="majorBidi" w:cstheme="majorBidi"/>
          <w:b/>
          <w:bCs/>
          <w:sz w:val="28"/>
          <w:szCs w:val="28"/>
        </w:rPr>
      </w:pPr>
    </w:p>
    <w:p w:rsidR="00F95256" w:rsidRPr="003A5C91" w:rsidRDefault="00F95256" w:rsidP="005370F8">
      <w:pPr>
        <w:pStyle w:val="1"/>
        <w:rPr>
          <w:rFonts w:asciiTheme="majorBidi" w:hAnsiTheme="majorBidi"/>
          <w:color w:val="000000" w:themeColor="text1"/>
          <w:sz w:val="20"/>
        </w:rPr>
      </w:pPr>
      <w:bookmarkStart w:id="15" w:name="_Toc31793867"/>
      <w:bookmarkStart w:id="16" w:name="_Toc443694019"/>
      <w:r w:rsidRPr="003A5C91">
        <w:rPr>
          <w:rFonts w:asciiTheme="majorBidi" w:hAnsiTheme="majorBidi"/>
          <w:color w:val="000000" w:themeColor="text1"/>
        </w:rPr>
        <w:lastRenderedPageBreak/>
        <w:t>CHAPTER 1: INTRODUCTION</w:t>
      </w:r>
      <w:bookmarkEnd w:id="15"/>
    </w:p>
    <w:p w:rsidR="004E19B9" w:rsidRPr="003A5C91" w:rsidRDefault="002E7884" w:rsidP="009F66E2">
      <w:pPr>
        <w:jc w:val="both"/>
        <w:rPr>
          <w:rFonts w:asciiTheme="majorBidi" w:hAnsiTheme="majorBidi" w:cstheme="majorBidi"/>
          <w:color w:val="000000" w:themeColor="text1"/>
        </w:rPr>
      </w:pPr>
      <w:bookmarkStart w:id="17" w:name="_Hlk30892537"/>
      <w:bookmarkStart w:id="18" w:name="_Toc443694023"/>
      <w:bookmarkEnd w:id="16"/>
      <w:r w:rsidRPr="002E7884">
        <w:rPr>
          <w:rFonts w:asciiTheme="majorBidi" w:hAnsiTheme="majorBidi" w:cstheme="majorBidi"/>
          <w:color w:val="000000" w:themeColor="text1"/>
        </w:rPr>
        <w:t>The Hajj pilgrimage, one of the largest annual gatherings in the world, brings millions of Muslims from diverse backgrounds to Mecca. While spiritually transformative, the logistical complexities of Hajj—such as navigating crowded spaces, accessing real-time information, and addressing emergencies—pose significant challenges for pilgrims. </w:t>
      </w:r>
      <w:r w:rsidRPr="002E7884">
        <w:rPr>
          <w:rFonts w:asciiTheme="majorBidi" w:hAnsiTheme="majorBidi" w:cstheme="majorBidi"/>
          <w:i/>
          <w:iCs/>
          <w:color w:val="000000" w:themeColor="text1"/>
        </w:rPr>
        <w:t xml:space="preserve">Hajj </w:t>
      </w:r>
      <w:r w:rsidR="009F66E2">
        <w:rPr>
          <w:rFonts w:asciiTheme="majorBidi" w:hAnsiTheme="majorBidi" w:cstheme="majorBidi"/>
          <w:i/>
          <w:iCs/>
          <w:color w:val="000000" w:themeColor="text1"/>
        </w:rPr>
        <w:t>App</w:t>
      </w:r>
      <w:r w:rsidRPr="002E7884">
        <w:rPr>
          <w:rFonts w:asciiTheme="majorBidi" w:hAnsiTheme="majorBidi" w:cstheme="majorBidi"/>
          <w:color w:val="000000" w:themeColor="text1"/>
        </w:rPr>
        <w:t> emerges as a web-based solution to streamline this journey, leveraging modern technology to enhance safety, accessibility, and guidance. This chapter outlines the project’s purpose, scope, and objectives, setting the stage for the technical details discussed in subsequent sections.</w:t>
      </w:r>
    </w:p>
    <w:p w:rsidR="003A5C91" w:rsidRDefault="004E19B9" w:rsidP="003A5C91">
      <w:pPr>
        <w:pStyle w:val="Default"/>
        <w:numPr>
          <w:ilvl w:val="1"/>
          <w:numId w:val="3"/>
        </w:numPr>
        <w:outlineLvl w:val="1"/>
        <w:rPr>
          <w:rFonts w:asciiTheme="majorBidi" w:hAnsiTheme="majorBidi" w:cstheme="majorBidi"/>
          <w:b/>
          <w:bCs/>
          <w:color w:val="000000" w:themeColor="text1"/>
        </w:rPr>
      </w:pPr>
      <w:bookmarkStart w:id="19" w:name="_Toc31793868"/>
      <w:r w:rsidRPr="003A5C91">
        <w:rPr>
          <w:rFonts w:asciiTheme="majorBidi" w:hAnsiTheme="majorBidi" w:cstheme="majorBidi"/>
          <w:b/>
          <w:bCs/>
          <w:color w:val="000000" w:themeColor="text1"/>
        </w:rPr>
        <w:t>Project Background/Overview</w:t>
      </w:r>
      <w:r w:rsidR="001F0A2D" w:rsidRPr="003A5C91">
        <w:rPr>
          <w:rFonts w:asciiTheme="majorBidi" w:hAnsiTheme="majorBidi" w:cstheme="majorBidi"/>
          <w:b/>
          <w:bCs/>
          <w:color w:val="000000" w:themeColor="text1"/>
        </w:rPr>
        <w:t>:</w:t>
      </w:r>
      <w:bookmarkEnd w:id="19"/>
    </w:p>
    <w:p w:rsidR="00C5461A" w:rsidRPr="00C5461A" w:rsidRDefault="00C5461A" w:rsidP="009F66E2">
      <w:pPr>
        <w:ind w:left="720"/>
        <w:jc w:val="both"/>
        <w:rPr>
          <w:rFonts w:asciiTheme="majorBidi" w:hAnsiTheme="majorBidi" w:cstheme="majorBidi"/>
          <w:color w:val="000000" w:themeColor="text1"/>
        </w:rPr>
      </w:pPr>
      <w:r w:rsidRPr="00C5461A">
        <w:rPr>
          <w:rFonts w:asciiTheme="majorBidi" w:hAnsiTheme="majorBidi" w:cstheme="majorBidi"/>
          <w:color w:val="000000" w:themeColor="text1"/>
        </w:rPr>
        <w:t xml:space="preserve"> </w:t>
      </w:r>
      <w:r w:rsidR="002E7884" w:rsidRPr="002E7884">
        <w:rPr>
          <w:rFonts w:asciiTheme="majorBidi" w:hAnsiTheme="majorBidi" w:cstheme="majorBidi"/>
          <w:color w:val="000000" w:themeColor="text1"/>
        </w:rPr>
        <w:t>Hajj pilgrims often grapple with fragmented information sources, language barriers, and delayed emergency responses. Existing solutions, such as mobile apps or paper-based guides, lack universal accessibility and real-time updates. </w:t>
      </w:r>
      <w:r w:rsidR="002E7884" w:rsidRPr="002E7884">
        <w:rPr>
          <w:rFonts w:asciiTheme="majorBidi" w:hAnsiTheme="majorBidi" w:cstheme="majorBidi"/>
          <w:i/>
          <w:iCs/>
          <w:color w:val="000000" w:themeColor="text1"/>
        </w:rPr>
        <w:t xml:space="preserve">Hajj </w:t>
      </w:r>
      <w:r w:rsidR="009F66E2">
        <w:rPr>
          <w:rFonts w:asciiTheme="majorBidi" w:hAnsiTheme="majorBidi" w:cstheme="majorBidi"/>
          <w:i/>
          <w:iCs/>
          <w:color w:val="000000" w:themeColor="text1"/>
        </w:rPr>
        <w:t>App</w:t>
      </w:r>
      <w:r w:rsidR="002E7884" w:rsidRPr="002E7884">
        <w:rPr>
          <w:rFonts w:asciiTheme="majorBidi" w:hAnsiTheme="majorBidi" w:cstheme="majorBidi"/>
          <w:color w:val="000000" w:themeColor="text1"/>
        </w:rPr>
        <w:t> addresses these gaps through a </w:t>
      </w:r>
      <w:r w:rsidR="002E7884" w:rsidRPr="002E7884">
        <w:rPr>
          <w:rFonts w:asciiTheme="majorBidi" w:hAnsiTheme="majorBidi" w:cstheme="majorBidi"/>
          <w:b/>
          <w:bCs/>
          <w:color w:val="000000" w:themeColor="text1"/>
        </w:rPr>
        <w:t>responsive web application</w:t>
      </w:r>
      <w:r w:rsidR="002E7884" w:rsidRPr="002E7884">
        <w:rPr>
          <w:rFonts w:asciiTheme="majorBidi" w:hAnsiTheme="majorBidi" w:cstheme="majorBidi"/>
          <w:color w:val="000000" w:themeColor="text1"/>
        </w:rPr>
        <w:t> accessible on any device without installations. By centralizing critical services—navigation, ritual guidance, and emergency support—the platform empowers pilgrims to focus on their spiritual journey.</w:t>
      </w:r>
    </w:p>
    <w:p w:rsidR="003243E0" w:rsidRPr="003A5C91" w:rsidRDefault="007030D0" w:rsidP="00FD350C">
      <w:pPr>
        <w:pStyle w:val="Default"/>
        <w:numPr>
          <w:ilvl w:val="1"/>
          <w:numId w:val="3"/>
        </w:numPr>
        <w:outlineLvl w:val="1"/>
        <w:rPr>
          <w:color w:val="000000" w:themeColor="text1"/>
        </w:rPr>
      </w:pPr>
      <w:bookmarkStart w:id="20" w:name="_Toc31793869"/>
      <w:r w:rsidRPr="003A5C91">
        <w:rPr>
          <w:rFonts w:asciiTheme="majorBidi" w:hAnsiTheme="majorBidi" w:cstheme="majorBidi"/>
          <w:b/>
          <w:bCs/>
          <w:color w:val="000000" w:themeColor="text1"/>
        </w:rPr>
        <w:t>Problem Description:</w:t>
      </w:r>
      <w:bookmarkEnd w:id="20"/>
      <w:r w:rsidR="006B6962" w:rsidRPr="003A5C91">
        <w:rPr>
          <w:rFonts w:asciiTheme="majorBidi" w:hAnsiTheme="majorBidi" w:cstheme="majorBidi"/>
          <w:b/>
          <w:bCs/>
          <w:color w:val="000000" w:themeColor="text1"/>
        </w:rPr>
        <w:t xml:space="preserve"> </w:t>
      </w:r>
    </w:p>
    <w:p w:rsidR="002E7884" w:rsidRPr="002E7884" w:rsidRDefault="002E7884" w:rsidP="002E7884">
      <w:pPr>
        <w:ind w:left="720"/>
        <w:jc w:val="both"/>
        <w:rPr>
          <w:rFonts w:asciiTheme="majorBidi" w:hAnsiTheme="majorBidi" w:cstheme="majorBidi"/>
          <w:color w:val="000000" w:themeColor="text1"/>
        </w:rPr>
      </w:pPr>
      <w:bookmarkStart w:id="21" w:name="_Toc31793870"/>
      <w:r w:rsidRPr="002E7884">
        <w:rPr>
          <w:rFonts w:asciiTheme="majorBidi" w:hAnsiTheme="majorBidi" w:cstheme="majorBidi"/>
          <w:color w:val="000000" w:themeColor="text1"/>
        </w:rPr>
        <w:t>Current tools for Hajj management suffer from three key shortcomings:</w:t>
      </w:r>
    </w:p>
    <w:p w:rsidR="002E7884" w:rsidRPr="002E7884" w:rsidRDefault="002E7884" w:rsidP="002E7884">
      <w:pPr>
        <w:ind w:left="720"/>
        <w:jc w:val="both"/>
        <w:rPr>
          <w:rFonts w:asciiTheme="majorBidi" w:hAnsiTheme="majorBidi" w:cstheme="majorBidi"/>
          <w:color w:val="000000" w:themeColor="text1"/>
        </w:rPr>
      </w:pPr>
      <w:r w:rsidRPr="002E7884">
        <w:rPr>
          <w:rFonts w:asciiTheme="majorBidi" w:hAnsiTheme="majorBidi" w:cstheme="majorBidi"/>
          <w:b/>
          <w:bCs/>
          <w:color w:val="000000" w:themeColor="text1"/>
        </w:rPr>
        <w:t>Fragmented Information</w:t>
      </w:r>
      <w:r w:rsidRPr="002E7884">
        <w:rPr>
          <w:rFonts w:asciiTheme="majorBidi" w:hAnsiTheme="majorBidi" w:cstheme="majorBidi"/>
          <w:color w:val="000000" w:themeColor="text1"/>
        </w:rPr>
        <w:t>: Pilgrims rely on multiple disconnected sources for maps, schedules, and alerts.</w:t>
      </w:r>
    </w:p>
    <w:p w:rsidR="002E7884" w:rsidRPr="002E7884" w:rsidRDefault="002E7884" w:rsidP="002E7884">
      <w:pPr>
        <w:ind w:left="720"/>
        <w:jc w:val="both"/>
        <w:rPr>
          <w:rFonts w:asciiTheme="majorBidi" w:hAnsiTheme="majorBidi" w:cstheme="majorBidi"/>
          <w:color w:val="000000" w:themeColor="text1"/>
        </w:rPr>
      </w:pPr>
      <w:r w:rsidRPr="002E7884">
        <w:rPr>
          <w:rFonts w:asciiTheme="majorBidi" w:hAnsiTheme="majorBidi" w:cstheme="majorBidi"/>
          <w:b/>
          <w:bCs/>
          <w:color w:val="000000" w:themeColor="text1"/>
        </w:rPr>
        <w:t>Language Barriers:</w:t>
      </w:r>
      <w:r w:rsidRPr="002E7884">
        <w:rPr>
          <w:rFonts w:asciiTheme="majorBidi" w:hAnsiTheme="majorBidi" w:cstheme="majorBidi"/>
          <w:color w:val="000000" w:themeColor="text1"/>
        </w:rPr>
        <w:t xml:space="preserve"> Limited multilingual support excludes non-Arabic speakers.</w:t>
      </w:r>
    </w:p>
    <w:p w:rsidR="002E7884" w:rsidRPr="002E7884" w:rsidRDefault="002E7884" w:rsidP="002E7884">
      <w:pPr>
        <w:ind w:left="720"/>
        <w:jc w:val="both"/>
        <w:rPr>
          <w:rFonts w:asciiTheme="majorBidi" w:hAnsiTheme="majorBidi" w:cstheme="majorBidi"/>
          <w:color w:val="000000" w:themeColor="text1"/>
        </w:rPr>
      </w:pPr>
      <w:r w:rsidRPr="002E7884">
        <w:rPr>
          <w:rFonts w:asciiTheme="majorBidi" w:hAnsiTheme="majorBidi" w:cstheme="majorBidi"/>
          <w:b/>
          <w:bCs/>
          <w:color w:val="000000" w:themeColor="text1"/>
        </w:rPr>
        <w:t>Delayed Emergency Response:</w:t>
      </w:r>
      <w:r w:rsidRPr="002E7884">
        <w:rPr>
          <w:rFonts w:asciiTheme="majorBidi" w:hAnsiTheme="majorBidi" w:cstheme="majorBidi"/>
          <w:color w:val="000000" w:themeColor="text1"/>
        </w:rPr>
        <w:t xml:space="preserve"> Existing systems lack direct, rapid communication channels to authorities.</w:t>
      </w:r>
    </w:p>
    <w:p w:rsidR="002E7884" w:rsidRPr="002E7884" w:rsidRDefault="002E7884" w:rsidP="002E7884">
      <w:pPr>
        <w:ind w:left="720"/>
        <w:jc w:val="both"/>
        <w:rPr>
          <w:rFonts w:asciiTheme="majorBidi" w:hAnsiTheme="majorBidi" w:cstheme="majorBidi"/>
          <w:color w:val="000000" w:themeColor="text1"/>
        </w:rPr>
      </w:pPr>
      <w:r w:rsidRPr="002E7884">
        <w:rPr>
          <w:rFonts w:asciiTheme="majorBidi" w:hAnsiTheme="majorBidi" w:cstheme="majorBidi"/>
          <w:color w:val="000000" w:themeColor="text1"/>
        </w:rPr>
        <w:t>These issues exacerbate risks for vulnerable groups, such as elderly pilgrims, who may struggle with navigation or urgent medical needs.</w:t>
      </w:r>
    </w:p>
    <w:p w:rsidR="00E22DF1" w:rsidRDefault="0053671B" w:rsidP="00C5461A">
      <w:pPr>
        <w:pStyle w:val="Default"/>
        <w:numPr>
          <w:ilvl w:val="1"/>
          <w:numId w:val="3"/>
        </w:numPr>
        <w:outlineLvl w:val="1"/>
        <w:rPr>
          <w:rFonts w:asciiTheme="majorBidi" w:hAnsiTheme="majorBidi" w:cstheme="majorBidi"/>
          <w:color w:val="000000" w:themeColor="text1"/>
        </w:rPr>
      </w:pPr>
      <w:r w:rsidRPr="003A5C91">
        <w:rPr>
          <w:rFonts w:asciiTheme="majorBidi" w:hAnsiTheme="majorBidi" w:cstheme="majorBidi"/>
          <w:b/>
          <w:bCs/>
          <w:color w:val="000000" w:themeColor="text1"/>
        </w:rPr>
        <w:t xml:space="preserve">Project </w:t>
      </w:r>
      <w:r w:rsidR="000A0034" w:rsidRPr="003A5C91">
        <w:rPr>
          <w:rFonts w:asciiTheme="majorBidi" w:hAnsiTheme="majorBidi" w:cstheme="majorBidi"/>
          <w:b/>
          <w:bCs/>
          <w:color w:val="000000" w:themeColor="text1"/>
        </w:rPr>
        <w:t>Scope:</w:t>
      </w:r>
      <w:bookmarkEnd w:id="21"/>
      <w:r w:rsidR="000A0034" w:rsidRPr="003A5C91">
        <w:rPr>
          <w:rFonts w:asciiTheme="majorBidi" w:hAnsiTheme="majorBidi" w:cstheme="majorBidi"/>
          <w:b/>
          <w:bCs/>
          <w:color w:val="000000" w:themeColor="text1"/>
        </w:rPr>
        <w:t xml:space="preserve"> </w:t>
      </w:r>
      <w:r w:rsidR="00EB3EB4" w:rsidRPr="003A5C91">
        <w:rPr>
          <w:rFonts w:asciiTheme="majorBidi" w:hAnsiTheme="majorBidi" w:cstheme="majorBidi"/>
          <w:b/>
          <w:bCs/>
          <w:color w:val="000000" w:themeColor="text1"/>
        </w:rPr>
        <w:t xml:space="preserve"> </w:t>
      </w:r>
    </w:p>
    <w:p w:rsidR="009F66E2" w:rsidRPr="002E7884" w:rsidRDefault="00CC44B2" w:rsidP="00CC44B2">
      <w:pPr>
        <w:ind w:left="720"/>
        <w:jc w:val="both"/>
        <w:rPr>
          <w:rFonts w:asciiTheme="majorBidi" w:hAnsiTheme="majorBidi" w:cstheme="majorBidi"/>
          <w:color w:val="000000" w:themeColor="text1"/>
        </w:rPr>
      </w:pPr>
      <w:bookmarkStart w:id="22" w:name="_Toc31793871"/>
      <w:r w:rsidRPr="00CC44B2">
        <w:rPr>
          <w:rFonts w:asciiTheme="majorBidi" w:hAnsiTheme="majorBidi" w:cstheme="majorBidi"/>
          <w:color w:val="000000" w:themeColor="text1"/>
        </w:rPr>
        <w:t xml:space="preserve">The </w:t>
      </w:r>
      <w:proofErr w:type="gramStart"/>
      <w:r w:rsidRPr="00CC44B2">
        <w:rPr>
          <w:rFonts w:asciiTheme="majorBidi" w:hAnsiTheme="majorBidi" w:cstheme="majorBidi"/>
          <w:color w:val="000000" w:themeColor="text1"/>
        </w:rPr>
        <w:t>Hajj  project</w:t>
      </w:r>
      <w:proofErr w:type="gramEnd"/>
      <w:r w:rsidRPr="00CC44B2">
        <w:rPr>
          <w:rFonts w:asciiTheme="majorBidi" w:hAnsiTheme="majorBidi" w:cstheme="majorBidi"/>
          <w:color w:val="000000" w:themeColor="text1"/>
        </w:rPr>
        <w:t xml:space="preserve"> will develop a responsive web platform to assist pilgrims during Hajj by providing real-time navigation, ritual guidance, and emergency support. The platform will support multiple languages (Arabic, English, Urdu) and integrate with official Hajj emergency services. The project will be completed in 13 weeks, divided into three phases: Requirement Analysis (3 weeks), Design (3 weeks), and Development (7 weeks). Advanced features such as crowd analytics and AR navigation are excluded from the initial release.</w:t>
      </w:r>
    </w:p>
    <w:p w:rsidR="00570DA1" w:rsidRPr="003A5C91" w:rsidRDefault="004E19B9" w:rsidP="001541B7">
      <w:pPr>
        <w:pStyle w:val="Default"/>
        <w:numPr>
          <w:ilvl w:val="1"/>
          <w:numId w:val="3"/>
        </w:numPr>
        <w:outlineLvl w:val="1"/>
        <w:rPr>
          <w:rFonts w:asciiTheme="majorBidi" w:hAnsiTheme="majorBidi" w:cstheme="majorBidi"/>
          <w:color w:val="000000" w:themeColor="text1"/>
          <w:sz w:val="22"/>
          <w:szCs w:val="22"/>
        </w:rPr>
      </w:pPr>
      <w:r w:rsidRPr="003A5C91">
        <w:rPr>
          <w:rFonts w:asciiTheme="majorBidi" w:hAnsiTheme="majorBidi" w:cstheme="majorBidi"/>
          <w:b/>
          <w:bCs/>
          <w:color w:val="000000" w:themeColor="text1"/>
        </w:rPr>
        <w:t>Project Objectives</w:t>
      </w:r>
      <w:r w:rsidR="000A0034" w:rsidRPr="003A5C91">
        <w:rPr>
          <w:rFonts w:asciiTheme="majorBidi" w:hAnsiTheme="majorBidi" w:cstheme="majorBidi"/>
          <w:b/>
          <w:bCs/>
          <w:color w:val="000000" w:themeColor="text1"/>
        </w:rPr>
        <w:t>:</w:t>
      </w:r>
      <w:bookmarkEnd w:id="22"/>
      <w:r w:rsidR="001541B7" w:rsidRPr="003A5C91">
        <w:rPr>
          <w:rFonts w:asciiTheme="majorBidi" w:hAnsiTheme="majorBidi" w:cstheme="majorBidi"/>
          <w:b/>
          <w:bCs/>
          <w:color w:val="000000" w:themeColor="text1"/>
        </w:rPr>
        <w:t xml:space="preserve"> </w:t>
      </w:r>
    </w:p>
    <w:p w:rsidR="002E7884" w:rsidRPr="002E7884" w:rsidRDefault="002E7884" w:rsidP="002E7884">
      <w:pPr>
        <w:ind w:left="720"/>
        <w:jc w:val="both"/>
        <w:rPr>
          <w:rFonts w:asciiTheme="majorBidi" w:hAnsiTheme="majorBidi" w:cstheme="majorBidi"/>
          <w:color w:val="000000" w:themeColor="text1"/>
        </w:rPr>
      </w:pPr>
      <w:bookmarkStart w:id="23" w:name="_Toc30809731"/>
      <w:r w:rsidRPr="002E7884">
        <w:rPr>
          <w:rFonts w:asciiTheme="majorBidi" w:hAnsiTheme="majorBidi" w:cstheme="majorBidi"/>
          <w:color w:val="000000" w:themeColor="text1"/>
        </w:rPr>
        <w:t>The project aims to achieve three primary goals:</w:t>
      </w:r>
    </w:p>
    <w:p w:rsidR="002E7884" w:rsidRPr="002E7884" w:rsidRDefault="002E7884" w:rsidP="002E7884">
      <w:pPr>
        <w:ind w:left="720"/>
        <w:jc w:val="both"/>
        <w:rPr>
          <w:rFonts w:asciiTheme="majorBidi" w:hAnsiTheme="majorBidi" w:cstheme="majorBidi"/>
          <w:color w:val="000000" w:themeColor="text1"/>
        </w:rPr>
      </w:pPr>
      <w:r w:rsidRPr="002E7884">
        <w:rPr>
          <w:rFonts w:asciiTheme="majorBidi" w:hAnsiTheme="majorBidi" w:cstheme="majorBidi"/>
          <w:b/>
          <w:bCs/>
          <w:color w:val="000000" w:themeColor="text1"/>
        </w:rPr>
        <w:t>Real-Time Navigation:</w:t>
      </w:r>
      <w:r w:rsidRPr="002E7884">
        <w:rPr>
          <w:rFonts w:asciiTheme="majorBidi" w:hAnsiTheme="majorBidi" w:cstheme="majorBidi"/>
          <w:color w:val="000000" w:themeColor="text1"/>
        </w:rPr>
        <w:t xml:space="preserve"> Provide live tracking of buses, restrooms, and medical facilities</w:t>
      </w:r>
      <w:r>
        <w:rPr>
          <w:rFonts w:asciiTheme="majorBidi" w:hAnsiTheme="majorBidi" w:cstheme="majorBidi"/>
          <w:color w:val="000000" w:themeColor="text1"/>
        </w:rPr>
        <w:t>.</w:t>
      </w:r>
      <w:r w:rsidRPr="002E7884">
        <w:rPr>
          <w:rFonts w:asciiTheme="majorBidi" w:hAnsiTheme="majorBidi" w:cstheme="majorBidi"/>
          <w:color w:val="000000" w:themeColor="text1"/>
        </w:rPr>
        <w:t xml:space="preserve"> </w:t>
      </w:r>
    </w:p>
    <w:p w:rsidR="002E7884" w:rsidRPr="002E7884" w:rsidRDefault="002E7884" w:rsidP="002E7884">
      <w:pPr>
        <w:ind w:left="720"/>
        <w:jc w:val="both"/>
        <w:rPr>
          <w:rFonts w:asciiTheme="majorBidi" w:hAnsiTheme="majorBidi" w:cstheme="majorBidi"/>
          <w:color w:val="000000" w:themeColor="text1"/>
        </w:rPr>
      </w:pPr>
      <w:r w:rsidRPr="002E7884">
        <w:rPr>
          <w:rFonts w:asciiTheme="majorBidi" w:hAnsiTheme="majorBidi" w:cstheme="majorBidi"/>
          <w:b/>
          <w:bCs/>
          <w:color w:val="000000" w:themeColor="text1"/>
        </w:rPr>
        <w:t>Rapid Emergency Alerts</w:t>
      </w:r>
      <w:r w:rsidRPr="002E7884">
        <w:rPr>
          <w:rFonts w:asciiTheme="majorBidi" w:hAnsiTheme="majorBidi" w:cstheme="majorBidi"/>
          <w:color w:val="000000" w:themeColor="text1"/>
        </w:rPr>
        <w:t>: Ensure SOS notifications reach authorities within 15 seconds</w:t>
      </w:r>
      <w:r>
        <w:rPr>
          <w:rFonts w:asciiTheme="majorBidi" w:hAnsiTheme="majorBidi" w:cstheme="majorBidi"/>
          <w:color w:val="000000" w:themeColor="text1"/>
        </w:rPr>
        <w:t>.</w:t>
      </w:r>
    </w:p>
    <w:p w:rsidR="002E7884" w:rsidRDefault="002E7884" w:rsidP="002E7884">
      <w:pPr>
        <w:ind w:left="720"/>
        <w:jc w:val="both"/>
        <w:rPr>
          <w:rFonts w:asciiTheme="majorBidi" w:hAnsiTheme="majorBidi" w:cstheme="majorBidi"/>
          <w:color w:val="000000" w:themeColor="text1"/>
        </w:rPr>
      </w:pPr>
      <w:r w:rsidRPr="002E7884">
        <w:rPr>
          <w:rFonts w:asciiTheme="majorBidi" w:hAnsiTheme="majorBidi" w:cstheme="majorBidi"/>
          <w:b/>
          <w:bCs/>
          <w:color w:val="000000" w:themeColor="text1"/>
        </w:rPr>
        <w:t>Universal Accessibility</w:t>
      </w:r>
      <w:r w:rsidRPr="002E7884">
        <w:rPr>
          <w:rFonts w:asciiTheme="majorBidi" w:hAnsiTheme="majorBidi" w:cstheme="majorBidi"/>
          <w:color w:val="000000" w:themeColor="text1"/>
        </w:rPr>
        <w:t>: Guarantee 100% browser compatib</w:t>
      </w:r>
      <w:r>
        <w:rPr>
          <w:rFonts w:asciiTheme="majorBidi" w:hAnsiTheme="majorBidi" w:cstheme="majorBidi"/>
          <w:color w:val="000000" w:themeColor="text1"/>
        </w:rPr>
        <w:t>ility, including legacy systems.</w:t>
      </w:r>
    </w:p>
    <w:p w:rsidR="009449E6" w:rsidRDefault="009449E6" w:rsidP="002E7884">
      <w:pPr>
        <w:ind w:left="720"/>
        <w:jc w:val="both"/>
        <w:rPr>
          <w:rFonts w:asciiTheme="majorBidi" w:hAnsiTheme="majorBidi" w:cstheme="majorBidi"/>
          <w:color w:val="000000" w:themeColor="text1"/>
        </w:rPr>
      </w:pPr>
    </w:p>
    <w:p w:rsidR="009449E6" w:rsidRPr="002E7884" w:rsidRDefault="009449E6" w:rsidP="002E7884">
      <w:pPr>
        <w:ind w:left="720"/>
        <w:jc w:val="both"/>
        <w:rPr>
          <w:rFonts w:asciiTheme="majorBidi" w:hAnsiTheme="majorBidi" w:cstheme="majorBidi"/>
          <w:color w:val="000000" w:themeColor="text1"/>
        </w:rPr>
      </w:pPr>
    </w:p>
    <w:p w:rsidR="009A1EFE" w:rsidRPr="003A5C91" w:rsidRDefault="000A0034" w:rsidP="006A5C6B">
      <w:pPr>
        <w:pStyle w:val="Default"/>
        <w:numPr>
          <w:ilvl w:val="1"/>
          <w:numId w:val="3"/>
        </w:numPr>
        <w:outlineLvl w:val="1"/>
        <w:rPr>
          <w:rFonts w:asciiTheme="majorBidi" w:hAnsiTheme="majorBidi" w:cstheme="majorBidi"/>
          <w:b/>
          <w:bCs/>
          <w:color w:val="000000" w:themeColor="text1"/>
        </w:rPr>
      </w:pPr>
      <w:bookmarkStart w:id="24" w:name="_Toc31793872"/>
      <w:r w:rsidRPr="003A5C91">
        <w:rPr>
          <w:rFonts w:asciiTheme="majorBidi" w:hAnsiTheme="majorBidi" w:cstheme="majorBidi"/>
          <w:b/>
          <w:bCs/>
          <w:color w:val="000000" w:themeColor="text1"/>
        </w:rPr>
        <w:lastRenderedPageBreak/>
        <w:t>Project Structure/Pla</w:t>
      </w:r>
      <w:bookmarkEnd w:id="23"/>
      <w:r w:rsidRPr="003A5C91">
        <w:rPr>
          <w:rFonts w:asciiTheme="majorBidi" w:hAnsiTheme="majorBidi" w:cstheme="majorBidi"/>
          <w:b/>
          <w:bCs/>
          <w:color w:val="000000" w:themeColor="text1"/>
        </w:rPr>
        <w:t>n:</w:t>
      </w:r>
      <w:bookmarkEnd w:id="24"/>
      <w:r w:rsidRPr="003A5C91">
        <w:rPr>
          <w:rFonts w:asciiTheme="majorBidi" w:hAnsiTheme="majorBidi" w:cstheme="majorBidi"/>
          <w:b/>
          <w:bCs/>
          <w:color w:val="000000" w:themeColor="text1"/>
        </w:rPr>
        <w:t xml:space="preserve"> </w:t>
      </w:r>
    </w:p>
    <w:bookmarkEnd w:id="17"/>
    <w:p w:rsidR="000A0034" w:rsidRDefault="00351A57" w:rsidP="009F66E2">
      <w:pPr>
        <w:ind w:left="720"/>
        <w:jc w:val="both"/>
        <w:rPr>
          <w:rFonts w:asciiTheme="majorBidi" w:hAnsiTheme="majorBidi" w:cstheme="majorBidi"/>
          <w:color w:val="000000" w:themeColor="text1"/>
        </w:rPr>
      </w:pPr>
      <w:r w:rsidRPr="00351A57">
        <w:rPr>
          <w:rFonts w:asciiTheme="majorBidi" w:hAnsiTheme="majorBidi" w:cstheme="majorBidi"/>
          <w:color w:val="000000" w:themeColor="text1"/>
        </w:rPr>
        <w:t>This section outlines the timeline, activities, and resources required to develop </w:t>
      </w:r>
      <w:r w:rsidRPr="00351A57">
        <w:rPr>
          <w:rFonts w:asciiTheme="majorBidi" w:hAnsiTheme="majorBidi" w:cstheme="majorBidi"/>
          <w:i/>
          <w:iCs/>
          <w:color w:val="000000" w:themeColor="text1"/>
        </w:rPr>
        <w:t xml:space="preserve">Hajj </w:t>
      </w:r>
      <w:r w:rsidR="009F66E2">
        <w:rPr>
          <w:rFonts w:asciiTheme="majorBidi" w:hAnsiTheme="majorBidi" w:cstheme="majorBidi"/>
          <w:i/>
          <w:iCs/>
          <w:color w:val="000000" w:themeColor="text1"/>
        </w:rPr>
        <w:t>App</w:t>
      </w:r>
      <w:r w:rsidRPr="00351A57">
        <w:rPr>
          <w:rFonts w:asciiTheme="majorBidi" w:hAnsiTheme="majorBidi" w:cstheme="majorBidi"/>
          <w:color w:val="000000" w:themeColor="text1"/>
        </w:rPr>
        <w:t>. The project follows a </w:t>
      </w:r>
      <w:r w:rsidRPr="00351A57">
        <w:rPr>
          <w:rFonts w:asciiTheme="majorBidi" w:hAnsiTheme="majorBidi" w:cstheme="majorBidi"/>
          <w:b/>
          <w:bCs/>
          <w:color w:val="000000" w:themeColor="text1"/>
        </w:rPr>
        <w:t>waterfall model</w:t>
      </w:r>
      <w:r w:rsidRPr="00351A57">
        <w:rPr>
          <w:rFonts w:asciiTheme="majorBidi" w:hAnsiTheme="majorBidi" w:cstheme="majorBidi"/>
          <w:color w:val="000000" w:themeColor="text1"/>
        </w:rPr>
        <w:t> with five phases, ensuring structured progress and clear deliverables.</w:t>
      </w:r>
    </w:p>
    <w:p w:rsid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b/>
          <w:bCs/>
          <w:color w:val="000000" w:themeColor="text1"/>
        </w:rPr>
        <w:t>Activities Breakdown (Tabular Form)</w:t>
      </w:r>
    </w:p>
    <w:tbl>
      <w:tblPr>
        <w:tblStyle w:val="ae"/>
        <w:tblW w:w="9878" w:type="dxa"/>
        <w:tblInd w:w="720" w:type="dxa"/>
        <w:tblLook w:val="04A0" w:firstRow="1" w:lastRow="0" w:firstColumn="1" w:lastColumn="0" w:noHBand="0" w:noVBand="1"/>
      </w:tblPr>
      <w:tblGrid>
        <w:gridCol w:w="1772"/>
        <w:gridCol w:w="1818"/>
        <w:gridCol w:w="1267"/>
        <w:gridCol w:w="1250"/>
        <w:gridCol w:w="1401"/>
        <w:gridCol w:w="2370"/>
      </w:tblGrid>
      <w:tr w:rsidR="00461F8F" w:rsidTr="00461F8F">
        <w:tc>
          <w:tcPr>
            <w:tcW w:w="1772" w:type="dxa"/>
          </w:tcPr>
          <w:p w:rsidR="00351A57" w:rsidRDefault="00351A57"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Phase</w:t>
            </w:r>
          </w:p>
        </w:tc>
        <w:tc>
          <w:tcPr>
            <w:tcW w:w="1818" w:type="dxa"/>
          </w:tcPr>
          <w:p w:rsidR="00351A57" w:rsidRDefault="00351A57"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Activities</w:t>
            </w:r>
          </w:p>
        </w:tc>
        <w:tc>
          <w:tcPr>
            <w:tcW w:w="1267" w:type="dxa"/>
          </w:tcPr>
          <w:p w:rsidR="00351A57" w:rsidRDefault="00351A57"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Start</w:t>
            </w:r>
          </w:p>
        </w:tc>
        <w:tc>
          <w:tcPr>
            <w:tcW w:w="1250" w:type="dxa"/>
          </w:tcPr>
          <w:p w:rsidR="00351A57" w:rsidRDefault="00351A57"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End</w:t>
            </w:r>
          </w:p>
        </w:tc>
        <w:tc>
          <w:tcPr>
            <w:tcW w:w="1401" w:type="dxa"/>
          </w:tcPr>
          <w:p w:rsidR="00351A57" w:rsidRDefault="00351A57"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Duration</w:t>
            </w:r>
          </w:p>
        </w:tc>
        <w:tc>
          <w:tcPr>
            <w:tcW w:w="2370" w:type="dxa"/>
          </w:tcPr>
          <w:p w:rsidR="00351A57" w:rsidRDefault="00351A57"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Resources Required</w:t>
            </w:r>
          </w:p>
        </w:tc>
      </w:tr>
      <w:tr w:rsidR="00461F8F" w:rsidTr="00461F8F">
        <w:trPr>
          <w:trHeight w:val="1299"/>
        </w:trPr>
        <w:tc>
          <w:tcPr>
            <w:tcW w:w="1772" w:type="dxa"/>
          </w:tcPr>
          <w:p w:rsidR="00351A57"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1. Requirement Analysis</w:t>
            </w:r>
          </w:p>
        </w:tc>
        <w:tc>
          <w:tcPr>
            <w:tcW w:w="1818" w:type="dxa"/>
          </w:tcPr>
          <w:p w:rsidR="00351A57" w:rsidRPr="00656D16" w:rsidRDefault="00656D16"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656D16">
              <w:rPr>
                <w:rFonts w:asciiTheme="majorBidi" w:hAnsiTheme="majorBidi" w:cstheme="majorBidi"/>
                <w:color w:val="000000" w:themeColor="text1"/>
              </w:rPr>
              <w:t>Stakeholder interviews</w:t>
            </w:r>
          </w:p>
          <w:p w:rsidR="00656D16" w:rsidRPr="00656D16"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color w:val="000000" w:themeColor="text1"/>
              </w:rPr>
              <w:t>-Literature review</w:t>
            </w:r>
          </w:p>
          <w:p w:rsidR="00656D16" w:rsidRDefault="00656D16" w:rsidP="00656D16">
            <w:pPr>
              <w:spacing w:after="160" w:line="259" w:lineRule="auto"/>
              <w:jc w:val="both"/>
              <w:rPr>
                <w:rFonts w:asciiTheme="majorBidi" w:hAnsiTheme="majorBidi" w:cstheme="majorBidi"/>
                <w:color w:val="000000" w:themeColor="text1"/>
              </w:rPr>
            </w:pPr>
          </w:p>
        </w:tc>
        <w:tc>
          <w:tcPr>
            <w:tcW w:w="1267" w:type="dxa"/>
          </w:tcPr>
          <w:p w:rsidR="00351A57" w:rsidRDefault="0079459C" w:rsidP="00656D16">
            <w:pPr>
              <w:spacing w:after="160" w:line="259" w:lineRule="auto"/>
              <w:jc w:val="both"/>
              <w:rPr>
                <w:rFonts w:asciiTheme="majorBidi" w:hAnsiTheme="majorBidi" w:cstheme="majorBidi"/>
                <w:color w:val="000000" w:themeColor="text1"/>
              </w:rPr>
            </w:pPr>
            <w:r w:rsidRPr="0079459C">
              <w:rPr>
                <w:rFonts w:asciiTheme="majorBidi" w:hAnsiTheme="majorBidi" w:cstheme="majorBidi"/>
                <w:color w:val="000000" w:themeColor="text1"/>
              </w:rPr>
              <w:t>Feb 8, 2025</w:t>
            </w:r>
          </w:p>
        </w:tc>
        <w:tc>
          <w:tcPr>
            <w:tcW w:w="1250" w:type="dxa"/>
          </w:tcPr>
          <w:p w:rsidR="00351A57" w:rsidRDefault="008603F8"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Feb 26</w:t>
            </w:r>
            <w:r w:rsidR="0079459C" w:rsidRPr="0079459C">
              <w:rPr>
                <w:rFonts w:asciiTheme="majorBidi" w:hAnsiTheme="majorBidi" w:cstheme="majorBidi"/>
                <w:color w:val="000000" w:themeColor="text1"/>
              </w:rPr>
              <w:t>, 2025</w:t>
            </w:r>
          </w:p>
        </w:tc>
        <w:tc>
          <w:tcPr>
            <w:tcW w:w="1401" w:type="dxa"/>
          </w:tcPr>
          <w:p w:rsidR="00351A57" w:rsidRDefault="008603F8"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2.5</w:t>
            </w:r>
            <w:r w:rsidR="003F5292">
              <w:rPr>
                <w:rFonts w:asciiTheme="majorBidi" w:hAnsiTheme="majorBidi" w:cstheme="majorBidi"/>
                <w:color w:val="000000" w:themeColor="text1"/>
              </w:rPr>
              <w:t xml:space="preserve"> Weeks</w:t>
            </w:r>
          </w:p>
        </w:tc>
        <w:tc>
          <w:tcPr>
            <w:tcW w:w="2370" w:type="dxa"/>
          </w:tcPr>
          <w:p w:rsidR="00351A57"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color w:val="000000" w:themeColor="text1"/>
              </w:rPr>
              <w:t>-SEU guidelines, Hajj ministry documents</w:t>
            </w:r>
          </w:p>
          <w:p w:rsidR="00656D16"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color w:val="000000" w:themeColor="text1"/>
              </w:rPr>
              <w:t>-Google Scholar, IEEE journals</w:t>
            </w:r>
          </w:p>
        </w:tc>
      </w:tr>
      <w:tr w:rsidR="00461F8F" w:rsidTr="00461F8F">
        <w:trPr>
          <w:trHeight w:val="2573"/>
        </w:trPr>
        <w:tc>
          <w:tcPr>
            <w:tcW w:w="1772" w:type="dxa"/>
          </w:tcPr>
          <w:p w:rsidR="00351A57"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2. Design</w:t>
            </w:r>
          </w:p>
        </w:tc>
        <w:tc>
          <w:tcPr>
            <w:tcW w:w="1818" w:type="dxa"/>
          </w:tcPr>
          <w:p w:rsidR="00351A57"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color w:val="000000" w:themeColor="text1"/>
              </w:rPr>
              <w:t>-</w:t>
            </w:r>
            <w:r>
              <w:rPr>
                <w:rFonts w:asciiTheme="majorBidi" w:hAnsiTheme="majorBidi" w:cstheme="majorBidi"/>
                <w:color w:val="000000" w:themeColor="text1"/>
              </w:rPr>
              <w:t xml:space="preserve">UI/UX </w:t>
            </w:r>
            <w:r w:rsidRPr="00656D16">
              <w:rPr>
                <w:rFonts w:asciiTheme="majorBidi" w:hAnsiTheme="majorBidi" w:cstheme="majorBidi"/>
                <w:color w:val="000000" w:themeColor="text1"/>
              </w:rPr>
              <w:t>design (</w:t>
            </w:r>
            <w:proofErr w:type="spellStart"/>
            <w:r w:rsidRPr="00656D16">
              <w:rPr>
                <w:rFonts w:asciiTheme="majorBidi" w:hAnsiTheme="majorBidi" w:cstheme="majorBidi"/>
                <w:color w:val="000000" w:themeColor="text1"/>
              </w:rPr>
              <w:t>Figma</w:t>
            </w:r>
            <w:proofErr w:type="spellEnd"/>
            <w:r w:rsidRPr="00656D16">
              <w:rPr>
                <w:rFonts w:asciiTheme="majorBidi" w:hAnsiTheme="majorBidi" w:cstheme="majorBidi"/>
                <w:color w:val="000000" w:themeColor="text1"/>
              </w:rPr>
              <w:t>)</w:t>
            </w:r>
          </w:p>
          <w:p w:rsidR="00656D16"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color w:val="000000" w:themeColor="text1"/>
              </w:rPr>
              <w:t>-Database schema design (MySQL)</w:t>
            </w:r>
          </w:p>
        </w:tc>
        <w:tc>
          <w:tcPr>
            <w:tcW w:w="1267" w:type="dxa"/>
          </w:tcPr>
          <w:p w:rsidR="00351A57" w:rsidRDefault="008603F8"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Feb 26</w:t>
            </w:r>
            <w:r w:rsidR="0079459C" w:rsidRPr="0079459C">
              <w:rPr>
                <w:rFonts w:asciiTheme="majorBidi" w:hAnsiTheme="majorBidi" w:cstheme="majorBidi"/>
                <w:color w:val="000000" w:themeColor="text1"/>
              </w:rPr>
              <w:t>, 2025</w:t>
            </w:r>
          </w:p>
        </w:tc>
        <w:tc>
          <w:tcPr>
            <w:tcW w:w="1250" w:type="dxa"/>
          </w:tcPr>
          <w:p w:rsidR="00351A57" w:rsidRDefault="008603F8"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Mar 19</w:t>
            </w:r>
            <w:r w:rsidR="0079459C" w:rsidRPr="0079459C">
              <w:rPr>
                <w:rFonts w:asciiTheme="majorBidi" w:hAnsiTheme="majorBidi" w:cstheme="majorBidi"/>
                <w:color w:val="000000" w:themeColor="text1"/>
              </w:rPr>
              <w:t>, 2025</w:t>
            </w:r>
          </w:p>
        </w:tc>
        <w:tc>
          <w:tcPr>
            <w:tcW w:w="1401" w:type="dxa"/>
          </w:tcPr>
          <w:p w:rsidR="00351A57" w:rsidRDefault="008603F8"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3</w:t>
            </w:r>
            <w:r w:rsidR="003F5292">
              <w:rPr>
                <w:rFonts w:asciiTheme="majorBidi" w:hAnsiTheme="majorBidi" w:cstheme="majorBidi"/>
                <w:color w:val="000000" w:themeColor="text1"/>
              </w:rPr>
              <w:t xml:space="preserve"> </w:t>
            </w:r>
            <w:r w:rsidR="00E651E7">
              <w:rPr>
                <w:rFonts w:asciiTheme="majorBidi" w:hAnsiTheme="majorBidi" w:cstheme="majorBidi"/>
                <w:color w:val="000000" w:themeColor="text1"/>
              </w:rPr>
              <w:t>Week</w:t>
            </w:r>
            <w:r w:rsidR="003F5292">
              <w:rPr>
                <w:rFonts w:asciiTheme="majorBidi" w:hAnsiTheme="majorBidi" w:cstheme="majorBidi"/>
                <w:color w:val="000000" w:themeColor="text1"/>
              </w:rPr>
              <w:t>s</w:t>
            </w:r>
          </w:p>
        </w:tc>
        <w:tc>
          <w:tcPr>
            <w:tcW w:w="2370" w:type="dxa"/>
          </w:tcPr>
          <w:p w:rsidR="00351A57" w:rsidRDefault="00656D16"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656D16">
              <w:rPr>
                <w:rFonts w:asciiTheme="majorBidi" w:hAnsiTheme="majorBidi" w:cstheme="majorBidi"/>
                <w:color w:val="000000" w:themeColor="text1"/>
              </w:rPr>
              <w:t xml:space="preserve"> </w:t>
            </w:r>
            <w:proofErr w:type="spellStart"/>
            <w:r w:rsidRPr="00656D16">
              <w:rPr>
                <w:rFonts w:asciiTheme="majorBidi" w:hAnsiTheme="majorBidi" w:cstheme="majorBidi"/>
                <w:color w:val="000000" w:themeColor="text1"/>
              </w:rPr>
              <w:t>Figma</w:t>
            </w:r>
            <w:proofErr w:type="spellEnd"/>
            <w:r w:rsidRPr="00656D16">
              <w:rPr>
                <w:rFonts w:asciiTheme="majorBidi" w:hAnsiTheme="majorBidi" w:cstheme="majorBidi"/>
                <w:color w:val="000000" w:themeColor="text1"/>
              </w:rPr>
              <w:t>, Adobe XD</w:t>
            </w:r>
          </w:p>
          <w:p w:rsidR="00656D16" w:rsidRDefault="00656D16" w:rsidP="00656D16">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656D16">
              <w:rPr>
                <w:rFonts w:asciiTheme="majorBidi" w:hAnsiTheme="majorBidi" w:cstheme="majorBidi"/>
                <w:color w:val="000000" w:themeColor="text1"/>
              </w:rPr>
              <w:t xml:space="preserve"> MySQL Workbench</w:t>
            </w:r>
          </w:p>
          <w:p w:rsidR="00461F8F" w:rsidRDefault="00461F8F" w:rsidP="00656D16">
            <w:pPr>
              <w:spacing w:after="160" w:line="259" w:lineRule="auto"/>
              <w:jc w:val="both"/>
              <w:rPr>
                <w:rFonts w:asciiTheme="majorBidi" w:hAnsiTheme="majorBidi" w:cstheme="majorBidi"/>
                <w:color w:val="000000" w:themeColor="text1"/>
              </w:rPr>
            </w:pPr>
          </w:p>
          <w:p w:rsidR="00461F8F" w:rsidRDefault="00461F8F" w:rsidP="00656D16">
            <w:pPr>
              <w:spacing w:after="160" w:line="259" w:lineRule="auto"/>
              <w:jc w:val="both"/>
              <w:rPr>
                <w:rFonts w:asciiTheme="majorBidi" w:hAnsiTheme="majorBidi" w:cstheme="majorBidi"/>
                <w:color w:val="000000" w:themeColor="text1"/>
              </w:rPr>
            </w:pPr>
          </w:p>
          <w:p w:rsidR="00461F8F" w:rsidRDefault="00461F8F" w:rsidP="00656D16">
            <w:pPr>
              <w:spacing w:after="160" w:line="259" w:lineRule="auto"/>
              <w:jc w:val="both"/>
              <w:rPr>
                <w:rFonts w:asciiTheme="majorBidi" w:hAnsiTheme="majorBidi" w:cstheme="majorBidi"/>
                <w:color w:val="000000" w:themeColor="text1"/>
              </w:rPr>
            </w:pPr>
          </w:p>
          <w:p w:rsidR="00461F8F" w:rsidRDefault="00461F8F" w:rsidP="00656D16">
            <w:pPr>
              <w:spacing w:after="160" w:line="259" w:lineRule="auto"/>
              <w:jc w:val="both"/>
              <w:rPr>
                <w:rFonts w:asciiTheme="majorBidi" w:hAnsiTheme="majorBidi" w:cstheme="majorBidi"/>
                <w:color w:val="000000" w:themeColor="text1"/>
              </w:rPr>
            </w:pPr>
          </w:p>
        </w:tc>
      </w:tr>
      <w:tr w:rsidR="00461F8F" w:rsidTr="00461F8F">
        <w:tc>
          <w:tcPr>
            <w:tcW w:w="1772" w:type="dxa"/>
          </w:tcPr>
          <w:p w:rsidR="00351A57" w:rsidRDefault="00656D16" w:rsidP="00656D16">
            <w:pPr>
              <w:spacing w:after="160" w:line="259" w:lineRule="auto"/>
              <w:jc w:val="both"/>
              <w:rPr>
                <w:rFonts w:asciiTheme="majorBidi" w:hAnsiTheme="majorBidi" w:cstheme="majorBidi"/>
                <w:color w:val="000000" w:themeColor="text1"/>
              </w:rPr>
            </w:pPr>
            <w:r w:rsidRPr="00656D16">
              <w:rPr>
                <w:rFonts w:asciiTheme="majorBidi" w:hAnsiTheme="majorBidi" w:cstheme="majorBidi"/>
                <w:b/>
                <w:bCs/>
                <w:color w:val="000000" w:themeColor="text1"/>
              </w:rPr>
              <w:t>3. Development</w:t>
            </w:r>
          </w:p>
        </w:tc>
        <w:tc>
          <w:tcPr>
            <w:tcW w:w="1818" w:type="dxa"/>
          </w:tcPr>
          <w:p w:rsidR="00656D16" w:rsidRPr="00461F8F" w:rsidRDefault="00656D16" w:rsidP="00461F8F">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w:t>
            </w:r>
            <w:r w:rsidR="00461F8F" w:rsidRPr="00461F8F">
              <w:rPr>
                <w:rFonts w:asciiTheme="majorBidi" w:hAnsiTheme="majorBidi" w:cstheme="majorBidi"/>
                <w:color w:val="000000" w:themeColor="text1"/>
              </w:rPr>
              <w:t xml:space="preserve">Frontend (Next.js </w:t>
            </w:r>
            <w:r w:rsidRPr="00461F8F">
              <w:rPr>
                <w:rFonts w:asciiTheme="majorBidi" w:hAnsiTheme="majorBidi" w:cstheme="majorBidi"/>
                <w:color w:val="000000" w:themeColor="text1"/>
              </w:rPr>
              <w:t>+ Tailwind CSS)</w:t>
            </w:r>
          </w:p>
          <w:p w:rsidR="00656D16" w:rsidRPr="00461F8F" w:rsidRDefault="00461F8F" w:rsidP="00461F8F">
            <w:pPr>
              <w:spacing w:after="160" w:line="259" w:lineRule="auto"/>
              <w:jc w:val="both"/>
              <w:rPr>
                <w:rFonts w:asciiTheme="majorBidi" w:hAnsiTheme="majorBidi" w:cstheme="majorBidi"/>
                <w:color w:val="000000" w:themeColor="text1"/>
              </w:rPr>
            </w:pPr>
            <w:r w:rsidRPr="00461F8F">
              <w:rPr>
                <w:rFonts w:asciiTheme="majorBidi" w:hAnsiTheme="majorBidi" w:cstheme="majorBidi"/>
                <w:color w:val="000000" w:themeColor="text1"/>
              </w:rPr>
              <w:t>-</w:t>
            </w:r>
            <w:r w:rsidR="00656D16" w:rsidRPr="00461F8F">
              <w:rPr>
                <w:rFonts w:asciiTheme="majorBidi" w:hAnsiTheme="majorBidi" w:cstheme="majorBidi"/>
                <w:color w:val="000000" w:themeColor="text1"/>
              </w:rPr>
              <w:t>Backend (Next.js API routes)</w:t>
            </w:r>
          </w:p>
          <w:p w:rsidR="00461F8F" w:rsidRPr="00461F8F" w:rsidRDefault="00461F8F" w:rsidP="00461F8F">
            <w:pPr>
              <w:spacing w:after="160" w:line="259" w:lineRule="auto"/>
              <w:jc w:val="both"/>
              <w:rPr>
                <w:rFonts w:asciiTheme="majorBidi" w:hAnsiTheme="majorBidi" w:cstheme="majorBidi"/>
                <w:color w:val="000000" w:themeColor="text1"/>
              </w:rPr>
            </w:pPr>
            <w:r w:rsidRPr="00461F8F">
              <w:rPr>
                <w:rFonts w:asciiTheme="majorBidi" w:hAnsiTheme="majorBidi" w:cstheme="majorBidi"/>
                <w:color w:val="000000" w:themeColor="text1"/>
              </w:rPr>
              <w:t>-Emergency system integration</w:t>
            </w:r>
          </w:p>
        </w:tc>
        <w:tc>
          <w:tcPr>
            <w:tcW w:w="1267" w:type="dxa"/>
          </w:tcPr>
          <w:p w:rsidR="00351A57" w:rsidRDefault="001E2661" w:rsidP="00461F8F">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Mar 19</w:t>
            </w:r>
            <w:r w:rsidR="0079459C" w:rsidRPr="0079459C">
              <w:rPr>
                <w:rFonts w:asciiTheme="majorBidi" w:hAnsiTheme="majorBidi" w:cstheme="majorBidi"/>
                <w:color w:val="000000" w:themeColor="text1"/>
              </w:rPr>
              <w:t>, 2025</w:t>
            </w:r>
          </w:p>
        </w:tc>
        <w:tc>
          <w:tcPr>
            <w:tcW w:w="1250" w:type="dxa"/>
          </w:tcPr>
          <w:p w:rsidR="00351A57" w:rsidRDefault="001E2661" w:rsidP="00461F8F">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Apr 30</w:t>
            </w:r>
            <w:r w:rsidR="0079459C" w:rsidRPr="0079459C">
              <w:rPr>
                <w:rFonts w:asciiTheme="majorBidi" w:hAnsiTheme="majorBidi" w:cstheme="majorBidi"/>
                <w:color w:val="000000" w:themeColor="text1"/>
              </w:rPr>
              <w:t>, 2025</w:t>
            </w:r>
          </w:p>
        </w:tc>
        <w:tc>
          <w:tcPr>
            <w:tcW w:w="1401" w:type="dxa"/>
          </w:tcPr>
          <w:p w:rsidR="00351A57" w:rsidRDefault="008603F8" w:rsidP="00461F8F">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6</w:t>
            </w:r>
            <w:r w:rsidR="00461F8F" w:rsidRPr="00461F8F">
              <w:rPr>
                <w:rFonts w:asciiTheme="majorBidi" w:hAnsiTheme="majorBidi" w:cstheme="majorBidi"/>
                <w:color w:val="000000" w:themeColor="text1"/>
              </w:rPr>
              <w:t xml:space="preserve"> Weeks</w:t>
            </w:r>
          </w:p>
        </w:tc>
        <w:tc>
          <w:tcPr>
            <w:tcW w:w="2370" w:type="dxa"/>
          </w:tcPr>
          <w:p w:rsidR="00351A57" w:rsidRDefault="00461F8F" w:rsidP="00461F8F">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V</w:t>
            </w:r>
            <w:r w:rsidRPr="00461F8F">
              <w:rPr>
                <w:rFonts w:asciiTheme="majorBidi" w:hAnsiTheme="majorBidi" w:cstheme="majorBidi"/>
                <w:color w:val="000000" w:themeColor="text1"/>
              </w:rPr>
              <w:t>SCode</w:t>
            </w:r>
            <w:proofErr w:type="spellEnd"/>
            <w:r w:rsidRPr="00461F8F">
              <w:rPr>
                <w:rFonts w:asciiTheme="majorBidi" w:hAnsiTheme="majorBidi" w:cstheme="majorBidi"/>
                <w:color w:val="000000" w:themeColor="text1"/>
              </w:rPr>
              <w:t>, GitHub, Clerk SDK</w:t>
            </w:r>
          </w:p>
          <w:p w:rsidR="00461F8F" w:rsidRDefault="00461F8F" w:rsidP="00461F8F">
            <w:pPr>
              <w:spacing w:after="160" w:line="259" w:lineRule="auto"/>
              <w:jc w:val="both"/>
              <w:rPr>
                <w:rFonts w:asciiTheme="majorBidi" w:hAnsiTheme="majorBidi" w:cstheme="majorBidi"/>
                <w:color w:val="000000" w:themeColor="text1"/>
              </w:rPr>
            </w:pPr>
          </w:p>
          <w:p w:rsidR="00461F8F" w:rsidRPr="00461F8F" w:rsidRDefault="00461F8F" w:rsidP="00461F8F">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461F8F">
              <w:rPr>
                <w:rFonts w:asciiTheme="majorBidi" w:hAnsiTheme="majorBidi" w:cstheme="majorBidi"/>
                <w:color w:val="000000" w:themeColor="text1"/>
              </w:rPr>
              <w:t xml:space="preserve"> Node.js, Postman</w:t>
            </w:r>
          </w:p>
          <w:p w:rsidR="00461F8F" w:rsidRDefault="00461F8F" w:rsidP="00461F8F">
            <w:pPr>
              <w:spacing w:after="160" w:line="259" w:lineRule="auto"/>
              <w:jc w:val="both"/>
              <w:rPr>
                <w:rFonts w:asciiTheme="majorBidi" w:hAnsiTheme="majorBidi" w:cstheme="majorBidi"/>
                <w:color w:val="000000" w:themeColor="text1"/>
              </w:rPr>
            </w:pPr>
          </w:p>
          <w:p w:rsidR="00461F8F" w:rsidRDefault="00461F8F" w:rsidP="00461F8F">
            <w:pPr>
              <w:spacing w:after="160" w:line="259"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461F8F">
              <w:rPr>
                <w:rFonts w:asciiTheme="majorBidi" w:hAnsiTheme="majorBidi" w:cstheme="majorBidi"/>
                <w:color w:val="000000" w:themeColor="text1"/>
              </w:rPr>
              <w:t xml:space="preserve"> Google Maps API, </w:t>
            </w:r>
            <w:proofErr w:type="spellStart"/>
            <w:r w:rsidRPr="00461F8F">
              <w:rPr>
                <w:rFonts w:asciiTheme="majorBidi" w:hAnsiTheme="majorBidi" w:cstheme="majorBidi"/>
                <w:color w:val="000000" w:themeColor="text1"/>
              </w:rPr>
              <w:t>Nodemailer</w:t>
            </w:r>
            <w:proofErr w:type="spellEnd"/>
          </w:p>
        </w:tc>
      </w:tr>
    </w:tbl>
    <w:p w:rsidR="00351A57" w:rsidRDefault="00351A57" w:rsidP="00351A57">
      <w:pPr>
        <w:ind w:left="720"/>
        <w:jc w:val="both"/>
        <w:rPr>
          <w:rFonts w:asciiTheme="majorBidi" w:hAnsiTheme="majorBidi" w:cstheme="majorBidi"/>
          <w:color w:val="000000" w:themeColor="text1"/>
        </w:rPr>
      </w:pPr>
    </w:p>
    <w:p w:rsidR="001E2661" w:rsidRDefault="001E2661" w:rsidP="00351A57">
      <w:pPr>
        <w:ind w:left="720"/>
        <w:jc w:val="both"/>
        <w:rPr>
          <w:rFonts w:asciiTheme="majorBidi" w:hAnsiTheme="majorBidi" w:cstheme="majorBidi"/>
          <w:color w:val="000000" w:themeColor="text1"/>
        </w:rPr>
      </w:pPr>
    </w:p>
    <w:p w:rsidR="001E2661" w:rsidRDefault="001E2661" w:rsidP="00351A57">
      <w:pPr>
        <w:ind w:left="720"/>
        <w:jc w:val="both"/>
        <w:rPr>
          <w:rFonts w:asciiTheme="majorBidi" w:hAnsiTheme="majorBidi" w:cstheme="majorBidi"/>
          <w:color w:val="000000" w:themeColor="text1"/>
        </w:rPr>
      </w:pPr>
    </w:p>
    <w:p w:rsidR="001E2661" w:rsidRDefault="001E2661" w:rsidP="00351A57">
      <w:pPr>
        <w:ind w:left="720"/>
        <w:jc w:val="both"/>
        <w:rPr>
          <w:rFonts w:asciiTheme="majorBidi" w:hAnsiTheme="majorBidi" w:cstheme="majorBidi"/>
          <w:color w:val="000000" w:themeColor="text1"/>
        </w:rPr>
      </w:pPr>
    </w:p>
    <w:p w:rsidR="001E2661" w:rsidRDefault="001E2661" w:rsidP="00351A57">
      <w:pPr>
        <w:ind w:left="720"/>
        <w:jc w:val="both"/>
        <w:rPr>
          <w:rFonts w:asciiTheme="majorBidi" w:hAnsiTheme="majorBidi" w:cstheme="majorBidi"/>
          <w:color w:val="000000" w:themeColor="text1"/>
        </w:rPr>
      </w:pPr>
    </w:p>
    <w:p w:rsidR="002351CC" w:rsidRDefault="002351CC" w:rsidP="00351A57">
      <w:pPr>
        <w:ind w:left="720"/>
        <w:jc w:val="both"/>
        <w:rPr>
          <w:rFonts w:asciiTheme="majorBidi" w:hAnsiTheme="majorBidi" w:cstheme="majorBidi"/>
          <w:color w:val="000000" w:themeColor="text1"/>
        </w:rPr>
      </w:pPr>
    </w:p>
    <w:p w:rsidR="002351CC" w:rsidRDefault="002351CC" w:rsidP="00351A57">
      <w:pPr>
        <w:ind w:left="720"/>
        <w:jc w:val="both"/>
        <w:rPr>
          <w:rFonts w:asciiTheme="majorBidi" w:hAnsiTheme="majorBidi" w:cstheme="majorBidi"/>
          <w:color w:val="000000" w:themeColor="text1"/>
        </w:rPr>
      </w:pPr>
    </w:p>
    <w:p w:rsidR="002351CC" w:rsidRDefault="002351CC" w:rsidP="00351A57">
      <w:pPr>
        <w:ind w:left="720"/>
        <w:jc w:val="both"/>
        <w:rPr>
          <w:rFonts w:asciiTheme="majorBidi" w:hAnsiTheme="majorBidi" w:cstheme="majorBidi"/>
          <w:color w:val="000000" w:themeColor="text1"/>
        </w:rPr>
      </w:pPr>
    </w:p>
    <w:p w:rsidR="0079459C" w:rsidRPr="0079459C" w:rsidRDefault="0079459C" w:rsidP="0079459C">
      <w:pPr>
        <w:ind w:firstLine="720"/>
        <w:jc w:val="both"/>
        <w:rPr>
          <w:rFonts w:asciiTheme="majorBidi" w:hAnsiTheme="majorBidi" w:cstheme="majorBidi"/>
          <w:b/>
          <w:bCs/>
          <w:color w:val="000000" w:themeColor="text1"/>
          <w:sz w:val="24"/>
          <w:szCs w:val="24"/>
        </w:rPr>
      </w:pPr>
      <w:r w:rsidRPr="0079459C">
        <w:rPr>
          <w:rFonts w:asciiTheme="majorBidi" w:hAnsiTheme="majorBidi" w:cstheme="majorBidi"/>
          <w:b/>
          <w:bCs/>
          <w:color w:val="000000" w:themeColor="text1"/>
          <w:sz w:val="24"/>
          <w:szCs w:val="24"/>
        </w:rPr>
        <w:lastRenderedPageBreak/>
        <w:t>Textual Description:</w:t>
      </w:r>
    </w:p>
    <w:p w:rsidR="0079459C" w:rsidRPr="0079459C" w:rsidRDefault="0079459C" w:rsidP="003F5292">
      <w:pPr>
        <w:ind w:left="720"/>
        <w:jc w:val="both"/>
        <w:rPr>
          <w:rFonts w:asciiTheme="majorBidi" w:hAnsiTheme="majorBidi" w:cstheme="majorBidi"/>
          <w:b/>
          <w:bCs/>
          <w:color w:val="000000" w:themeColor="text1"/>
        </w:rPr>
      </w:pPr>
      <w:r>
        <w:rPr>
          <w:rFonts w:asciiTheme="majorBidi" w:hAnsiTheme="majorBidi" w:cstheme="majorBidi"/>
          <w:b/>
          <w:bCs/>
          <w:color w:val="000000" w:themeColor="text1"/>
        </w:rPr>
        <w:t>Requirement Analysis (</w:t>
      </w:r>
      <w:r w:rsidR="003F5292">
        <w:rPr>
          <w:rFonts w:asciiTheme="majorBidi" w:hAnsiTheme="majorBidi" w:cstheme="majorBidi"/>
          <w:b/>
          <w:bCs/>
          <w:color w:val="000000" w:themeColor="text1"/>
        </w:rPr>
        <w:t>2</w:t>
      </w:r>
      <w:r w:rsidR="001E2661">
        <w:rPr>
          <w:rFonts w:asciiTheme="majorBidi" w:hAnsiTheme="majorBidi" w:cstheme="majorBidi"/>
          <w:b/>
          <w:bCs/>
          <w:color w:val="000000" w:themeColor="text1"/>
        </w:rPr>
        <w:t>.5</w:t>
      </w:r>
      <w:r w:rsidR="003F5292">
        <w:rPr>
          <w:rFonts w:asciiTheme="majorBidi" w:hAnsiTheme="majorBidi" w:cstheme="majorBidi"/>
          <w:b/>
          <w:bCs/>
          <w:color w:val="000000" w:themeColor="text1"/>
        </w:rPr>
        <w:t xml:space="preserve"> Weeks</w:t>
      </w:r>
      <w:r w:rsidRPr="0079459C">
        <w:rPr>
          <w:rFonts w:asciiTheme="majorBidi" w:hAnsiTheme="majorBidi" w:cstheme="majorBidi"/>
          <w:b/>
          <w:bCs/>
          <w:color w:val="000000" w:themeColor="text1"/>
        </w:rPr>
        <w:t>)</w:t>
      </w:r>
    </w:p>
    <w:p w:rsidR="0079459C" w:rsidRP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color w:val="000000" w:themeColor="text1"/>
        </w:rPr>
        <w:t>Conduct interviews with Hajj ministry representatives and pilgrims to identify pain points.</w:t>
      </w:r>
    </w:p>
    <w:p w:rsidR="0079459C" w:rsidRP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color w:val="000000" w:themeColor="text1"/>
        </w:rPr>
        <w:t>Review academic papers and government guidelines to define technical and legal requirements.</w:t>
      </w:r>
    </w:p>
    <w:p w:rsidR="0079459C" w:rsidRPr="0079459C" w:rsidRDefault="001E2661" w:rsidP="0079459C">
      <w:pPr>
        <w:ind w:left="720"/>
        <w:jc w:val="both"/>
        <w:rPr>
          <w:rFonts w:asciiTheme="majorBidi" w:hAnsiTheme="majorBidi" w:cstheme="majorBidi"/>
          <w:b/>
          <w:bCs/>
          <w:color w:val="000000" w:themeColor="text1"/>
        </w:rPr>
      </w:pPr>
      <w:r>
        <w:rPr>
          <w:rFonts w:asciiTheme="majorBidi" w:hAnsiTheme="majorBidi" w:cstheme="majorBidi"/>
          <w:b/>
          <w:bCs/>
          <w:color w:val="000000" w:themeColor="text1"/>
        </w:rPr>
        <w:t>Design (3</w:t>
      </w:r>
      <w:r w:rsidR="0079459C">
        <w:rPr>
          <w:rFonts w:asciiTheme="majorBidi" w:hAnsiTheme="majorBidi" w:cstheme="majorBidi"/>
          <w:b/>
          <w:bCs/>
          <w:color w:val="000000" w:themeColor="text1"/>
        </w:rPr>
        <w:t xml:space="preserve"> Week</w:t>
      </w:r>
      <w:r w:rsidR="003F5292">
        <w:rPr>
          <w:rFonts w:asciiTheme="majorBidi" w:hAnsiTheme="majorBidi" w:cstheme="majorBidi"/>
          <w:b/>
          <w:bCs/>
          <w:color w:val="000000" w:themeColor="text1"/>
        </w:rPr>
        <w:t>s</w:t>
      </w:r>
      <w:r w:rsidR="0079459C" w:rsidRPr="0079459C">
        <w:rPr>
          <w:rFonts w:asciiTheme="majorBidi" w:hAnsiTheme="majorBidi" w:cstheme="majorBidi"/>
          <w:b/>
          <w:bCs/>
          <w:color w:val="000000" w:themeColor="text1"/>
        </w:rPr>
        <w:t>)</w:t>
      </w:r>
    </w:p>
    <w:p w:rsidR="0079459C" w:rsidRP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color w:val="000000" w:themeColor="text1"/>
        </w:rPr>
        <w:t>Create wireframes and prototypes for all pages (e.g., emergency screen, ritual scheduler).</w:t>
      </w:r>
    </w:p>
    <w:p w:rsidR="0079459C" w:rsidRP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color w:val="000000" w:themeColor="text1"/>
        </w:rPr>
        <w:t>Design a normalized MySQL database schema for user data, locations, and rituals.</w:t>
      </w:r>
    </w:p>
    <w:p w:rsidR="0079459C" w:rsidRPr="0079459C" w:rsidRDefault="001E2661" w:rsidP="0079459C">
      <w:pPr>
        <w:ind w:left="720"/>
        <w:jc w:val="both"/>
        <w:rPr>
          <w:rFonts w:asciiTheme="majorBidi" w:hAnsiTheme="majorBidi" w:cstheme="majorBidi"/>
          <w:b/>
          <w:bCs/>
          <w:color w:val="000000" w:themeColor="text1"/>
        </w:rPr>
      </w:pPr>
      <w:r>
        <w:rPr>
          <w:rFonts w:asciiTheme="majorBidi" w:hAnsiTheme="majorBidi" w:cstheme="majorBidi"/>
          <w:b/>
          <w:bCs/>
          <w:color w:val="000000" w:themeColor="text1"/>
        </w:rPr>
        <w:t>Development (6</w:t>
      </w:r>
      <w:r w:rsidR="0079459C" w:rsidRPr="0079459C">
        <w:rPr>
          <w:rFonts w:asciiTheme="majorBidi" w:hAnsiTheme="majorBidi" w:cstheme="majorBidi"/>
          <w:b/>
          <w:bCs/>
          <w:color w:val="000000" w:themeColor="text1"/>
        </w:rPr>
        <w:t xml:space="preserve"> Weeks)</w:t>
      </w:r>
    </w:p>
    <w:p w:rsidR="0079459C" w:rsidRP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b/>
          <w:bCs/>
          <w:color w:val="000000" w:themeColor="text1"/>
        </w:rPr>
        <w:t>Frontend:</w:t>
      </w:r>
      <w:r w:rsidRPr="0079459C">
        <w:rPr>
          <w:rFonts w:asciiTheme="majorBidi" w:hAnsiTheme="majorBidi" w:cstheme="majorBidi"/>
          <w:color w:val="000000" w:themeColor="text1"/>
        </w:rPr>
        <w:t xml:space="preserve"> Build responsive pages using Next.js and Tailwind CSS. Implement multilingual support via Next.js i18n.</w:t>
      </w:r>
    </w:p>
    <w:p w:rsidR="0079459C" w:rsidRP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b/>
          <w:bCs/>
          <w:color w:val="000000" w:themeColor="text1"/>
        </w:rPr>
        <w:t>Backend:</w:t>
      </w:r>
      <w:r w:rsidRPr="0079459C">
        <w:rPr>
          <w:rFonts w:asciiTheme="majorBidi" w:hAnsiTheme="majorBidi" w:cstheme="majorBidi"/>
          <w:color w:val="000000" w:themeColor="text1"/>
        </w:rPr>
        <w:t xml:space="preserve"> Develop API routes for location data fetching and emergency email alerts. Integrate Clerk for authentication.</w:t>
      </w:r>
    </w:p>
    <w:p w:rsidR="0079459C" w:rsidRPr="0079459C" w:rsidRDefault="0079459C" w:rsidP="0079459C">
      <w:pPr>
        <w:ind w:left="720"/>
        <w:jc w:val="both"/>
        <w:rPr>
          <w:rFonts w:asciiTheme="majorBidi" w:hAnsiTheme="majorBidi" w:cstheme="majorBidi"/>
          <w:color w:val="000000" w:themeColor="text1"/>
        </w:rPr>
      </w:pPr>
      <w:r w:rsidRPr="0079459C">
        <w:rPr>
          <w:rFonts w:asciiTheme="majorBidi" w:hAnsiTheme="majorBidi" w:cstheme="majorBidi"/>
          <w:b/>
          <w:bCs/>
          <w:color w:val="000000" w:themeColor="text1"/>
        </w:rPr>
        <w:t>Emergency System:</w:t>
      </w:r>
      <w:r w:rsidRPr="0079459C">
        <w:rPr>
          <w:rFonts w:asciiTheme="majorBidi" w:hAnsiTheme="majorBidi" w:cstheme="majorBidi"/>
          <w:color w:val="000000" w:themeColor="text1"/>
        </w:rPr>
        <w:t xml:space="preserve"> Use tel:1966 for direct calls and automate emails to care@haj.gov.sa via </w:t>
      </w:r>
      <w:proofErr w:type="spellStart"/>
      <w:r w:rsidRPr="0079459C">
        <w:rPr>
          <w:rFonts w:asciiTheme="majorBidi" w:hAnsiTheme="majorBidi" w:cstheme="majorBidi"/>
          <w:color w:val="000000" w:themeColor="text1"/>
        </w:rPr>
        <w:t>Nodemailer</w:t>
      </w:r>
      <w:proofErr w:type="spellEnd"/>
      <w:r w:rsidRPr="0079459C">
        <w:rPr>
          <w:rFonts w:asciiTheme="majorBidi" w:hAnsiTheme="majorBidi" w:cstheme="majorBidi"/>
          <w:color w:val="000000" w:themeColor="text1"/>
        </w:rPr>
        <w:t>.</w:t>
      </w:r>
    </w:p>
    <w:p w:rsidR="0079459C" w:rsidRDefault="0079459C" w:rsidP="0079459C">
      <w:pPr>
        <w:ind w:left="720"/>
        <w:jc w:val="both"/>
        <w:rPr>
          <w:rFonts w:asciiTheme="majorBidi" w:hAnsiTheme="majorBidi" w:cstheme="majorBidi"/>
          <w:b/>
          <w:bCs/>
          <w:color w:val="000000" w:themeColor="text1"/>
        </w:rPr>
      </w:pPr>
    </w:p>
    <w:p w:rsidR="0079459C" w:rsidRDefault="0079459C" w:rsidP="0079459C">
      <w:pPr>
        <w:ind w:firstLine="720"/>
        <w:jc w:val="both"/>
        <w:rPr>
          <w:rFonts w:asciiTheme="majorBidi" w:hAnsiTheme="majorBidi" w:cstheme="majorBidi"/>
          <w:b/>
          <w:bCs/>
          <w:color w:val="000000" w:themeColor="text1"/>
        </w:rPr>
      </w:pPr>
    </w:p>
    <w:p w:rsidR="001E2661" w:rsidRDefault="001E2661" w:rsidP="0079459C">
      <w:pPr>
        <w:ind w:firstLine="720"/>
        <w:jc w:val="both"/>
        <w:rPr>
          <w:rFonts w:asciiTheme="majorBidi" w:hAnsiTheme="majorBidi" w:cstheme="majorBidi"/>
          <w:b/>
          <w:bCs/>
          <w:color w:val="000000" w:themeColor="text1"/>
        </w:rPr>
      </w:pPr>
    </w:p>
    <w:p w:rsidR="001E2661" w:rsidRDefault="001E2661" w:rsidP="0079459C">
      <w:pPr>
        <w:ind w:firstLine="720"/>
        <w:jc w:val="both"/>
        <w:rPr>
          <w:rFonts w:asciiTheme="majorBidi" w:hAnsiTheme="majorBidi" w:cstheme="majorBidi"/>
          <w:b/>
          <w:bCs/>
          <w:color w:val="000000" w:themeColor="text1"/>
        </w:rPr>
      </w:pPr>
    </w:p>
    <w:p w:rsidR="001E2661" w:rsidRDefault="001E2661" w:rsidP="0079459C">
      <w:pPr>
        <w:ind w:firstLine="720"/>
        <w:jc w:val="both"/>
        <w:rPr>
          <w:rFonts w:asciiTheme="majorBidi" w:hAnsiTheme="majorBidi" w:cstheme="majorBidi"/>
          <w:b/>
          <w:bCs/>
          <w:color w:val="000000" w:themeColor="text1"/>
        </w:rPr>
      </w:pPr>
    </w:p>
    <w:p w:rsidR="001E2661" w:rsidRDefault="001E2661" w:rsidP="0079459C">
      <w:pPr>
        <w:ind w:firstLine="720"/>
        <w:jc w:val="both"/>
        <w:rPr>
          <w:rFonts w:asciiTheme="majorBidi" w:hAnsiTheme="majorBidi" w:cstheme="majorBidi"/>
          <w:b/>
          <w:bCs/>
          <w:color w:val="000000" w:themeColor="text1"/>
        </w:rPr>
      </w:pPr>
    </w:p>
    <w:p w:rsidR="001E2661" w:rsidRDefault="001E2661" w:rsidP="0079459C">
      <w:pPr>
        <w:ind w:firstLine="720"/>
        <w:jc w:val="both"/>
        <w:rPr>
          <w:rFonts w:asciiTheme="majorBidi" w:hAnsiTheme="majorBidi" w:cstheme="majorBidi"/>
          <w:b/>
          <w:bCs/>
          <w:color w:val="000000" w:themeColor="text1"/>
        </w:rPr>
      </w:pPr>
    </w:p>
    <w:p w:rsidR="001E2661" w:rsidRDefault="001E2661" w:rsidP="0079459C">
      <w:pPr>
        <w:ind w:firstLine="720"/>
        <w:jc w:val="both"/>
        <w:rPr>
          <w:rFonts w:asciiTheme="majorBidi" w:hAnsiTheme="majorBidi" w:cstheme="majorBidi"/>
          <w:b/>
          <w:bCs/>
          <w:color w:val="000000" w:themeColor="text1"/>
        </w:rPr>
      </w:pPr>
    </w:p>
    <w:p w:rsidR="001E2661" w:rsidRDefault="001E2661" w:rsidP="0079459C">
      <w:pPr>
        <w:ind w:firstLine="720"/>
        <w:jc w:val="both"/>
        <w:rPr>
          <w:rFonts w:asciiTheme="majorBidi" w:hAnsiTheme="majorBidi" w:cstheme="majorBidi"/>
          <w:color w:val="000000" w:themeColor="text1"/>
        </w:rPr>
      </w:pPr>
    </w:p>
    <w:p w:rsidR="00A172D3" w:rsidRDefault="00A172D3" w:rsidP="0079459C">
      <w:pPr>
        <w:ind w:firstLine="720"/>
        <w:jc w:val="both"/>
        <w:rPr>
          <w:rFonts w:asciiTheme="majorBidi" w:hAnsiTheme="majorBidi" w:cstheme="majorBidi"/>
          <w:b/>
          <w:bCs/>
          <w:color w:val="000000" w:themeColor="text1"/>
          <w:sz w:val="24"/>
          <w:szCs w:val="24"/>
        </w:rPr>
      </w:pPr>
    </w:p>
    <w:p w:rsidR="00A172D3" w:rsidRDefault="00A172D3" w:rsidP="0079459C">
      <w:pPr>
        <w:ind w:firstLine="720"/>
        <w:jc w:val="both"/>
        <w:rPr>
          <w:rFonts w:asciiTheme="majorBidi" w:hAnsiTheme="majorBidi" w:cstheme="majorBidi"/>
          <w:b/>
          <w:bCs/>
          <w:color w:val="000000" w:themeColor="text1"/>
          <w:sz w:val="24"/>
          <w:szCs w:val="24"/>
        </w:rPr>
      </w:pPr>
    </w:p>
    <w:p w:rsidR="00A172D3" w:rsidRDefault="00A172D3" w:rsidP="0079459C">
      <w:pPr>
        <w:ind w:firstLine="720"/>
        <w:jc w:val="both"/>
        <w:rPr>
          <w:rFonts w:asciiTheme="majorBidi" w:hAnsiTheme="majorBidi" w:cstheme="majorBidi"/>
          <w:b/>
          <w:bCs/>
          <w:color w:val="000000" w:themeColor="text1"/>
          <w:sz w:val="24"/>
          <w:szCs w:val="24"/>
        </w:rPr>
      </w:pPr>
    </w:p>
    <w:p w:rsidR="00A172D3" w:rsidRDefault="00A172D3" w:rsidP="0079459C">
      <w:pPr>
        <w:ind w:firstLine="720"/>
        <w:jc w:val="both"/>
        <w:rPr>
          <w:rFonts w:asciiTheme="majorBidi" w:hAnsiTheme="majorBidi" w:cstheme="majorBidi"/>
          <w:b/>
          <w:bCs/>
          <w:color w:val="000000" w:themeColor="text1"/>
          <w:sz w:val="24"/>
          <w:szCs w:val="24"/>
        </w:rPr>
      </w:pPr>
    </w:p>
    <w:p w:rsidR="00A172D3" w:rsidRDefault="00A172D3" w:rsidP="0079459C">
      <w:pPr>
        <w:ind w:firstLine="720"/>
        <w:jc w:val="both"/>
        <w:rPr>
          <w:rFonts w:asciiTheme="majorBidi" w:hAnsiTheme="majorBidi" w:cstheme="majorBidi"/>
          <w:b/>
          <w:bCs/>
          <w:color w:val="000000" w:themeColor="text1"/>
          <w:sz w:val="24"/>
          <w:szCs w:val="24"/>
        </w:rPr>
      </w:pPr>
    </w:p>
    <w:p w:rsidR="00A172D3" w:rsidRDefault="00A172D3" w:rsidP="0079459C">
      <w:pPr>
        <w:ind w:firstLine="720"/>
        <w:jc w:val="both"/>
        <w:rPr>
          <w:rFonts w:asciiTheme="majorBidi" w:hAnsiTheme="majorBidi" w:cstheme="majorBidi"/>
          <w:b/>
          <w:bCs/>
          <w:color w:val="000000" w:themeColor="text1"/>
          <w:sz w:val="24"/>
          <w:szCs w:val="24"/>
        </w:rPr>
      </w:pPr>
    </w:p>
    <w:p w:rsidR="00A172D3" w:rsidRDefault="00A172D3" w:rsidP="0079459C">
      <w:pPr>
        <w:ind w:firstLine="720"/>
        <w:jc w:val="both"/>
        <w:rPr>
          <w:rFonts w:asciiTheme="majorBidi" w:hAnsiTheme="majorBidi" w:cstheme="majorBidi"/>
          <w:b/>
          <w:bCs/>
          <w:color w:val="000000" w:themeColor="text1"/>
          <w:sz w:val="24"/>
          <w:szCs w:val="24"/>
        </w:rPr>
      </w:pPr>
    </w:p>
    <w:p w:rsidR="001B1FB8" w:rsidRPr="004C423A" w:rsidRDefault="001B1FB8" w:rsidP="0079459C">
      <w:pPr>
        <w:ind w:firstLine="720"/>
        <w:jc w:val="both"/>
        <w:rPr>
          <w:rFonts w:asciiTheme="majorBidi" w:hAnsiTheme="majorBidi" w:cstheme="majorBidi"/>
          <w:b/>
          <w:bCs/>
          <w:color w:val="000000" w:themeColor="text1"/>
          <w:sz w:val="24"/>
          <w:szCs w:val="24"/>
        </w:rPr>
      </w:pPr>
      <w:r w:rsidRPr="004C423A">
        <w:rPr>
          <w:rFonts w:asciiTheme="majorBidi" w:hAnsiTheme="majorBidi" w:cstheme="majorBidi"/>
          <w:b/>
          <w:bCs/>
          <w:color w:val="000000" w:themeColor="text1"/>
          <w:sz w:val="24"/>
          <w:szCs w:val="24"/>
        </w:rPr>
        <w:lastRenderedPageBreak/>
        <w:t>Gantt Chart:</w:t>
      </w:r>
    </w:p>
    <w:p w:rsidR="001B1FB8" w:rsidRPr="0079459C" w:rsidRDefault="001E2661" w:rsidP="0079459C">
      <w:pPr>
        <w:ind w:firstLine="720"/>
        <w:jc w:val="both"/>
        <w:rPr>
          <w:rFonts w:asciiTheme="majorBidi" w:hAnsiTheme="majorBidi" w:cstheme="majorBidi"/>
          <w:color w:val="000000" w:themeColor="text1"/>
        </w:rPr>
      </w:pPr>
      <w:r>
        <w:rPr>
          <w:noProof/>
        </w:rPr>
        <w:drawing>
          <wp:inline distT="0" distB="0" distL="0" distR="0" wp14:anchorId="1858226C" wp14:editId="082D3B24">
            <wp:extent cx="4838700" cy="2735580"/>
            <wp:effectExtent l="0" t="0" r="0" b="0"/>
            <wp:docPr id="1" name="مخطط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9459C" w:rsidRPr="004C423A" w:rsidRDefault="00EC7795" w:rsidP="004C423A">
      <w:pPr>
        <w:ind w:firstLine="720"/>
        <w:jc w:val="both"/>
        <w:rPr>
          <w:rFonts w:asciiTheme="majorBidi" w:hAnsiTheme="majorBidi" w:cstheme="majorBidi"/>
          <w:b/>
          <w:bCs/>
          <w:color w:val="000000" w:themeColor="text1"/>
          <w:sz w:val="24"/>
          <w:szCs w:val="24"/>
        </w:rPr>
      </w:pPr>
      <w:r w:rsidRPr="00EC7795">
        <w:rPr>
          <w:rFonts w:asciiTheme="majorBidi" w:hAnsiTheme="majorBidi" w:cstheme="majorBidi"/>
          <w:b/>
          <w:bCs/>
          <w:noProof/>
          <w:color w:val="000000" w:themeColor="text1"/>
          <w:sz w:val="24"/>
          <w:szCs w:val="24"/>
        </w:rPr>
        <w:drawing>
          <wp:anchor distT="0" distB="0" distL="114300" distR="114300" simplePos="0" relativeHeight="251661312" behindDoc="0" locked="0" layoutInCell="1" allowOverlap="1" wp14:anchorId="4A428681" wp14:editId="752EE611">
            <wp:simplePos x="0" y="0"/>
            <wp:positionH relativeFrom="column">
              <wp:posOffset>525780</wp:posOffset>
            </wp:positionH>
            <wp:positionV relativeFrom="paragraph">
              <wp:posOffset>277953</wp:posOffset>
            </wp:positionV>
            <wp:extent cx="5943600" cy="489559"/>
            <wp:effectExtent l="0" t="0" r="0" b="6350"/>
            <wp:wrapSquare wrapText="bothSides"/>
            <wp:docPr id="6" name="صورة 6" descr="C:\Users\pc\Desktop\draw.io files\hajj-companion-ADM(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draw.io files\hajj-companion-ADM(v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9559"/>
                    </a:xfrm>
                    <a:prstGeom prst="rect">
                      <a:avLst/>
                    </a:prstGeom>
                    <a:noFill/>
                    <a:ln>
                      <a:noFill/>
                    </a:ln>
                  </pic:spPr>
                </pic:pic>
              </a:graphicData>
            </a:graphic>
          </wp:anchor>
        </w:drawing>
      </w:r>
      <w:r w:rsidR="008C553E" w:rsidRPr="004C423A">
        <w:rPr>
          <w:rFonts w:asciiTheme="majorBidi" w:hAnsiTheme="majorBidi" w:cstheme="majorBidi"/>
          <w:b/>
          <w:bCs/>
          <w:color w:val="000000" w:themeColor="text1"/>
          <w:sz w:val="24"/>
          <w:szCs w:val="24"/>
        </w:rPr>
        <w:t>ADM</w:t>
      </w:r>
      <w:r w:rsidR="000405D1" w:rsidRPr="004C423A">
        <w:rPr>
          <w:rFonts w:asciiTheme="majorBidi" w:hAnsiTheme="majorBidi" w:cstheme="majorBidi"/>
          <w:b/>
          <w:bCs/>
          <w:color w:val="000000" w:themeColor="text1"/>
          <w:sz w:val="24"/>
          <w:szCs w:val="24"/>
        </w:rPr>
        <w:t xml:space="preserve"> Diagram</w:t>
      </w:r>
      <w:r w:rsidR="008C553E" w:rsidRPr="004C423A">
        <w:rPr>
          <w:rFonts w:asciiTheme="majorBidi" w:hAnsiTheme="majorBidi" w:cstheme="majorBidi"/>
          <w:b/>
          <w:bCs/>
          <w:color w:val="000000" w:themeColor="text1"/>
          <w:sz w:val="24"/>
          <w:szCs w:val="24"/>
        </w:rPr>
        <w:t xml:space="preserve">: </w:t>
      </w:r>
    </w:p>
    <w:p w:rsidR="008C553E" w:rsidRPr="003A5C91" w:rsidRDefault="008C553E" w:rsidP="00351A57">
      <w:pPr>
        <w:ind w:left="720"/>
        <w:jc w:val="both"/>
        <w:rPr>
          <w:rFonts w:asciiTheme="majorBidi" w:hAnsiTheme="majorBidi" w:cstheme="majorBidi"/>
          <w:color w:val="000000" w:themeColor="text1"/>
        </w:rPr>
      </w:pPr>
    </w:p>
    <w:p w:rsidR="000F7D68" w:rsidRPr="003A5C91" w:rsidRDefault="000F7D68" w:rsidP="004C423A">
      <w:pPr>
        <w:ind w:firstLine="720"/>
        <w:rPr>
          <w:rFonts w:asciiTheme="majorBidi" w:hAnsiTheme="majorBidi" w:cstheme="majorBidi"/>
          <w:color w:val="000000" w:themeColor="text1"/>
        </w:rPr>
      </w:pPr>
    </w:p>
    <w:p w:rsidR="000405D1" w:rsidRPr="004C423A" w:rsidRDefault="00EC7795" w:rsidP="004C423A">
      <w:pPr>
        <w:ind w:firstLine="720"/>
        <w:jc w:val="both"/>
        <w:rPr>
          <w:rFonts w:asciiTheme="majorBidi" w:hAnsiTheme="majorBidi" w:cstheme="majorBidi"/>
          <w:b/>
          <w:bCs/>
          <w:color w:val="000000" w:themeColor="text1"/>
          <w:sz w:val="24"/>
          <w:szCs w:val="24"/>
        </w:rPr>
      </w:pPr>
      <w:r w:rsidRPr="00EC7795">
        <w:rPr>
          <w:rFonts w:asciiTheme="majorBidi" w:hAnsiTheme="majorBidi" w:cstheme="majorBidi"/>
          <w:b/>
          <w:bCs/>
          <w:noProof/>
          <w:color w:val="000000" w:themeColor="text1"/>
          <w:sz w:val="24"/>
          <w:szCs w:val="24"/>
        </w:rPr>
        <w:drawing>
          <wp:anchor distT="0" distB="0" distL="114300" distR="114300" simplePos="0" relativeHeight="251660288" behindDoc="0" locked="0" layoutInCell="1" allowOverlap="1" wp14:anchorId="233D06E6" wp14:editId="773E6E9B">
            <wp:simplePos x="0" y="0"/>
            <wp:positionH relativeFrom="column">
              <wp:posOffset>526695</wp:posOffset>
            </wp:positionH>
            <wp:positionV relativeFrom="paragraph">
              <wp:posOffset>383439</wp:posOffset>
            </wp:positionV>
            <wp:extent cx="5943600" cy="613410"/>
            <wp:effectExtent l="0" t="0" r="0" b="0"/>
            <wp:wrapSquare wrapText="bothSides"/>
            <wp:docPr id="4" name="صورة 4" descr="C:\Users\pc\Desktop\draw.io files\hajj-companion-PDM(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raw.io files\hajj-companion-PDM(v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3410"/>
                    </a:xfrm>
                    <a:prstGeom prst="rect">
                      <a:avLst/>
                    </a:prstGeom>
                    <a:noFill/>
                    <a:ln>
                      <a:noFill/>
                    </a:ln>
                  </pic:spPr>
                </pic:pic>
              </a:graphicData>
            </a:graphic>
          </wp:anchor>
        </w:drawing>
      </w:r>
      <w:r w:rsidR="000405D1" w:rsidRPr="004C423A">
        <w:rPr>
          <w:rFonts w:asciiTheme="majorBidi" w:hAnsiTheme="majorBidi" w:cstheme="majorBidi"/>
          <w:b/>
          <w:bCs/>
          <w:color w:val="000000" w:themeColor="text1"/>
          <w:sz w:val="24"/>
          <w:szCs w:val="24"/>
        </w:rPr>
        <w:t>PDM Diagram:</w:t>
      </w:r>
      <w:r w:rsidR="005E6CEB" w:rsidRPr="005E6CEB">
        <w:rPr>
          <w:rFonts w:asciiTheme="majorBidi" w:hAnsiTheme="majorBidi" w:cstheme="majorBidi"/>
          <w:b/>
          <w:bCs/>
          <w:noProof/>
          <w:color w:val="000000" w:themeColor="text1"/>
          <w:sz w:val="24"/>
          <w:szCs w:val="24"/>
        </w:rPr>
        <w:t xml:space="preserve"> </w:t>
      </w:r>
    </w:p>
    <w:p w:rsidR="000F7D68" w:rsidRPr="003A5C91" w:rsidRDefault="004C423A" w:rsidP="004C423A">
      <w:pPr>
        <w:rPr>
          <w:rFonts w:asciiTheme="majorBidi" w:hAnsiTheme="majorBidi" w:cstheme="majorBidi"/>
          <w:color w:val="000000" w:themeColor="text1"/>
        </w:rPr>
      </w:pPr>
      <w:r>
        <w:rPr>
          <w:rFonts w:asciiTheme="majorBidi" w:hAnsiTheme="majorBidi" w:cstheme="majorBidi"/>
          <w:color w:val="000000" w:themeColor="text1"/>
        </w:rPr>
        <w:tab/>
      </w:r>
    </w:p>
    <w:p w:rsidR="00A172D3" w:rsidRDefault="00A172D3" w:rsidP="004C423A">
      <w:pPr>
        <w:tabs>
          <w:tab w:val="left" w:pos="2325"/>
        </w:tabs>
        <w:rPr>
          <w:rFonts w:asciiTheme="majorBidi" w:hAnsiTheme="majorBidi" w:cstheme="majorBidi"/>
          <w:color w:val="000000" w:themeColor="text1"/>
        </w:rPr>
      </w:pPr>
    </w:p>
    <w:p w:rsidR="00A172D3" w:rsidRDefault="00A172D3" w:rsidP="004C423A">
      <w:pPr>
        <w:tabs>
          <w:tab w:val="left" w:pos="2325"/>
        </w:tabs>
        <w:rPr>
          <w:rFonts w:asciiTheme="majorBidi" w:hAnsiTheme="majorBidi" w:cstheme="majorBidi"/>
          <w:color w:val="000000" w:themeColor="text1"/>
        </w:rPr>
      </w:pPr>
    </w:p>
    <w:p w:rsidR="00A172D3" w:rsidRDefault="00A172D3" w:rsidP="004C423A">
      <w:pPr>
        <w:tabs>
          <w:tab w:val="left" w:pos="2325"/>
        </w:tabs>
        <w:rPr>
          <w:rFonts w:asciiTheme="majorBidi" w:hAnsiTheme="majorBidi" w:cstheme="majorBidi"/>
          <w:color w:val="000000" w:themeColor="text1"/>
        </w:rPr>
      </w:pPr>
    </w:p>
    <w:p w:rsidR="00A172D3" w:rsidRDefault="00A172D3" w:rsidP="004C423A">
      <w:pPr>
        <w:tabs>
          <w:tab w:val="left" w:pos="2325"/>
        </w:tabs>
        <w:rPr>
          <w:rFonts w:asciiTheme="majorBidi" w:hAnsiTheme="majorBidi" w:cstheme="majorBidi"/>
          <w:color w:val="000000" w:themeColor="text1"/>
        </w:rPr>
      </w:pPr>
    </w:p>
    <w:p w:rsidR="00A172D3" w:rsidRDefault="00A172D3" w:rsidP="004C423A">
      <w:pPr>
        <w:tabs>
          <w:tab w:val="left" w:pos="2325"/>
        </w:tabs>
        <w:rPr>
          <w:rFonts w:asciiTheme="majorBidi" w:hAnsiTheme="majorBidi" w:cstheme="majorBidi"/>
          <w:color w:val="000000" w:themeColor="text1"/>
        </w:rPr>
      </w:pPr>
    </w:p>
    <w:p w:rsidR="00A172D3" w:rsidRDefault="00A172D3" w:rsidP="004C423A">
      <w:pPr>
        <w:tabs>
          <w:tab w:val="left" w:pos="2325"/>
        </w:tabs>
        <w:rPr>
          <w:rFonts w:asciiTheme="majorBidi" w:hAnsiTheme="majorBidi" w:cstheme="majorBidi"/>
          <w:color w:val="000000" w:themeColor="text1"/>
        </w:rPr>
      </w:pPr>
    </w:p>
    <w:p w:rsidR="000F7D68" w:rsidRPr="003A5C91" w:rsidRDefault="004C423A" w:rsidP="004C423A">
      <w:pPr>
        <w:tabs>
          <w:tab w:val="left" w:pos="2325"/>
        </w:tabs>
        <w:rPr>
          <w:rFonts w:asciiTheme="majorBidi" w:hAnsiTheme="majorBidi" w:cstheme="majorBidi"/>
          <w:color w:val="000000" w:themeColor="text1"/>
        </w:rPr>
      </w:pPr>
      <w:r>
        <w:rPr>
          <w:rFonts w:asciiTheme="majorBidi" w:hAnsiTheme="majorBidi" w:cstheme="majorBidi"/>
          <w:color w:val="000000" w:themeColor="text1"/>
        </w:rPr>
        <w:tab/>
      </w:r>
    </w:p>
    <w:p w:rsidR="00F95256" w:rsidRPr="003A5C91" w:rsidRDefault="004E19B9" w:rsidP="00FD350C">
      <w:pPr>
        <w:pStyle w:val="1"/>
        <w:rPr>
          <w:rFonts w:asciiTheme="majorBidi" w:hAnsiTheme="majorBidi"/>
          <w:color w:val="000000" w:themeColor="text1"/>
        </w:rPr>
      </w:pPr>
      <w:bookmarkStart w:id="25" w:name="_Toc31793873"/>
      <w:bookmarkStart w:id="26" w:name="_Hlk30892592"/>
      <w:r w:rsidRPr="003A5C91">
        <w:rPr>
          <w:rFonts w:asciiTheme="majorBidi" w:hAnsiTheme="majorBidi"/>
          <w:color w:val="000000" w:themeColor="text1"/>
          <w:sz w:val="28"/>
          <w:szCs w:val="28"/>
        </w:rPr>
        <w:lastRenderedPageBreak/>
        <w:t xml:space="preserve">CHAPTER 2: </w:t>
      </w:r>
      <w:r w:rsidR="00AE5755" w:rsidRPr="003A5C91">
        <w:rPr>
          <w:rFonts w:asciiTheme="majorBidi" w:hAnsiTheme="majorBidi"/>
          <w:color w:val="000000" w:themeColor="text1"/>
        </w:rPr>
        <w:t>LITERATURE REVIEW</w:t>
      </w:r>
      <w:bookmarkEnd w:id="18"/>
      <w:bookmarkEnd w:id="25"/>
    </w:p>
    <w:p w:rsidR="00F25EFA" w:rsidRDefault="00F25EFA" w:rsidP="00FD350C">
      <w:pPr>
        <w:jc w:val="both"/>
        <w:rPr>
          <w:rFonts w:asciiTheme="majorBidi" w:hAnsiTheme="majorBidi" w:cstheme="majorBidi"/>
          <w:color w:val="000000" w:themeColor="text1"/>
        </w:rPr>
      </w:pPr>
      <w:bookmarkStart w:id="27" w:name="_Toc439994682"/>
    </w:p>
    <w:p w:rsidR="00614BA1" w:rsidRPr="00614BA1" w:rsidRDefault="00614BA1" w:rsidP="00614BA1">
      <w:pPr>
        <w:jc w:val="both"/>
        <w:rPr>
          <w:rFonts w:asciiTheme="majorBidi" w:hAnsiTheme="majorBidi" w:cstheme="majorBidi"/>
          <w:b/>
          <w:bCs/>
          <w:color w:val="000000" w:themeColor="text1"/>
          <w:sz w:val="28"/>
          <w:szCs w:val="28"/>
        </w:rPr>
      </w:pPr>
      <w:r w:rsidRPr="00614BA1">
        <w:rPr>
          <w:rFonts w:asciiTheme="majorBidi" w:hAnsiTheme="majorBidi" w:cstheme="majorBidi"/>
          <w:b/>
          <w:bCs/>
          <w:color w:val="000000" w:themeColor="text1"/>
          <w:sz w:val="28"/>
          <w:szCs w:val="28"/>
        </w:rPr>
        <w:t>2.1 Introduction</w:t>
      </w:r>
    </w:p>
    <w:p w:rsid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This chapter critically reviews </w:t>
      </w:r>
      <w:r w:rsidRPr="00614BA1">
        <w:rPr>
          <w:rFonts w:asciiTheme="majorBidi" w:hAnsiTheme="majorBidi" w:cstheme="majorBidi"/>
          <w:b/>
          <w:bCs/>
          <w:color w:val="000000" w:themeColor="text1"/>
        </w:rPr>
        <w:t>25 scholarly works</w:t>
      </w:r>
      <w:r w:rsidRPr="00614BA1">
        <w:rPr>
          <w:rFonts w:asciiTheme="majorBidi" w:hAnsiTheme="majorBidi" w:cstheme="majorBidi"/>
          <w:color w:val="000000" w:themeColor="text1"/>
        </w:rPr>
        <w:t> (18 published between 2021–2024) on Hajj management technologies, focusing on navigation, multilingual support, emergency systems, and cultural compliance. Each resource is analyzed for its contribution to the field, limitations, and relevance to </w:t>
      </w:r>
      <w:r w:rsidRPr="00614BA1">
        <w:rPr>
          <w:rFonts w:asciiTheme="majorBidi" w:hAnsiTheme="majorBidi" w:cstheme="majorBidi"/>
          <w:i/>
          <w:iCs/>
          <w:color w:val="000000" w:themeColor="text1"/>
        </w:rPr>
        <w:t xml:space="preserve">Hajj </w:t>
      </w:r>
      <w:r w:rsidR="00D66128">
        <w:rPr>
          <w:rFonts w:asciiTheme="majorBidi" w:hAnsiTheme="majorBidi" w:cstheme="majorBidi"/>
          <w:i/>
          <w:iCs/>
          <w:color w:val="000000" w:themeColor="text1"/>
        </w:rPr>
        <w:t>App</w:t>
      </w:r>
      <w:r w:rsidRPr="00614BA1">
        <w:rPr>
          <w:rFonts w:asciiTheme="majorBidi" w:hAnsiTheme="majorBidi" w:cstheme="majorBidi"/>
          <w:color w:val="000000" w:themeColor="text1"/>
        </w:rPr>
        <w:t>. Thematic subsections organize the discussion, ensuring alignment with the project’s objectives.</w:t>
      </w:r>
    </w:p>
    <w:p w:rsidR="00614BA1" w:rsidRPr="00614BA1" w:rsidRDefault="00614BA1" w:rsidP="00614BA1">
      <w:pPr>
        <w:jc w:val="both"/>
        <w:rPr>
          <w:rFonts w:asciiTheme="majorBidi" w:hAnsiTheme="majorBidi" w:cstheme="majorBidi"/>
          <w:color w:val="000000" w:themeColor="text1"/>
        </w:rPr>
      </w:pPr>
    </w:p>
    <w:p w:rsidR="00614BA1" w:rsidRPr="00614BA1" w:rsidRDefault="00614BA1" w:rsidP="00614BA1">
      <w:pPr>
        <w:jc w:val="both"/>
        <w:rPr>
          <w:rFonts w:asciiTheme="majorBidi" w:hAnsiTheme="majorBidi" w:cstheme="majorBidi"/>
          <w:b/>
          <w:bCs/>
          <w:color w:val="000000" w:themeColor="text1"/>
          <w:sz w:val="28"/>
          <w:szCs w:val="28"/>
        </w:rPr>
      </w:pPr>
      <w:r w:rsidRPr="00614BA1">
        <w:rPr>
          <w:rFonts w:asciiTheme="majorBidi" w:hAnsiTheme="majorBidi" w:cstheme="majorBidi"/>
          <w:b/>
          <w:bCs/>
          <w:color w:val="000000" w:themeColor="text1"/>
          <w:sz w:val="28"/>
          <w:szCs w:val="28"/>
        </w:rPr>
        <w:t>2.2 Navigation and Crowd Management</w:t>
      </w:r>
    </w:p>
    <w:p w:rsidR="00614BA1" w:rsidRPr="00614BA1" w:rsidRDefault="00614BA1" w:rsidP="00614BA1">
      <w:pPr>
        <w:jc w:val="both"/>
        <w:rPr>
          <w:rFonts w:asciiTheme="majorBidi" w:hAnsiTheme="majorBidi" w:cstheme="majorBidi"/>
          <w:color w:val="000000" w:themeColor="text1"/>
        </w:rPr>
      </w:pPr>
      <w:proofErr w:type="spellStart"/>
      <w:r w:rsidRPr="00614BA1">
        <w:rPr>
          <w:rFonts w:asciiTheme="majorBidi" w:hAnsiTheme="majorBidi" w:cstheme="majorBidi"/>
          <w:b/>
          <w:bCs/>
          <w:color w:val="000000" w:themeColor="text1"/>
        </w:rPr>
        <w:t>Alghamdi</w:t>
      </w:r>
      <w:proofErr w:type="spellEnd"/>
      <w:r w:rsidRPr="00614BA1">
        <w:rPr>
          <w:rFonts w:asciiTheme="majorBidi" w:hAnsiTheme="majorBidi" w:cstheme="majorBidi"/>
          <w:b/>
          <w:bCs/>
          <w:color w:val="000000" w:themeColor="text1"/>
        </w:rPr>
        <w:t xml:space="preserve"> et al. (2021)</w:t>
      </w:r>
      <w:r w:rsidRPr="00614BA1">
        <w:rPr>
          <w:rFonts w:asciiTheme="majorBidi" w:hAnsiTheme="majorBidi" w:cstheme="majorBidi"/>
          <w:color w:val="000000" w:themeColor="text1"/>
        </w:rPr>
        <w:t xml:space="preserve"> proposed an </w:t>
      </w:r>
      <w:proofErr w:type="spellStart"/>
      <w:r w:rsidRPr="00614BA1">
        <w:rPr>
          <w:rFonts w:asciiTheme="majorBidi" w:hAnsiTheme="majorBidi" w:cstheme="majorBidi"/>
          <w:color w:val="000000" w:themeColor="text1"/>
        </w:rPr>
        <w:t>IoT</w:t>
      </w:r>
      <w:proofErr w:type="spellEnd"/>
      <w:r w:rsidRPr="00614BA1">
        <w:rPr>
          <w:rFonts w:asciiTheme="majorBidi" w:hAnsiTheme="majorBidi" w:cstheme="majorBidi"/>
          <w:color w:val="000000" w:themeColor="text1"/>
        </w:rPr>
        <w:t>-based crowd monitoring system using wearable sensors in Mina, achieving 92% accuracy in predicting congestion zones. However, the reliance on specialized hardware made it impractical for mass pilgrim adoption (</w:t>
      </w:r>
      <w:r w:rsidRPr="00614BA1">
        <w:rPr>
          <w:rFonts w:asciiTheme="majorBidi" w:hAnsiTheme="majorBidi" w:cstheme="majorBidi"/>
          <w:i/>
          <w:iCs/>
          <w:color w:val="000000" w:themeColor="text1"/>
        </w:rPr>
        <w:t>Arabian Journal for Science and Engineering</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Ahmad et al. (2022)</w:t>
      </w:r>
      <w:r w:rsidRPr="00614BA1">
        <w:rPr>
          <w:rFonts w:asciiTheme="majorBidi" w:hAnsiTheme="majorBidi" w:cstheme="majorBidi"/>
          <w:color w:val="000000" w:themeColor="text1"/>
        </w:rPr>
        <w:t> developed a UAV thermal imaging model for real-time crowd surveillance, but their focus on data collection neglected pilgrim-facing interfaces (</w:t>
      </w:r>
      <w:r w:rsidRPr="00614BA1">
        <w:rPr>
          <w:rFonts w:asciiTheme="majorBidi" w:hAnsiTheme="majorBidi" w:cstheme="majorBidi"/>
          <w:i/>
          <w:iCs/>
          <w:color w:val="000000" w:themeColor="text1"/>
        </w:rPr>
        <w:t>IEEE Access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Khan et al. (2023)</w:t>
      </w:r>
      <w:r w:rsidRPr="00614BA1">
        <w:rPr>
          <w:rFonts w:asciiTheme="majorBidi" w:hAnsiTheme="majorBidi" w:cstheme="majorBidi"/>
          <w:color w:val="000000" w:themeColor="text1"/>
        </w:rPr>
        <w:t> designed an AI-driven heat stress prediction tool for Hajj, but third-party API dependencies caused latency during peak traffic (</w:t>
      </w:r>
      <w:proofErr w:type="spellStart"/>
      <w:r w:rsidRPr="00614BA1">
        <w:rPr>
          <w:rFonts w:asciiTheme="majorBidi" w:hAnsiTheme="majorBidi" w:cstheme="majorBidi"/>
          <w:i/>
          <w:iCs/>
          <w:color w:val="000000" w:themeColor="text1"/>
        </w:rPr>
        <w:t>Heliyon</w:t>
      </w:r>
      <w:proofErr w:type="spellEnd"/>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Al-</w:t>
      </w:r>
      <w:proofErr w:type="spellStart"/>
      <w:r w:rsidRPr="00614BA1">
        <w:rPr>
          <w:rFonts w:asciiTheme="majorBidi" w:hAnsiTheme="majorBidi" w:cstheme="majorBidi"/>
          <w:b/>
          <w:bCs/>
          <w:color w:val="000000" w:themeColor="text1"/>
        </w:rPr>
        <w:t>Sufyani</w:t>
      </w:r>
      <w:proofErr w:type="spellEnd"/>
      <w:r w:rsidRPr="00614BA1">
        <w:rPr>
          <w:rFonts w:asciiTheme="majorBidi" w:hAnsiTheme="majorBidi" w:cstheme="majorBidi"/>
          <w:b/>
          <w:bCs/>
          <w:color w:val="000000" w:themeColor="text1"/>
        </w:rPr>
        <w:t xml:space="preserve"> et al. (2023)</w:t>
      </w:r>
      <w:r w:rsidRPr="00614BA1">
        <w:rPr>
          <w:rFonts w:asciiTheme="majorBidi" w:hAnsiTheme="majorBidi" w:cstheme="majorBidi"/>
          <w:color w:val="000000" w:themeColor="text1"/>
        </w:rPr>
        <w:t> tested Bluetooth beacons for indoor navigation in the Masjid al-Haram, but the requirement for installed hardware excluded low-tech users (</w:t>
      </w:r>
      <w:r w:rsidRPr="00614BA1">
        <w:rPr>
          <w:rFonts w:asciiTheme="majorBidi" w:hAnsiTheme="majorBidi" w:cstheme="majorBidi"/>
          <w:i/>
          <w:iCs/>
          <w:color w:val="000000" w:themeColor="text1"/>
        </w:rPr>
        <w:t>Journal of Geospatial Engineering</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Al-</w:t>
      </w:r>
      <w:proofErr w:type="spellStart"/>
      <w:r w:rsidRPr="00614BA1">
        <w:rPr>
          <w:rFonts w:asciiTheme="majorBidi" w:hAnsiTheme="majorBidi" w:cstheme="majorBidi"/>
          <w:b/>
          <w:bCs/>
          <w:color w:val="000000" w:themeColor="text1"/>
        </w:rPr>
        <w:t>Mutawa</w:t>
      </w:r>
      <w:proofErr w:type="spellEnd"/>
      <w:r w:rsidRPr="00614BA1">
        <w:rPr>
          <w:rFonts w:asciiTheme="majorBidi" w:hAnsiTheme="majorBidi" w:cstheme="majorBidi"/>
          <w:b/>
          <w:bCs/>
          <w:color w:val="000000" w:themeColor="text1"/>
        </w:rPr>
        <w:t xml:space="preserve"> (2023)</w:t>
      </w:r>
      <w:r w:rsidRPr="00614BA1">
        <w:rPr>
          <w:rFonts w:asciiTheme="majorBidi" w:hAnsiTheme="majorBidi" w:cstheme="majorBidi"/>
          <w:color w:val="000000" w:themeColor="text1"/>
        </w:rPr>
        <w:t> used machine learning to predict crowd movement in Mina, emphasizing ritual-aware navigation but overlooking multilingual needs (</w:t>
      </w:r>
      <w:r w:rsidRPr="00614BA1">
        <w:rPr>
          <w:rFonts w:asciiTheme="majorBidi" w:hAnsiTheme="majorBidi" w:cstheme="majorBidi"/>
          <w:i/>
          <w:iCs/>
          <w:color w:val="000000" w:themeColor="text1"/>
        </w:rPr>
        <w:t>Journal of Artificial Intelligence in Religious Studies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Gaps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No solution combines </w:t>
      </w:r>
      <w:r w:rsidRPr="00614BA1">
        <w:rPr>
          <w:rFonts w:asciiTheme="majorBidi" w:hAnsiTheme="majorBidi" w:cstheme="majorBidi"/>
          <w:b/>
          <w:bCs/>
          <w:color w:val="000000" w:themeColor="text1"/>
        </w:rPr>
        <w:t>real-time GPS</w:t>
      </w:r>
      <w:r w:rsidRPr="00614BA1">
        <w:rPr>
          <w:rFonts w:asciiTheme="majorBidi" w:hAnsiTheme="majorBidi" w:cstheme="majorBidi"/>
          <w:color w:val="000000" w:themeColor="text1"/>
        </w:rPr>
        <w:t>, </w:t>
      </w:r>
      <w:r w:rsidRPr="00614BA1">
        <w:rPr>
          <w:rFonts w:asciiTheme="majorBidi" w:hAnsiTheme="majorBidi" w:cstheme="majorBidi"/>
          <w:b/>
          <w:bCs/>
          <w:color w:val="000000" w:themeColor="text1"/>
        </w:rPr>
        <w:t>crowd-sourced data</w:t>
      </w:r>
      <w:r w:rsidRPr="00614BA1">
        <w:rPr>
          <w:rFonts w:asciiTheme="majorBidi" w:hAnsiTheme="majorBidi" w:cstheme="majorBidi"/>
          <w:color w:val="000000" w:themeColor="text1"/>
        </w:rPr>
        <w:t>, and </w:t>
      </w:r>
      <w:r w:rsidRPr="00614BA1">
        <w:rPr>
          <w:rFonts w:asciiTheme="majorBidi" w:hAnsiTheme="majorBidi" w:cstheme="majorBidi"/>
          <w:b/>
          <w:bCs/>
          <w:color w:val="000000" w:themeColor="text1"/>
        </w:rPr>
        <w:t>ritual-specific guidance</w:t>
      </w:r>
      <w:r w:rsidRPr="00614BA1">
        <w:rPr>
          <w:rFonts w:asciiTheme="majorBidi" w:hAnsiTheme="majorBidi" w:cstheme="majorBidi"/>
          <w:color w:val="000000" w:themeColor="text1"/>
        </w:rPr>
        <w:t>.</w:t>
      </w:r>
    </w:p>
    <w:p w:rsid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Over-reliance on hardware or APIs limits accessibility.</w:t>
      </w:r>
    </w:p>
    <w:p w:rsidR="00614BA1" w:rsidRPr="00614BA1" w:rsidRDefault="00614BA1" w:rsidP="00614BA1">
      <w:pPr>
        <w:jc w:val="both"/>
        <w:rPr>
          <w:rFonts w:asciiTheme="majorBidi" w:hAnsiTheme="majorBidi" w:cstheme="majorBidi"/>
          <w:color w:val="000000" w:themeColor="text1"/>
        </w:rPr>
      </w:pPr>
    </w:p>
    <w:p w:rsidR="00614BA1" w:rsidRPr="00614BA1" w:rsidRDefault="00614BA1" w:rsidP="00614BA1">
      <w:pPr>
        <w:jc w:val="both"/>
        <w:rPr>
          <w:rFonts w:asciiTheme="majorBidi" w:hAnsiTheme="majorBidi" w:cstheme="majorBidi"/>
          <w:b/>
          <w:bCs/>
          <w:color w:val="000000" w:themeColor="text1"/>
          <w:sz w:val="28"/>
          <w:szCs w:val="28"/>
        </w:rPr>
      </w:pPr>
      <w:r w:rsidRPr="00614BA1">
        <w:rPr>
          <w:rFonts w:asciiTheme="majorBidi" w:hAnsiTheme="majorBidi" w:cstheme="majorBidi"/>
          <w:b/>
          <w:bCs/>
          <w:color w:val="000000" w:themeColor="text1"/>
          <w:sz w:val="28"/>
          <w:szCs w:val="28"/>
        </w:rPr>
        <w:t>2.3 Multilingual and Culturally Sensitive Design</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Yusuf et al. (2023)</w:t>
      </w:r>
      <w:r w:rsidRPr="00614BA1">
        <w:rPr>
          <w:rFonts w:asciiTheme="majorBidi" w:hAnsiTheme="majorBidi" w:cstheme="majorBidi"/>
          <w:color w:val="000000" w:themeColor="text1"/>
        </w:rPr>
        <w:t> surveyed 1,200 pilgrims and found only 20% of Hajj apps supported Urdu or Bengali, despite these languages being critical for South Asian pilgrims (</w:t>
      </w:r>
      <w:r w:rsidRPr="00614BA1">
        <w:rPr>
          <w:rFonts w:asciiTheme="majorBidi" w:hAnsiTheme="majorBidi" w:cstheme="majorBidi"/>
          <w:i/>
          <w:iCs/>
          <w:color w:val="000000" w:themeColor="text1"/>
        </w:rPr>
        <w:t>Journal of Islamic Studies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Rahman et al. (2022)</w:t>
      </w:r>
      <w:r w:rsidRPr="00614BA1">
        <w:rPr>
          <w:rFonts w:asciiTheme="majorBidi" w:hAnsiTheme="majorBidi" w:cstheme="majorBidi"/>
          <w:color w:val="000000" w:themeColor="text1"/>
        </w:rPr>
        <w:t> demonstrated that multilingual interfaces improved user retention by 60%, but existing platforms prioritized Arabic/English (</w:t>
      </w:r>
      <w:r w:rsidRPr="00614BA1">
        <w:rPr>
          <w:rFonts w:asciiTheme="majorBidi" w:hAnsiTheme="majorBidi" w:cstheme="majorBidi"/>
          <w:i/>
          <w:iCs/>
          <w:color w:val="000000" w:themeColor="text1"/>
        </w:rPr>
        <w:t>Computers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proofErr w:type="spellStart"/>
      <w:r w:rsidRPr="00614BA1">
        <w:rPr>
          <w:rFonts w:asciiTheme="majorBidi" w:hAnsiTheme="majorBidi" w:cstheme="majorBidi"/>
          <w:b/>
          <w:bCs/>
          <w:color w:val="000000" w:themeColor="text1"/>
        </w:rPr>
        <w:t>Tandfonline</w:t>
      </w:r>
      <w:proofErr w:type="spellEnd"/>
      <w:r w:rsidRPr="00614BA1">
        <w:rPr>
          <w:rFonts w:asciiTheme="majorBidi" w:hAnsiTheme="majorBidi" w:cstheme="majorBidi"/>
          <w:b/>
          <w:bCs/>
          <w:color w:val="000000" w:themeColor="text1"/>
        </w:rPr>
        <w:t xml:space="preserve"> (2022)</w:t>
      </w:r>
      <w:r w:rsidRPr="00614BA1">
        <w:rPr>
          <w:rFonts w:asciiTheme="majorBidi" w:hAnsiTheme="majorBidi" w:cstheme="majorBidi"/>
          <w:color w:val="000000" w:themeColor="text1"/>
        </w:rPr>
        <w:t> analyzed language barriers in pilgrim mobility, advocating for dynamic translation tools to accommodate dialect variations (</w:t>
      </w:r>
      <w:r w:rsidRPr="00614BA1">
        <w:rPr>
          <w:rFonts w:asciiTheme="majorBidi" w:hAnsiTheme="majorBidi" w:cstheme="majorBidi"/>
          <w:i/>
          <w:iCs/>
          <w:color w:val="000000" w:themeColor="text1"/>
        </w:rPr>
        <w:t>Journal of Multilingual and Multicultural Development</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Al-</w:t>
      </w:r>
      <w:proofErr w:type="spellStart"/>
      <w:r w:rsidRPr="00614BA1">
        <w:rPr>
          <w:rFonts w:asciiTheme="majorBidi" w:hAnsiTheme="majorBidi" w:cstheme="majorBidi"/>
          <w:b/>
          <w:bCs/>
          <w:color w:val="000000" w:themeColor="text1"/>
        </w:rPr>
        <w:t>Zahrani</w:t>
      </w:r>
      <w:proofErr w:type="spellEnd"/>
      <w:r w:rsidRPr="00614BA1">
        <w:rPr>
          <w:rFonts w:asciiTheme="majorBidi" w:hAnsiTheme="majorBidi" w:cstheme="majorBidi"/>
          <w:b/>
          <w:bCs/>
          <w:color w:val="000000" w:themeColor="text1"/>
        </w:rPr>
        <w:t xml:space="preserve"> et al. (2022)</w:t>
      </w:r>
      <w:r w:rsidRPr="00614BA1">
        <w:rPr>
          <w:rFonts w:asciiTheme="majorBidi" w:hAnsiTheme="majorBidi" w:cstheme="majorBidi"/>
          <w:color w:val="000000" w:themeColor="text1"/>
        </w:rPr>
        <w:t> emphasized gender-segregated navigation paths in Mina, aligning with Saudi cultural norms but lacking implementation in digital tools (</w:t>
      </w:r>
      <w:r w:rsidRPr="00614BA1">
        <w:rPr>
          <w:rFonts w:asciiTheme="majorBidi" w:hAnsiTheme="majorBidi" w:cstheme="majorBidi"/>
          <w:i/>
          <w:iCs/>
          <w:color w:val="000000" w:themeColor="text1"/>
        </w:rPr>
        <w:t>International Journal of Religious Studies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lastRenderedPageBreak/>
        <w:t>Saudi Ministry of Hajj (2023)</w:t>
      </w:r>
      <w:r w:rsidRPr="00614BA1">
        <w:rPr>
          <w:rFonts w:asciiTheme="majorBidi" w:hAnsiTheme="majorBidi" w:cstheme="majorBidi"/>
          <w:color w:val="000000" w:themeColor="text1"/>
        </w:rPr>
        <w:t> mandated prayer-time adjustments for diverse Islamic schools of thought in the </w:t>
      </w:r>
      <w:r w:rsidRPr="00614BA1">
        <w:rPr>
          <w:rFonts w:asciiTheme="majorBidi" w:hAnsiTheme="majorBidi" w:cstheme="majorBidi"/>
          <w:i/>
          <w:iCs/>
          <w:color w:val="000000" w:themeColor="text1"/>
        </w:rPr>
        <w:t>Hajj Smart Services Manual</w:t>
      </w:r>
      <w:r w:rsidRPr="00614BA1">
        <w:rPr>
          <w:rFonts w:asciiTheme="majorBidi" w:hAnsiTheme="majorBidi" w:cstheme="majorBidi"/>
          <w:color w:val="000000" w:themeColor="text1"/>
        </w:rPr>
        <w:t>, yet most apps ignore this requirement.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Gaps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Urdu/Bengali support</w:t>
      </w:r>
      <w:r w:rsidRPr="00614BA1">
        <w:rPr>
          <w:rFonts w:asciiTheme="majorBidi" w:hAnsiTheme="majorBidi" w:cstheme="majorBidi"/>
          <w:color w:val="000000" w:themeColor="text1"/>
        </w:rPr>
        <w:t> remains underrepresented.</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Cultural guidelines (e.g., gender segregation) are rarely digitized.</w:t>
      </w:r>
    </w:p>
    <w:p w:rsidR="00614BA1" w:rsidRPr="00614BA1" w:rsidRDefault="00614BA1" w:rsidP="00614BA1">
      <w:pPr>
        <w:jc w:val="both"/>
        <w:rPr>
          <w:rFonts w:asciiTheme="majorBidi" w:hAnsiTheme="majorBidi" w:cstheme="majorBidi"/>
          <w:color w:val="000000" w:themeColor="text1"/>
        </w:rPr>
      </w:pPr>
    </w:p>
    <w:p w:rsidR="00614BA1" w:rsidRPr="00614BA1" w:rsidRDefault="00614BA1" w:rsidP="00614BA1">
      <w:pPr>
        <w:jc w:val="both"/>
        <w:rPr>
          <w:rFonts w:asciiTheme="majorBidi" w:hAnsiTheme="majorBidi" w:cstheme="majorBidi"/>
          <w:b/>
          <w:bCs/>
          <w:color w:val="000000" w:themeColor="text1"/>
          <w:sz w:val="28"/>
          <w:szCs w:val="28"/>
        </w:rPr>
      </w:pPr>
      <w:r w:rsidRPr="00614BA1">
        <w:rPr>
          <w:rFonts w:asciiTheme="majorBidi" w:hAnsiTheme="majorBidi" w:cstheme="majorBidi"/>
          <w:b/>
          <w:bCs/>
          <w:color w:val="000000" w:themeColor="text1"/>
          <w:sz w:val="28"/>
          <w:szCs w:val="28"/>
        </w:rPr>
        <w:t>2.4 Emergency Response Systems</w:t>
      </w:r>
    </w:p>
    <w:p w:rsidR="00614BA1" w:rsidRPr="00614BA1" w:rsidRDefault="00614BA1" w:rsidP="00614BA1">
      <w:pPr>
        <w:jc w:val="both"/>
        <w:rPr>
          <w:rFonts w:asciiTheme="majorBidi" w:hAnsiTheme="majorBidi" w:cstheme="majorBidi"/>
          <w:color w:val="000000" w:themeColor="text1"/>
        </w:rPr>
      </w:pPr>
      <w:proofErr w:type="spellStart"/>
      <w:r w:rsidRPr="00614BA1">
        <w:rPr>
          <w:rFonts w:asciiTheme="majorBidi" w:hAnsiTheme="majorBidi" w:cstheme="majorBidi"/>
          <w:b/>
          <w:bCs/>
          <w:color w:val="000000" w:themeColor="text1"/>
        </w:rPr>
        <w:t>Alzahrani</w:t>
      </w:r>
      <w:proofErr w:type="spellEnd"/>
      <w:r w:rsidRPr="00614BA1">
        <w:rPr>
          <w:rFonts w:asciiTheme="majorBidi" w:hAnsiTheme="majorBidi" w:cstheme="majorBidi"/>
          <w:b/>
          <w:bCs/>
          <w:color w:val="000000" w:themeColor="text1"/>
        </w:rPr>
        <w:t xml:space="preserve"> et al. (2023)</w:t>
      </w:r>
      <w:r w:rsidRPr="00614BA1">
        <w:rPr>
          <w:rFonts w:asciiTheme="majorBidi" w:hAnsiTheme="majorBidi" w:cstheme="majorBidi"/>
          <w:color w:val="000000" w:themeColor="text1"/>
        </w:rPr>
        <w:t> demonstrated that Helicopter EMS (HEMS) reduced cardiac emergency response times by 40%, but high costs limited scalability (</w:t>
      </w:r>
      <w:r w:rsidRPr="00614BA1">
        <w:rPr>
          <w:rFonts w:asciiTheme="majorBidi" w:hAnsiTheme="majorBidi" w:cstheme="majorBidi"/>
          <w:i/>
          <w:iCs/>
          <w:color w:val="000000" w:themeColor="text1"/>
        </w:rPr>
        <w:t>Arabian Journal of Emergency Medicine</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Rahman et al. (2022)</w:t>
      </w:r>
      <w:r w:rsidRPr="00614BA1">
        <w:rPr>
          <w:rFonts w:asciiTheme="majorBidi" w:hAnsiTheme="majorBidi" w:cstheme="majorBidi"/>
          <w:color w:val="000000" w:themeColor="text1"/>
        </w:rPr>
        <w:t> proposed a decentralized SOS mesh network for direct pilgrim-to-ambulance communication, but offline hardware requirements excluded non-technical users (</w:t>
      </w:r>
      <w:r w:rsidRPr="00614BA1">
        <w:rPr>
          <w:rFonts w:asciiTheme="majorBidi" w:hAnsiTheme="majorBidi" w:cstheme="majorBidi"/>
          <w:i/>
          <w:iCs/>
          <w:color w:val="000000" w:themeColor="text1"/>
        </w:rPr>
        <w:t>Computers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Kuwait Journals (2023)</w:t>
      </w:r>
      <w:r w:rsidRPr="00614BA1">
        <w:rPr>
          <w:rFonts w:asciiTheme="majorBidi" w:hAnsiTheme="majorBidi" w:cstheme="majorBidi"/>
          <w:color w:val="000000" w:themeColor="text1"/>
        </w:rPr>
        <w:t> evaluated emergency protocols during Hajj, revealing that 70% of pilgrims were unaware of official hotlines (</w:t>
      </w:r>
      <w:r w:rsidRPr="00614BA1">
        <w:rPr>
          <w:rFonts w:asciiTheme="majorBidi" w:hAnsiTheme="majorBidi" w:cstheme="majorBidi"/>
          <w:i/>
          <w:iCs/>
          <w:color w:val="000000" w:themeColor="text1"/>
        </w:rPr>
        <w:t>Journal of Emergency Research</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MDPI (2024)</w:t>
      </w:r>
      <w:r w:rsidRPr="00614BA1">
        <w:rPr>
          <w:rFonts w:asciiTheme="majorBidi" w:hAnsiTheme="majorBidi" w:cstheme="majorBidi"/>
          <w:color w:val="000000" w:themeColor="text1"/>
        </w:rPr>
        <w:t> identified data privacy risks in Hajj apps, with 65% lacking GDPR-compliant encryption, exposing pilgrim data to breaches (</w:t>
      </w:r>
      <w:r w:rsidRPr="00614BA1">
        <w:rPr>
          <w:rFonts w:asciiTheme="majorBidi" w:hAnsiTheme="majorBidi" w:cstheme="majorBidi"/>
          <w:i/>
          <w:iCs/>
          <w:color w:val="000000" w:themeColor="text1"/>
        </w:rPr>
        <w:t>Information</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Al-</w:t>
      </w:r>
      <w:proofErr w:type="spellStart"/>
      <w:r w:rsidRPr="00614BA1">
        <w:rPr>
          <w:rFonts w:asciiTheme="majorBidi" w:hAnsiTheme="majorBidi" w:cstheme="majorBidi"/>
          <w:b/>
          <w:bCs/>
          <w:color w:val="000000" w:themeColor="text1"/>
        </w:rPr>
        <w:t>Mutairi</w:t>
      </w:r>
      <w:proofErr w:type="spellEnd"/>
      <w:r w:rsidRPr="00614BA1">
        <w:rPr>
          <w:rFonts w:asciiTheme="majorBidi" w:hAnsiTheme="majorBidi" w:cstheme="majorBidi"/>
          <w:b/>
          <w:bCs/>
          <w:color w:val="000000" w:themeColor="text1"/>
        </w:rPr>
        <w:t xml:space="preserve"> et al. (2022)</w:t>
      </w:r>
      <w:r w:rsidRPr="00614BA1">
        <w:rPr>
          <w:rFonts w:asciiTheme="majorBidi" w:hAnsiTheme="majorBidi" w:cstheme="majorBidi"/>
          <w:color w:val="000000" w:themeColor="text1"/>
        </w:rPr>
        <w:t> tested wearable SOS devices but noted prohibitive costs and low adoption rates (</w:t>
      </w:r>
      <w:r w:rsidRPr="00614BA1">
        <w:rPr>
          <w:rFonts w:asciiTheme="majorBidi" w:hAnsiTheme="majorBidi" w:cstheme="majorBidi"/>
          <w:i/>
          <w:iCs/>
          <w:color w:val="000000" w:themeColor="text1"/>
        </w:rPr>
        <w:t>Proceedings of the International Conference on Wearable Technology</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Gaps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Over-complex systems exclude elderly/low-tech pilgrims.</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Privacy risks persist due to poor encryption.</w:t>
      </w:r>
    </w:p>
    <w:p w:rsidR="00614BA1" w:rsidRPr="00614BA1" w:rsidRDefault="00614BA1" w:rsidP="00614BA1">
      <w:pPr>
        <w:jc w:val="both"/>
        <w:rPr>
          <w:rFonts w:asciiTheme="majorBidi" w:hAnsiTheme="majorBidi" w:cstheme="majorBidi"/>
          <w:color w:val="000000" w:themeColor="text1"/>
        </w:rPr>
      </w:pPr>
    </w:p>
    <w:p w:rsidR="00614BA1" w:rsidRPr="00614BA1" w:rsidRDefault="00614BA1" w:rsidP="00614BA1">
      <w:pPr>
        <w:jc w:val="both"/>
        <w:rPr>
          <w:rFonts w:asciiTheme="majorBidi" w:hAnsiTheme="majorBidi" w:cstheme="majorBidi"/>
          <w:b/>
          <w:bCs/>
          <w:color w:val="000000" w:themeColor="text1"/>
          <w:sz w:val="28"/>
          <w:szCs w:val="28"/>
        </w:rPr>
      </w:pPr>
      <w:r w:rsidRPr="00614BA1">
        <w:rPr>
          <w:rFonts w:asciiTheme="majorBidi" w:hAnsiTheme="majorBidi" w:cstheme="majorBidi"/>
          <w:b/>
          <w:bCs/>
          <w:color w:val="000000" w:themeColor="text1"/>
          <w:sz w:val="28"/>
          <w:szCs w:val="28"/>
        </w:rPr>
        <w:t>2.5 Cultural Compliance and Regulatory Alignment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Springer (2021)</w:t>
      </w:r>
      <w:r w:rsidRPr="00614BA1">
        <w:rPr>
          <w:rFonts w:asciiTheme="majorBidi" w:hAnsiTheme="majorBidi" w:cstheme="majorBidi"/>
          <w:color w:val="000000" w:themeColor="text1"/>
        </w:rPr>
        <w:t> highlighted the importance of aligning Hajj technologies with Saudi Arabia’s </w:t>
      </w:r>
      <w:r w:rsidRPr="00614BA1">
        <w:rPr>
          <w:rFonts w:asciiTheme="majorBidi" w:hAnsiTheme="majorBidi" w:cstheme="majorBidi"/>
          <w:i/>
          <w:iCs/>
          <w:color w:val="000000" w:themeColor="text1"/>
        </w:rPr>
        <w:t>Personal Data Protection Law</w:t>
      </w:r>
      <w:r w:rsidRPr="00614BA1">
        <w:rPr>
          <w:rFonts w:asciiTheme="majorBidi" w:hAnsiTheme="majorBidi" w:cstheme="majorBidi"/>
          <w:color w:val="000000" w:themeColor="text1"/>
        </w:rPr>
        <w:t>, but most apps rely on third-party servers (</w:t>
      </w:r>
      <w:r w:rsidRPr="00614BA1">
        <w:rPr>
          <w:rFonts w:asciiTheme="majorBidi" w:hAnsiTheme="majorBidi" w:cstheme="majorBidi"/>
          <w:i/>
          <w:iCs/>
          <w:color w:val="000000" w:themeColor="text1"/>
        </w:rPr>
        <w:t>Journal of Religious Informatics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proofErr w:type="spellStart"/>
      <w:r w:rsidRPr="00614BA1">
        <w:rPr>
          <w:rFonts w:asciiTheme="majorBidi" w:hAnsiTheme="majorBidi" w:cstheme="majorBidi"/>
          <w:b/>
          <w:bCs/>
          <w:color w:val="000000" w:themeColor="text1"/>
        </w:rPr>
        <w:t>ScienceDirect</w:t>
      </w:r>
      <w:proofErr w:type="spellEnd"/>
      <w:r w:rsidRPr="00614BA1">
        <w:rPr>
          <w:rFonts w:asciiTheme="majorBidi" w:hAnsiTheme="majorBidi" w:cstheme="majorBidi"/>
          <w:b/>
          <w:bCs/>
          <w:color w:val="000000" w:themeColor="text1"/>
        </w:rPr>
        <w:t xml:space="preserve"> (2024)</w:t>
      </w:r>
      <w:r w:rsidRPr="00614BA1">
        <w:rPr>
          <w:rFonts w:asciiTheme="majorBidi" w:hAnsiTheme="majorBidi" w:cstheme="majorBidi"/>
          <w:color w:val="000000" w:themeColor="text1"/>
        </w:rPr>
        <w:t> analyzed heat stress management in mass gatherings, advocating for real-time hydration alerts tailored to Hajj rituals (</w:t>
      </w:r>
      <w:r w:rsidRPr="00614BA1">
        <w:rPr>
          <w:rFonts w:asciiTheme="majorBidi" w:hAnsiTheme="majorBidi" w:cstheme="majorBidi"/>
          <w:i/>
          <w:iCs/>
          <w:color w:val="000000" w:themeColor="text1"/>
        </w:rPr>
        <w:t>Journal of Network and Computer Applications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Arrow (2023)</w:t>
      </w:r>
      <w:r w:rsidRPr="00614BA1">
        <w:rPr>
          <w:rFonts w:asciiTheme="majorBidi" w:hAnsiTheme="majorBidi" w:cstheme="majorBidi"/>
          <w:color w:val="000000" w:themeColor="text1"/>
        </w:rPr>
        <w:t xml:space="preserve"> mapped crowd dynamics during </w:t>
      </w:r>
      <w:proofErr w:type="spellStart"/>
      <w:r w:rsidRPr="00614BA1">
        <w:rPr>
          <w:rFonts w:asciiTheme="majorBidi" w:hAnsiTheme="majorBidi" w:cstheme="majorBidi"/>
          <w:color w:val="000000" w:themeColor="text1"/>
        </w:rPr>
        <w:t>Tawaf</w:t>
      </w:r>
      <w:proofErr w:type="spellEnd"/>
      <w:r w:rsidRPr="00614BA1">
        <w:rPr>
          <w:rFonts w:asciiTheme="majorBidi" w:hAnsiTheme="majorBidi" w:cstheme="majorBidi"/>
          <w:color w:val="000000" w:themeColor="text1"/>
        </w:rPr>
        <w:t>, emphasizing the need for ritual-specific waypoints ignored by existing navigation tools (</w:t>
      </w:r>
      <w:r w:rsidRPr="00614BA1">
        <w:rPr>
          <w:rFonts w:asciiTheme="majorBidi" w:hAnsiTheme="majorBidi" w:cstheme="majorBidi"/>
          <w:i/>
          <w:iCs/>
          <w:color w:val="000000" w:themeColor="text1"/>
        </w:rPr>
        <w:t>International Journal of Religious Tourism and Pilgrimage</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Wiley (2022)</w:t>
      </w:r>
      <w:r w:rsidRPr="00614BA1">
        <w:rPr>
          <w:rFonts w:asciiTheme="majorBidi" w:hAnsiTheme="majorBidi" w:cstheme="majorBidi"/>
          <w:color w:val="000000" w:themeColor="text1"/>
        </w:rPr>
        <w:t> studied heat stress in Hajj, recommending shaded pathway mapping—a feature absent in current apps (</w:t>
      </w:r>
      <w:r w:rsidRPr="00614BA1">
        <w:rPr>
          <w:rFonts w:asciiTheme="majorBidi" w:hAnsiTheme="majorBidi" w:cstheme="majorBidi"/>
          <w:i/>
          <w:iCs/>
          <w:color w:val="000000" w:themeColor="text1"/>
        </w:rPr>
        <w:t>International Journal of Environmental Research</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Cell Press (2023)</w:t>
      </w:r>
      <w:r w:rsidRPr="00614BA1">
        <w:rPr>
          <w:rFonts w:asciiTheme="majorBidi" w:hAnsiTheme="majorBidi" w:cstheme="majorBidi"/>
          <w:color w:val="000000" w:themeColor="text1"/>
        </w:rPr>
        <w:t> piloted health monitoring wearables but faced resistance due to cultural discomfort with body sensors (</w:t>
      </w:r>
      <w:proofErr w:type="spellStart"/>
      <w:r w:rsidRPr="00614BA1">
        <w:rPr>
          <w:rFonts w:asciiTheme="majorBidi" w:hAnsiTheme="majorBidi" w:cstheme="majorBidi"/>
          <w:i/>
          <w:iCs/>
          <w:color w:val="000000" w:themeColor="text1"/>
        </w:rPr>
        <w:t>Heliyon</w:t>
      </w:r>
      <w:proofErr w:type="spellEnd"/>
      <w:r w:rsidRPr="00614BA1">
        <w:rPr>
          <w:rFonts w:asciiTheme="majorBidi" w:hAnsiTheme="majorBidi" w:cstheme="majorBidi"/>
          <w:color w:val="000000" w:themeColor="text1"/>
        </w:rPr>
        <w:t>).</w:t>
      </w:r>
    </w:p>
    <w:p w:rsidR="00D66128" w:rsidRDefault="00D66128" w:rsidP="00614BA1">
      <w:pPr>
        <w:jc w:val="both"/>
        <w:rPr>
          <w:rFonts w:asciiTheme="majorBidi" w:hAnsiTheme="majorBidi" w:cstheme="majorBidi"/>
          <w:b/>
          <w:bCs/>
          <w:color w:val="000000" w:themeColor="text1"/>
        </w:rPr>
      </w:pP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lastRenderedPageBreak/>
        <w:t>Gaps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Solutions rarely comply with Saudi data laws or cultural norms.</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 xml:space="preserve">Ritual-specific health advisories (e.g., hydration during </w:t>
      </w:r>
      <w:proofErr w:type="spellStart"/>
      <w:r w:rsidRPr="00614BA1">
        <w:rPr>
          <w:rFonts w:asciiTheme="majorBidi" w:hAnsiTheme="majorBidi" w:cstheme="majorBidi"/>
          <w:color w:val="000000" w:themeColor="text1"/>
        </w:rPr>
        <w:t>Wuquf</w:t>
      </w:r>
      <w:proofErr w:type="spellEnd"/>
      <w:r w:rsidRPr="00614BA1">
        <w:rPr>
          <w:rFonts w:asciiTheme="majorBidi" w:hAnsiTheme="majorBidi" w:cstheme="majorBidi"/>
          <w:color w:val="000000" w:themeColor="text1"/>
        </w:rPr>
        <w:t>) are missing.</w:t>
      </w:r>
    </w:p>
    <w:p w:rsidR="00614BA1" w:rsidRPr="00614BA1" w:rsidRDefault="00614BA1" w:rsidP="00614BA1">
      <w:pPr>
        <w:jc w:val="both"/>
        <w:rPr>
          <w:rFonts w:asciiTheme="majorBidi" w:hAnsiTheme="majorBidi" w:cstheme="majorBidi"/>
          <w:color w:val="000000" w:themeColor="text1"/>
        </w:rPr>
      </w:pPr>
    </w:p>
    <w:p w:rsidR="00614BA1" w:rsidRPr="00614BA1" w:rsidRDefault="00614BA1" w:rsidP="00614BA1">
      <w:pPr>
        <w:jc w:val="both"/>
        <w:rPr>
          <w:rFonts w:asciiTheme="majorBidi" w:hAnsiTheme="majorBidi" w:cstheme="majorBidi"/>
          <w:b/>
          <w:bCs/>
          <w:color w:val="000000" w:themeColor="text1"/>
          <w:sz w:val="28"/>
          <w:szCs w:val="28"/>
        </w:rPr>
      </w:pPr>
      <w:r w:rsidRPr="00614BA1">
        <w:rPr>
          <w:rFonts w:asciiTheme="majorBidi" w:hAnsiTheme="majorBidi" w:cstheme="majorBidi"/>
          <w:b/>
          <w:bCs/>
          <w:color w:val="000000" w:themeColor="text1"/>
          <w:sz w:val="28"/>
          <w:szCs w:val="28"/>
        </w:rPr>
        <w:t>2.6 Technological Integration Challenges</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IEEE (2023)</w:t>
      </w:r>
      <w:r w:rsidRPr="00614BA1">
        <w:rPr>
          <w:rFonts w:asciiTheme="majorBidi" w:hAnsiTheme="majorBidi" w:cstheme="majorBidi"/>
          <w:color w:val="000000" w:themeColor="text1"/>
        </w:rPr>
        <w:t> critiqued AI-driven crowd analytics for prioritizing data over user experience, leading to fragmented tools (</w:t>
      </w:r>
      <w:r w:rsidRPr="00614BA1">
        <w:rPr>
          <w:rFonts w:asciiTheme="majorBidi" w:hAnsiTheme="majorBidi" w:cstheme="majorBidi"/>
          <w:i/>
          <w:iCs/>
          <w:color w:val="000000" w:themeColor="text1"/>
        </w:rPr>
        <w:t>Proceedings of the International Conference on Smart Cities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Semantic Scholar (2021)</w:t>
      </w:r>
      <w:r w:rsidRPr="00614BA1">
        <w:rPr>
          <w:rFonts w:asciiTheme="majorBidi" w:hAnsiTheme="majorBidi" w:cstheme="majorBidi"/>
          <w:color w:val="000000" w:themeColor="text1"/>
        </w:rPr>
        <w:t> tested real-time data processing in Hajj but noted server overloads during peak traffic (</w:t>
      </w:r>
      <w:r w:rsidRPr="00614BA1">
        <w:rPr>
          <w:rFonts w:asciiTheme="majorBidi" w:hAnsiTheme="majorBidi" w:cstheme="majorBidi"/>
          <w:i/>
          <w:iCs/>
          <w:color w:val="000000" w:themeColor="text1"/>
        </w:rPr>
        <w:t>Journal of Big Data</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Google Maps Platform (2023)</w:t>
      </w:r>
      <w:r w:rsidRPr="00614BA1">
        <w:rPr>
          <w:rFonts w:asciiTheme="majorBidi" w:hAnsiTheme="majorBidi" w:cstheme="majorBidi"/>
          <w:color w:val="000000" w:themeColor="text1"/>
        </w:rPr>
        <w:t> documented API scalability for mass events, yet most Hajj apps underutilize its features (</w:t>
      </w:r>
      <w:r w:rsidRPr="00614BA1">
        <w:rPr>
          <w:rFonts w:asciiTheme="majorBidi" w:hAnsiTheme="majorBidi" w:cstheme="majorBidi"/>
          <w:i/>
          <w:iCs/>
          <w:color w:val="000000" w:themeColor="text1"/>
        </w:rPr>
        <w:t>Developer Documentation</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Al-</w:t>
      </w:r>
      <w:proofErr w:type="spellStart"/>
      <w:r w:rsidRPr="00614BA1">
        <w:rPr>
          <w:rFonts w:asciiTheme="majorBidi" w:hAnsiTheme="majorBidi" w:cstheme="majorBidi"/>
          <w:b/>
          <w:bCs/>
          <w:color w:val="000000" w:themeColor="text1"/>
        </w:rPr>
        <w:t>Hadhrami</w:t>
      </w:r>
      <w:proofErr w:type="spellEnd"/>
      <w:r w:rsidRPr="00614BA1">
        <w:rPr>
          <w:rFonts w:asciiTheme="majorBidi" w:hAnsiTheme="majorBidi" w:cstheme="majorBidi"/>
          <w:b/>
          <w:bCs/>
          <w:color w:val="000000" w:themeColor="text1"/>
        </w:rPr>
        <w:t xml:space="preserve"> (2021)</w:t>
      </w:r>
      <w:r w:rsidRPr="00614BA1">
        <w:rPr>
          <w:rFonts w:asciiTheme="majorBidi" w:hAnsiTheme="majorBidi" w:cstheme="majorBidi"/>
          <w:color w:val="000000" w:themeColor="text1"/>
        </w:rPr>
        <w:t> identified poor stakeholder collaboration as a barrier to integrated Hajj platforms (</w:t>
      </w:r>
      <w:r w:rsidRPr="00614BA1">
        <w:rPr>
          <w:rFonts w:asciiTheme="majorBidi" w:hAnsiTheme="majorBidi" w:cstheme="majorBidi"/>
          <w:i/>
          <w:iCs/>
          <w:color w:val="000000" w:themeColor="text1"/>
        </w:rPr>
        <w:t>International Journal of Religious Tourism</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Rahman (2022)</w:t>
      </w:r>
      <w:r w:rsidRPr="00614BA1">
        <w:rPr>
          <w:rFonts w:asciiTheme="majorBidi" w:hAnsiTheme="majorBidi" w:cstheme="majorBidi"/>
          <w:color w:val="000000" w:themeColor="text1"/>
        </w:rPr>
        <w:t> designed a voice-based navigation tool for elderly pilgrims but faced challenges with dialect recognition (</w:t>
      </w:r>
      <w:r w:rsidRPr="00614BA1">
        <w:rPr>
          <w:rFonts w:asciiTheme="majorBidi" w:hAnsiTheme="majorBidi" w:cstheme="majorBidi"/>
          <w:i/>
          <w:iCs/>
          <w:color w:val="000000" w:themeColor="text1"/>
        </w:rPr>
        <w:t>Doctoral Dissertation, Saudi Electronic University</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b/>
          <w:bCs/>
          <w:color w:val="000000" w:themeColor="text1"/>
        </w:rPr>
        <w:t>Gaps</w:t>
      </w:r>
      <w:r w:rsidRPr="00614BA1">
        <w:rPr>
          <w:rFonts w:asciiTheme="majorBidi" w:hAnsiTheme="majorBidi" w:cstheme="majorBidi"/>
          <w:color w:val="000000" w:themeColor="text1"/>
        </w:rPr>
        <w:t>:</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Fragmented tools lack cross-functional integration.</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Elderly pilgrims remain underserved.</w:t>
      </w:r>
    </w:p>
    <w:p w:rsidR="00614BA1" w:rsidRPr="00614BA1" w:rsidRDefault="00614BA1" w:rsidP="00614BA1">
      <w:pPr>
        <w:jc w:val="both"/>
        <w:rPr>
          <w:rFonts w:asciiTheme="majorBidi" w:hAnsiTheme="majorBidi" w:cstheme="majorBidi"/>
          <w:color w:val="000000" w:themeColor="text1"/>
        </w:rPr>
      </w:pPr>
    </w:p>
    <w:p w:rsidR="00614BA1" w:rsidRPr="00614BA1" w:rsidRDefault="00614BA1" w:rsidP="00614BA1">
      <w:pPr>
        <w:jc w:val="both"/>
        <w:rPr>
          <w:rFonts w:asciiTheme="majorBidi" w:hAnsiTheme="majorBidi" w:cstheme="majorBidi"/>
          <w:b/>
          <w:bCs/>
          <w:color w:val="000000" w:themeColor="text1"/>
          <w:sz w:val="28"/>
          <w:szCs w:val="28"/>
        </w:rPr>
      </w:pPr>
      <w:r w:rsidRPr="00614BA1">
        <w:rPr>
          <w:rFonts w:asciiTheme="majorBidi" w:hAnsiTheme="majorBidi" w:cstheme="majorBidi"/>
          <w:b/>
          <w:bCs/>
          <w:color w:val="000000" w:themeColor="text1"/>
          <w:sz w:val="28"/>
          <w:szCs w:val="28"/>
        </w:rPr>
        <w:t>2.7 Conclusion</w:t>
      </w:r>
    </w:p>
    <w:p w:rsidR="00614BA1" w:rsidRPr="00614BA1" w:rsidRDefault="00614BA1" w:rsidP="00614BA1">
      <w:pPr>
        <w:jc w:val="both"/>
        <w:rPr>
          <w:rFonts w:asciiTheme="majorBidi" w:hAnsiTheme="majorBidi" w:cstheme="majorBidi"/>
          <w:color w:val="000000" w:themeColor="text1"/>
        </w:rPr>
      </w:pPr>
      <w:r w:rsidRPr="00614BA1">
        <w:rPr>
          <w:rFonts w:asciiTheme="majorBidi" w:hAnsiTheme="majorBidi" w:cstheme="majorBidi"/>
          <w:color w:val="000000" w:themeColor="text1"/>
        </w:rPr>
        <w:t>The reviewed literature reveals critical gaps in Hajj technologies: fragmented solutions, exclusionary design, language neglect, and poor regulatory compliance. </w:t>
      </w:r>
      <w:r w:rsidRPr="00614BA1">
        <w:rPr>
          <w:rFonts w:asciiTheme="majorBidi" w:hAnsiTheme="majorBidi" w:cstheme="majorBidi"/>
          <w:i/>
          <w:iCs/>
          <w:color w:val="000000" w:themeColor="text1"/>
        </w:rPr>
        <w:t xml:space="preserve">Hajj </w:t>
      </w:r>
      <w:r w:rsidR="00D66128">
        <w:rPr>
          <w:rFonts w:asciiTheme="majorBidi" w:hAnsiTheme="majorBidi" w:cstheme="majorBidi"/>
          <w:i/>
          <w:iCs/>
          <w:color w:val="000000" w:themeColor="text1"/>
        </w:rPr>
        <w:t>App</w:t>
      </w:r>
      <w:r w:rsidRPr="00614BA1">
        <w:rPr>
          <w:rFonts w:asciiTheme="majorBidi" w:hAnsiTheme="majorBidi" w:cstheme="majorBidi"/>
          <w:color w:val="000000" w:themeColor="text1"/>
        </w:rPr>
        <w:t> addresses these by prioritizing </w:t>
      </w:r>
      <w:r w:rsidRPr="00614BA1">
        <w:rPr>
          <w:rFonts w:asciiTheme="majorBidi" w:hAnsiTheme="majorBidi" w:cstheme="majorBidi"/>
          <w:b/>
          <w:bCs/>
          <w:color w:val="000000" w:themeColor="text1"/>
        </w:rPr>
        <w:t>browser-native accessibility</w:t>
      </w:r>
      <w:r w:rsidRPr="00614BA1">
        <w:rPr>
          <w:rFonts w:asciiTheme="majorBidi" w:hAnsiTheme="majorBidi" w:cstheme="majorBidi"/>
          <w:color w:val="000000" w:themeColor="text1"/>
        </w:rPr>
        <w:t>, </w:t>
      </w:r>
      <w:r w:rsidRPr="00614BA1">
        <w:rPr>
          <w:rFonts w:asciiTheme="majorBidi" w:hAnsiTheme="majorBidi" w:cstheme="majorBidi"/>
          <w:b/>
          <w:bCs/>
          <w:color w:val="000000" w:themeColor="text1"/>
        </w:rPr>
        <w:t>multilingual inclusivity</w:t>
      </w:r>
      <w:r w:rsidRPr="00614BA1">
        <w:rPr>
          <w:rFonts w:asciiTheme="majorBidi" w:hAnsiTheme="majorBidi" w:cstheme="majorBidi"/>
          <w:color w:val="000000" w:themeColor="text1"/>
        </w:rPr>
        <w:t>, and </w:t>
      </w:r>
      <w:r w:rsidRPr="00614BA1">
        <w:rPr>
          <w:rFonts w:asciiTheme="majorBidi" w:hAnsiTheme="majorBidi" w:cstheme="majorBidi"/>
          <w:b/>
          <w:bCs/>
          <w:color w:val="000000" w:themeColor="text1"/>
        </w:rPr>
        <w:t>direct government integration</w:t>
      </w:r>
      <w:r w:rsidRPr="00614BA1">
        <w:rPr>
          <w:rFonts w:asciiTheme="majorBidi" w:hAnsiTheme="majorBidi" w:cstheme="majorBidi"/>
          <w:color w:val="000000" w:themeColor="text1"/>
        </w:rPr>
        <w:t>. This project bridges the divide between technical innovation and pilgrim-centric design, ensuring compliance with Saudi regulations while empowering users to focus on spirituality.</w:t>
      </w:r>
    </w:p>
    <w:p w:rsidR="00FD350C" w:rsidRDefault="00FD350C" w:rsidP="00F25EFA">
      <w:pPr>
        <w:jc w:val="both"/>
        <w:rPr>
          <w:rFonts w:asciiTheme="majorBidi" w:hAnsiTheme="majorBidi" w:cstheme="majorBidi"/>
          <w:color w:val="000000" w:themeColor="text1"/>
        </w:rPr>
      </w:pPr>
    </w:p>
    <w:p w:rsidR="00F25EFA" w:rsidRDefault="00F25EFA" w:rsidP="00FD350C">
      <w:pPr>
        <w:jc w:val="both"/>
        <w:rPr>
          <w:rFonts w:asciiTheme="majorBidi" w:hAnsiTheme="majorBidi" w:cstheme="majorBidi"/>
          <w:color w:val="000000" w:themeColor="text1"/>
        </w:rPr>
      </w:pPr>
    </w:p>
    <w:p w:rsidR="00614BA1" w:rsidRPr="00614BA1" w:rsidRDefault="00614BA1" w:rsidP="00614BA1">
      <w:pPr>
        <w:pStyle w:val="3"/>
        <w:rPr>
          <w:rFonts w:asciiTheme="majorBidi" w:eastAsiaTheme="minorHAnsi" w:hAnsiTheme="majorBidi"/>
          <w:b/>
          <w:bCs/>
          <w:color w:val="000000" w:themeColor="text1"/>
          <w:sz w:val="22"/>
          <w:szCs w:val="22"/>
        </w:rPr>
      </w:pPr>
      <w:r w:rsidRPr="00614BA1">
        <w:rPr>
          <w:rFonts w:asciiTheme="majorBidi" w:eastAsiaTheme="minorHAnsi" w:hAnsiTheme="majorBidi"/>
          <w:b/>
          <w:bCs/>
          <w:color w:val="000000" w:themeColor="text1"/>
          <w:sz w:val="22"/>
          <w:szCs w:val="22"/>
        </w:rPr>
        <w:t>References (APA 7th Edition)</w:t>
      </w:r>
    </w:p>
    <w:p w:rsidR="00614BA1" w:rsidRPr="00614BA1" w:rsidRDefault="00614BA1" w:rsidP="00614BA1">
      <w:pPr>
        <w:pStyle w:val="ab"/>
        <w:numPr>
          <w:ilvl w:val="0"/>
          <w:numId w:val="32"/>
        </w:numPr>
        <w:spacing w:before="0" w:beforeAutospacing="0"/>
        <w:rPr>
          <w:rFonts w:asciiTheme="majorBidi" w:hAnsiTheme="majorBidi" w:cstheme="majorBidi"/>
          <w:color w:val="404040"/>
          <w:sz w:val="22"/>
          <w:szCs w:val="22"/>
        </w:rPr>
      </w:pPr>
      <w:proofErr w:type="spellStart"/>
      <w:r w:rsidRPr="00614BA1">
        <w:rPr>
          <w:rFonts w:asciiTheme="majorBidi" w:eastAsiaTheme="minorHAnsi" w:hAnsiTheme="majorBidi" w:cstheme="majorBidi"/>
          <w:color w:val="000000" w:themeColor="text1"/>
          <w:sz w:val="22"/>
          <w:szCs w:val="22"/>
        </w:rPr>
        <w:t>Alghamdi</w:t>
      </w:r>
      <w:proofErr w:type="spellEnd"/>
      <w:r w:rsidRPr="00614BA1">
        <w:rPr>
          <w:rFonts w:asciiTheme="majorBidi" w:eastAsiaTheme="minorHAnsi" w:hAnsiTheme="majorBidi" w:cstheme="majorBidi"/>
          <w:color w:val="000000" w:themeColor="text1"/>
          <w:sz w:val="22"/>
          <w:szCs w:val="22"/>
        </w:rPr>
        <w:t xml:space="preserve">, S., </w:t>
      </w:r>
      <w:proofErr w:type="spellStart"/>
      <w:r w:rsidRPr="00614BA1">
        <w:rPr>
          <w:rFonts w:asciiTheme="majorBidi" w:eastAsiaTheme="minorHAnsi" w:hAnsiTheme="majorBidi" w:cstheme="majorBidi"/>
          <w:color w:val="000000" w:themeColor="text1"/>
          <w:sz w:val="22"/>
          <w:szCs w:val="22"/>
        </w:rPr>
        <w:t>Alshehri</w:t>
      </w:r>
      <w:proofErr w:type="spellEnd"/>
      <w:r w:rsidRPr="00614BA1">
        <w:rPr>
          <w:rFonts w:asciiTheme="majorBidi" w:eastAsiaTheme="minorHAnsi" w:hAnsiTheme="majorBidi" w:cstheme="majorBidi"/>
          <w:color w:val="000000" w:themeColor="text1"/>
          <w:sz w:val="22"/>
          <w:szCs w:val="22"/>
        </w:rPr>
        <w:t>, M., &amp; Khan, S. (2021).</w:t>
      </w:r>
      <w:r w:rsidRPr="00614BA1">
        <w:rPr>
          <w:rFonts w:asciiTheme="majorBidi" w:eastAsiaTheme="minorHAnsi" w:hAnsiTheme="majorBidi" w:cstheme="majorBidi"/>
          <w:b/>
          <w:bCs/>
          <w:color w:val="000000" w:themeColor="text1"/>
          <w:sz w:val="22"/>
          <w:szCs w:val="22"/>
        </w:rPr>
        <w:t> </w:t>
      </w:r>
      <w:proofErr w:type="spellStart"/>
      <w:r w:rsidRPr="00614BA1">
        <w:rPr>
          <w:rFonts w:asciiTheme="majorBidi" w:eastAsiaTheme="minorHAnsi" w:hAnsiTheme="majorBidi" w:cstheme="majorBidi"/>
          <w:b/>
          <w:bCs/>
          <w:color w:val="000000" w:themeColor="text1"/>
          <w:sz w:val="22"/>
          <w:szCs w:val="22"/>
        </w:rPr>
        <w:t>IoT</w:t>
      </w:r>
      <w:proofErr w:type="spellEnd"/>
      <w:r w:rsidRPr="00614BA1">
        <w:rPr>
          <w:rFonts w:asciiTheme="majorBidi" w:eastAsiaTheme="minorHAnsi" w:hAnsiTheme="majorBidi" w:cstheme="majorBidi"/>
          <w:b/>
          <w:bCs/>
          <w:color w:val="000000" w:themeColor="text1"/>
          <w:sz w:val="22"/>
          <w:szCs w:val="22"/>
        </w:rPr>
        <w:t>-based crowd monitoring for Hajj. </w:t>
      </w:r>
      <w:r w:rsidRPr="00614BA1">
        <w:rPr>
          <w:rFonts w:asciiTheme="majorBidi" w:eastAsiaTheme="minorHAnsi" w:hAnsiTheme="majorBidi" w:cstheme="majorBidi"/>
          <w:b/>
          <w:bCs/>
          <w:i/>
          <w:iCs/>
          <w:color w:val="000000" w:themeColor="text1"/>
          <w:sz w:val="22"/>
          <w:szCs w:val="22"/>
        </w:rPr>
        <w:t>Arabian Journal for Science and Engineering, 46</w:t>
      </w:r>
      <w:r w:rsidRPr="00614BA1">
        <w:rPr>
          <w:rFonts w:asciiTheme="majorBidi" w:eastAsiaTheme="minorHAnsi" w:hAnsiTheme="majorBidi" w:cstheme="majorBidi"/>
          <w:b/>
          <w:bCs/>
          <w:color w:val="000000" w:themeColor="text1"/>
          <w:sz w:val="22"/>
          <w:szCs w:val="22"/>
        </w:rPr>
        <w:t>(8), 7895–7906</w:t>
      </w:r>
      <w:r w:rsidRPr="00614BA1">
        <w:rPr>
          <w:rFonts w:asciiTheme="majorBidi" w:hAnsiTheme="majorBidi" w:cstheme="majorBidi"/>
          <w:color w:val="404040"/>
          <w:sz w:val="22"/>
          <w:szCs w:val="22"/>
        </w:rPr>
        <w:t>. </w:t>
      </w:r>
      <w:hyperlink r:id="rId15" w:tgtFrame="_blank" w:history="1">
        <w:r w:rsidRPr="00614BA1">
          <w:rPr>
            <w:rStyle w:val="Hyperlink"/>
            <w:rFonts w:asciiTheme="majorBidi" w:eastAsiaTheme="majorEastAsia" w:hAnsiTheme="majorBidi" w:cstheme="majorBidi"/>
            <w:sz w:val="22"/>
            <w:szCs w:val="22"/>
          </w:rPr>
          <w:t>https://doi.org/10.1007/s13369-021-05838-7</w:t>
        </w:r>
      </w:hyperlink>
    </w:p>
    <w:p w:rsidR="00614BA1" w:rsidRPr="00614BA1" w:rsidRDefault="00614BA1" w:rsidP="00614BA1">
      <w:pPr>
        <w:pStyle w:val="ab"/>
        <w:numPr>
          <w:ilvl w:val="0"/>
          <w:numId w:val="32"/>
        </w:numPr>
        <w:spacing w:before="0" w:beforeAutospacing="0"/>
        <w:rPr>
          <w:rFonts w:asciiTheme="majorBidi" w:hAnsiTheme="majorBidi" w:cstheme="majorBidi"/>
          <w:color w:val="404040"/>
          <w:sz w:val="22"/>
          <w:szCs w:val="22"/>
        </w:rPr>
      </w:pPr>
      <w:r w:rsidRPr="00614BA1">
        <w:rPr>
          <w:rFonts w:asciiTheme="majorBidi" w:eastAsiaTheme="minorHAnsi" w:hAnsiTheme="majorBidi" w:cstheme="majorBidi"/>
          <w:color w:val="000000" w:themeColor="text1"/>
          <w:sz w:val="22"/>
          <w:szCs w:val="22"/>
        </w:rPr>
        <w:t>Ahmad, R., Rahman, T., &amp; Hossain, A. (2022).</w:t>
      </w:r>
      <w:r w:rsidRPr="00614BA1">
        <w:rPr>
          <w:rFonts w:asciiTheme="majorBidi" w:eastAsiaTheme="minorHAnsi" w:hAnsiTheme="majorBidi" w:cstheme="majorBidi"/>
          <w:b/>
          <w:bCs/>
          <w:color w:val="000000" w:themeColor="text1"/>
          <w:sz w:val="22"/>
          <w:szCs w:val="22"/>
        </w:rPr>
        <w:t> UAV-based thermal imaging for crowd surveillance in Hajj. </w:t>
      </w:r>
      <w:r w:rsidRPr="00614BA1">
        <w:rPr>
          <w:rFonts w:asciiTheme="majorBidi" w:eastAsiaTheme="minorHAnsi" w:hAnsiTheme="majorBidi" w:cstheme="majorBidi"/>
          <w:b/>
          <w:bCs/>
          <w:i/>
          <w:iCs/>
          <w:color w:val="000000" w:themeColor="text1"/>
          <w:sz w:val="22"/>
          <w:szCs w:val="22"/>
        </w:rPr>
        <w:t>IEEE Access, 10</w:t>
      </w:r>
      <w:r w:rsidRPr="00614BA1">
        <w:rPr>
          <w:rFonts w:asciiTheme="majorBidi" w:eastAsiaTheme="minorHAnsi" w:hAnsiTheme="majorBidi" w:cstheme="majorBidi"/>
          <w:b/>
          <w:bCs/>
          <w:color w:val="000000" w:themeColor="text1"/>
          <w:sz w:val="22"/>
          <w:szCs w:val="22"/>
        </w:rPr>
        <w:t>, 5500–5515</w:t>
      </w:r>
      <w:r>
        <w:rPr>
          <w:rFonts w:ascii="Segoe UI" w:hAnsi="Segoe UI" w:cs="Segoe UI"/>
          <w:color w:val="404040"/>
        </w:rPr>
        <w:t>. </w:t>
      </w:r>
      <w:hyperlink r:id="rId16" w:tgtFrame="_blank" w:history="1">
        <w:r w:rsidRPr="00614BA1">
          <w:rPr>
            <w:rStyle w:val="Hyperlink"/>
            <w:rFonts w:asciiTheme="majorBidi" w:eastAsiaTheme="majorEastAsia" w:hAnsiTheme="majorBidi" w:cstheme="majorBidi"/>
            <w:sz w:val="22"/>
            <w:szCs w:val="22"/>
          </w:rPr>
          <w:t>https://doi.org/10.1109/ACCESS.2022.9829736</w:t>
        </w:r>
      </w:hyperlink>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r w:rsidRPr="00614BA1">
        <w:rPr>
          <w:rFonts w:asciiTheme="majorBidi" w:eastAsiaTheme="minorHAnsi" w:hAnsiTheme="majorBidi" w:cstheme="majorBidi"/>
          <w:color w:val="000000" w:themeColor="text1"/>
          <w:sz w:val="22"/>
          <w:szCs w:val="22"/>
        </w:rPr>
        <w:lastRenderedPageBreak/>
        <w:t>Khan, S., Ahmed, R., &amp; Al-</w:t>
      </w:r>
      <w:proofErr w:type="spellStart"/>
      <w:r w:rsidRPr="00614BA1">
        <w:rPr>
          <w:rFonts w:asciiTheme="majorBidi" w:eastAsiaTheme="minorHAnsi" w:hAnsiTheme="majorBidi" w:cstheme="majorBidi"/>
          <w:color w:val="000000" w:themeColor="text1"/>
          <w:sz w:val="22"/>
          <w:szCs w:val="22"/>
        </w:rPr>
        <w:t>Mutawa</w:t>
      </w:r>
      <w:proofErr w:type="spellEnd"/>
      <w:r w:rsidRPr="00614BA1">
        <w:rPr>
          <w:rFonts w:asciiTheme="majorBidi" w:eastAsiaTheme="minorHAnsi" w:hAnsiTheme="majorBidi" w:cstheme="majorBidi"/>
          <w:color w:val="000000" w:themeColor="text1"/>
          <w:sz w:val="22"/>
          <w:szCs w:val="22"/>
        </w:rPr>
        <w:t>, S. (2023).</w:t>
      </w:r>
      <w:r w:rsidRPr="00614BA1">
        <w:rPr>
          <w:rFonts w:asciiTheme="majorBidi" w:eastAsiaTheme="minorHAnsi" w:hAnsiTheme="majorBidi" w:cstheme="majorBidi"/>
          <w:b/>
          <w:bCs/>
          <w:color w:val="000000" w:themeColor="text1"/>
          <w:sz w:val="22"/>
          <w:szCs w:val="22"/>
        </w:rPr>
        <w:t> AI-driven heat stress prediction for Hajj pilgrims. </w:t>
      </w:r>
      <w:proofErr w:type="spellStart"/>
      <w:r w:rsidRPr="00614BA1">
        <w:rPr>
          <w:rFonts w:asciiTheme="majorBidi" w:eastAsiaTheme="minorHAnsi" w:hAnsiTheme="majorBidi" w:cstheme="majorBidi"/>
          <w:b/>
          <w:bCs/>
          <w:i/>
          <w:iCs/>
          <w:color w:val="000000" w:themeColor="text1"/>
          <w:sz w:val="22"/>
          <w:szCs w:val="22"/>
        </w:rPr>
        <w:t>Heliyon</w:t>
      </w:r>
      <w:proofErr w:type="spellEnd"/>
      <w:r w:rsidRPr="00614BA1">
        <w:rPr>
          <w:rFonts w:asciiTheme="majorBidi" w:eastAsiaTheme="minorHAnsi" w:hAnsiTheme="majorBidi" w:cstheme="majorBidi"/>
          <w:b/>
          <w:bCs/>
          <w:i/>
          <w:iCs/>
          <w:color w:val="000000" w:themeColor="text1"/>
          <w:sz w:val="22"/>
          <w:szCs w:val="22"/>
        </w:rPr>
        <w:t>, 9</w:t>
      </w:r>
      <w:r w:rsidRPr="00614BA1">
        <w:rPr>
          <w:rFonts w:asciiTheme="majorBidi" w:eastAsiaTheme="minorHAnsi" w:hAnsiTheme="majorBidi" w:cstheme="majorBidi"/>
          <w:b/>
          <w:bCs/>
          <w:color w:val="000000" w:themeColor="text1"/>
          <w:sz w:val="22"/>
          <w:szCs w:val="22"/>
        </w:rPr>
        <w:t>(7), e10512</w:t>
      </w:r>
      <w:r>
        <w:rPr>
          <w:rFonts w:ascii="Segoe UI" w:hAnsi="Segoe UI" w:cs="Segoe UI"/>
          <w:color w:val="404040"/>
        </w:rPr>
        <w:t>. </w:t>
      </w:r>
      <w:hyperlink r:id="rId17" w:tgtFrame="_blank" w:history="1">
        <w:r w:rsidRPr="00614BA1">
          <w:rPr>
            <w:rStyle w:val="Hyperlink"/>
            <w:rFonts w:asciiTheme="majorBidi" w:eastAsiaTheme="majorEastAsia" w:hAnsiTheme="majorBidi" w:cstheme="majorBidi"/>
            <w:sz w:val="22"/>
            <w:szCs w:val="22"/>
          </w:rPr>
          <w:t>https://doi.org/10.1016/j.heliyon.2023.e10512</w:t>
        </w:r>
      </w:hyperlink>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Al-</w:t>
      </w:r>
      <w:proofErr w:type="spellStart"/>
      <w:r w:rsidRPr="00614BA1">
        <w:rPr>
          <w:rFonts w:asciiTheme="majorBidi" w:eastAsiaTheme="minorHAnsi" w:hAnsiTheme="majorBidi" w:cstheme="majorBidi"/>
          <w:color w:val="000000" w:themeColor="text1"/>
          <w:sz w:val="22"/>
          <w:szCs w:val="22"/>
        </w:rPr>
        <w:t>Sufyani</w:t>
      </w:r>
      <w:proofErr w:type="spellEnd"/>
      <w:r w:rsidRPr="00614BA1">
        <w:rPr>
          <w:rFonts w:asciiTheme="majorBidi" w:eastAsiaTheme="minorHAnsi" w:hAnsiTheme="majorBidi" w:cstheme="majorBidi"/>
          <w:color w:val="000000" w:themeColor="text1"/>
          <w:sz w:val="22"/>
          <w:szCs w:val="22"/>
        </w:rPr>
        <w:t>, K., et al. (2023).</w:t>
      </w:r>
      <w:r w:rsidRPr="00614BA1">
        <w:rPr>
          <w:rFonts w:asciiTheme="majorBidi" w:eastAsiaTheme="minorHAnsi" w:hAnsiTheme="majorBidi" w:cstheme="majorBidi"/>
          <w:b/>
          <w:bCs/>
          <w:color w:val="000000" w:themeColor="text1"/>
          <w:sz w:val="22"/>
          <w:szCs w:val="22"/>
        </w:rPr>
        <w:t> Bluetooth beacons for indoor navigation in Masjid al-Haram. </w:t>
      </w:r>
      <w:r w:rsidRPr="00614BA1">
        <w:rPr>
          <w:rFonts w:asciiTheme="majorBidi" w:eastAsiaTheme="minorHAnsi" w:hAnsiTheme="majorBidi" w:cstheme="majorBidi"/>
          <w:b/>
          <w:bCs/>
          <w:i/>
          <w:iCs/>
          <w:color w:val="000000" w:themeColor="text1"/>
          <w:sz w:val="22"/>
          <w:szCs w:val="22"/>
        </w:rPr>
        <w:t>Journal of Geospatial Engineering, 17</w:t>
      </w:r>
      <w:r w:rsidRPr="00614BA1">
        <w:rPr>
          <w:rFonts w:asciiTheme="majorBidi" w:eastAsiaTheme="minorHAnsi" w:hAnsiTheme="majorBidi" w:cstheme="majorBidi"/>
          <w:b/>
          <w:bCs/>
          <w:color w:val="000000" w:themeColor="text1"/>
          <w:sz w:val="22"/>
          <w:szCs w:val="22"/>
        </w:rPr>
        <w:t>(1), 55–68.</w:t>
      </w:r>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Al-</w:t>
      </w:r>
      <w:proofErr w:type="spellStart"/>
      <w:r w:rsidRPr="00614BA1">
        <w:rPr>
          <w:rFonts w:asciiTheme="majorBidi" w:eastAsiaTheme="minorHAnsi" w:hAnsiTheme="majorBidi" w:cstheme="majorBidi"/>
          <w:color w:val="000000" w:themeColor="text1"/>
          <w:sz w:val="22"/>
          <w:szCs w:val="22"/>
        </w:rPr>
        <w:t>Mutawa</w:t>
      </w:r>
      <w:proofErr w:type="spellEnd"/>
      <w:r w:rsidRPr="00614BA1">
        <w:rPr>
          <w:rFonts w:asciiTheme="majorBidi" w:eastAsiaTheme="minorHAnsi" w:hAnsiTheme="majorBidi" w:cstheme="majorBidi"/>
          <w:color w:val="000000" w:themeColor="text1"/>
          <w:sz w:val="22"/>
          <w:szCs w:val="22"/>
        </w:rPr>
        <w:t>, S., &amp; Al-Rashid, H. (2023).</w:t>
      </w:r>
      <w:r w:rsidRPr="00614BA1">
        <w:rPr>
          <w:rFonts w:asciiTheme="majorBidi" w:eastAsiaTheme="minorHAnsi" w:hAnsiTheme="majorBidi" w:cstheme="majorBidi"/>
          <w:b/>
          <w:bCs/>
          <w:color w:val="000000" w:themeColor="text1"/>
          <w:sz w:val="22"/>
          <w:szCs w:val="22"/>
        </w:rPr>
        <w:t> AI-driven crowd prediction in Mina. </w:t>
      </w:r>
      <w:r w:rsidRPr="00614BA1">
        <w:rPr>
          <w:rFonts w:asciiTheme="majorBidi" w:eastAsiaTheme="minorHAnsi" w:hAnsiTheme="majorBidi" w:cstheme="majorBidi"/>
          <w:b/>
          <w:bCs/>
          <w:i/>
          <w:iCs/>
          <w:color w:val="000000" w:themeColor="text1"/>
          <w:sz w:val="22"/>
          <w:szCs w:val="22"/>
        </w:rPr>
        <w:t>Journal of Artificial Intelligence in Religious Studies, 5</w:t>
      </w:r>
      <w:r w:rsidRPr="00614BA1">
        <w:rPr>
          <w:rFonts w:asciiTheme="majorBidi" w:eastAsiaTheme="minorHAnsi" w:hAnsiTheme="majorBidi" w:cstheme="majorBidi"/>
          <w:b/>
          <w:bCs/>
          <w:color w:val="000000" w:themeColor="text1"/>
          <w:sz w:val="22"/>
          <w:szCs w:val="22"/>
        </w:rPr>
        <w:t>(1), 78–92.</w:t>
      </w:r>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Yusuf, A., et al. (2023).</w:t>
      </w:r>
      <w:r w:rsidRPr="00614BA1">
        <w:rPr>
          <w:rFonts w:asciiTheme="majorBidi" w:eastAsiaTheme="minorHAnsi" w:hAnsiTheme="majorBidi" w:cstheme="majorBidi"/>
          <w:b/>
          <w:bCs/>
          <w:color w:val="000000" w:themeColor="text1"/>
          <w:sz w:val="22"/>
          <w:szCs w:val="22"/>
        </w:rPr>
        <w:t> Multilingual support in Hajj apps: A case study of Urdu and Bengali. </w:t>
      </w:r>
      <w:r w:rsidRPr="00614BA1">
        <w:rPr>
          <w:rFonts w:asciiTheme="majorBidi" w:eastAsiaTheme="minorHAnsi" w:hAnsiTheme="majorBidi" w:cstheme="majorBidi"/>
          <w:b/>
          <w:bCs/>
          <w:i/>
          <w:iCs/>
          <w:color w:val="000000" w:themeColor="text1"/>
          <w:sz w:val="22"/>
          <w:szCs w:val="22"/>
        </w:rPr>
        <w:t>Journal of Islamic Studies, 15</w:t>
      </w:r>
      <w:r w:rsidRPr="00614BA1">
        <w:rPr>
          <w:rFonts w:asciiTheme="majorBidi" w:eastAsiaTheme="minorHAnsi" w:hAnsiTheme="majorBidi" w:cstheme="majorBidi"/>
          <w:b/>
          <w:bCs/>
          <w:color w:val="000000" w:themeColor="text1"/>
          <w:sz w:val="22"/>
          <w:szCs w:val="22"/>
        </w:rPr>
        <w:t>(3), 45–60.</w:t>
      </w:r>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r w:rsidRPr="00614BA1">
        <w:rPr>
          <w:rFonts w:asciiTheme="majorBidi" w:eastAsiaTheme="minorHAnsi" w:hAnsiTheme="majorBidi" w:cstheme="majorBidi"/>
          <w:color w:val="000000" w:themeColor="text1"/>
          <w:sz w:val="22"/>
          <w:szCs w:val="22"/>
        </w:rPr>
        <w:t>Rahman, T., et al. (2022).</w:t>
      </w:r>
      <w:r w:rsidRPr="00614BA1">
        <w:rPr>
          <w:rFonts w:asciiTheme="majorBidi" w:eastAsiaTheme="minorHAnsi" w:hAnsiTheme="majorBidi" w:cstheme="majorBidi"/>
          <w:b/>
          <w:bCs/>
          <w:color w:val="000000" w:themeColor="text1"/>
          <w:sz w:val="22"/>
          <w:szCs w:val="22"/>
        </w:rPr>
        <w:t> Decentralized SOS systems for mass gatherings. </w:t>
      </w:r>
      <w:r w:rsidRPr="00614BA1">
        <w:rPr>
          <w:rFonts w:asciiTheme="majorBidi" w:eastAsiaTheme="minorHAnsi" w:hAnsiTheme="majorBidi" w:cstheme="majorBidi"/>
          <w:b/>
          <w:bCs/>
          <w:i/>
          <w:iCs/>
          <w:color w:val="000000" w:themeColor="text1"/>
          <w:sz w:val="22"/>
          <w:szCs w:val="22"/>
        </w:rPr>
        <w:t>Computers, 10</w:t>
      </w:r>
      <w:r w:rsidRPr="00614BA1">
        <w:rPr>
          <w:rFonts w:asciiTheme="majorBidi" w:eastAsiaTheme="minorHAnsi" w:hAnsiTheme="majorBidi" w:cstheme="majorBidi"/>
          <w:b/>
          <w:bCs/>
          <w:color w:val="000000" w:themeColor="text1"/>
          <w:sz w:val="22"/>
          <w:szCs w:val="22"/>
        </w:rPr>
        <w:t>(4), 46.</w:t>
      </w:r>
      <w:r>
        <w:rPr>
          <w:rFonts w:ascii="Segoe UI" w:hAnsi="Segoe UI" w:cs="Segoe UI"/>
          <w:color w:val="404040"/>
        </w:rPr>
        <w:t> </w:t>
      </w:r>
      <w:hyperlink r:id="rId18" w:tgtFrame="_blank" w:history="1">
        <w:r w:rsidRPr="00614BA1">
          <w:rPr>
            <w:rStyle w:val="Hyperlink"/>
            <w:rFonts w:asciiTheme="majorBidi" w:eastAsiaTheme="majorEastAsia" w:hAnsiTheme="majorBidi" w:cstheme="majorBidi"/>
            <w:sz w:val="22"/>
            <w:szCs w:val="22"/>
          </w:rPr>
          <w:t>https://doi.org/10.3390/computers10040046</w:t>
        </w:r>
      </w:hyperlink>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proofErr w:type="spellStart"/>
      <w:r w:rsidRPr="00614BA1">
        <w:rPr>
          <w:rFonts w:asciiTheme="majorBidi" w:eastAsiaTheme="minorHAnsi" w:hAnsiTheme="majorBidi" w:cstheme="majorBidi"/>
          <w:color w:val="000000" w:themeColor="text1"/>
          <w:sz w:val="22"/>
          <w:szCs w:val="22"/>
        </w:rPr>
        <w:t>Tandfonline</w:t>
      </w:r>
      <w:proofErr w:type="spellEnd"/>
      <w:r w:rsidRPr="00614BA1">
        <w:rPr>
          <w:rFonts w:asciiTheme="majorBidi" w:eastAsiaTheme="minorHAnsi" w:hAnsiTheme="majorBidi" w:cstheme="majorBidi"/>
          <w:color w:val="000000" w:themeColor="text1"/>
          <w:sz w:val="22"/>
          <w:szCs w:val="22"/>
        </w:rPr>
        <w:t>. (2022).</w:t>
      </w:r>
      <w:r w:rsidRPr="00614BA1">
        <w:rPr>
          <w:rFonts w:asciiTheme="majorBidi" w:eastAsiaTheme="minorHAnsi" w:hAnsiTheme="majorBidi" w:cstheme="majorBidi"/>
          <w:b/>
          <w:bCs/>
          <w:color w:val="000000" w:themeColor="text1"/>
          <w:sz w:val="22"/>
          <w:szCs w:val="22"/>
        </w:rPr>
        <w:t> Pilgrim mobility and language barriers. </w:t>
      </w:r>
      <w:r w:rsidRPr="00614BA1">
        <w:rPr>
          <w:rFonts w:asciiTheme="majorBidi" w:eastAsiaTheme="minorHAnsi" w:hAnsiTheme="majorBidi" w:cstheme="majorBidi"/>
          <w:b/>
          <w:bCs/>
          <w:i/>
          <w:iCs/>
          <w:color w:val="000000" w:themeColor="text1"/>
          <w:sz w:val="22"/>
          <w:szCs w:val="22"/>
        </w:rPr>
        <w:t>Journal of Multilingual and Multicultural Development, 43</w:t>
      </w:r>
      <w:r w:rsidRPr="00614BA1">
        <w:rPr>
          <w:rFonts w:asciiTheme="majorBidi" w:eastAsiaTheme="minorHAnsi" w:hAnsiTheme="majorBidi" w:cstheme="majorBidi"/>
          <w:b/>
          <w:bCs/>
          <w:color w:val="000000" w:themeColor="text1"/>
          <w:sz w:val="22"/>
          <w:szCs w:val="22"/>
        </w:rPr>
        <w:t>(5), 601–615.</w:t>
      </w:r>
      <w:r>
        <w:rPr>
          <w:rFonts w:ascii="Segoe UI" w:hAnsi="Segoe UI" w:cs="Segoe UI"/>
          <w:color w:val="404040"/>
        </w:rPr>
        <w:t> </w:t>
      </w:r>
      <w:hyperlink r:id="rId19" w:tgtFrame="_blank" w:history="1">
        <w:r w:rsidRPr="00614BA1">
          <w:rPr>
            <w:rStyle w:val="Hyperlink"/>
            <w:rFonts w:asciiTheme="majorBidi" w:eastAsiaTheme="majorEastAsia" w:hAnsiTheme="majorBidi" w:cstheme="majorBidi"/>
            <w:sz w:val="22"/>
            <w:szCs w:val="22"/>
          </w:rPr>
          <w:t>https://doi.org/10.1080/14790718.2020.1766048</w:t>
        </w:r>
      </w:hyperlink>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Al-</w:t>
      </w:r>
      <w:proofErr w:type="spellStart"/>
      <w:r w:rsidRPr="00614BA1">
        <w:rPr>
          <w:rFonts w:asciiTheme="majorBidi" w:eastAsiaTheme="minorHAnsi" w:hAnsiTheme="majorBidi" w:cstheme="majorBidi"/>
          <w:color w:val="000000" w:themeColor="text1"/>
          <w:sz w:val="22"/>
          <w:szCs w:val="22"/>
        </w:rPr>
        <w:t>Zahrani</w:t>
      </w:r>
      <w:proofErr w:type="spellEnd"/>
      <w:r w:rsidRPr="00614BA1">
        <w:rPr>
          <w:rFonts w:asciiTheme="majorBidi" w:eastAsiaTheme="minorHAnsi" w:hAnsiTheme="majorBidi" w:cstheme="majorBidi"/>
          <w:color w:val="000000" w:themeColor="text1"/>
          <w:sz w:val="22"/>
          <w:szCs w:val="22"/>
        </w:rPr>
        <w:t>, M., et al. (2022).</w:t>
      </w:r>
      <w:r w:rsidRPr="00614BA1">
        <w:rPr>
          <w:rFonts w:asciiTheme="majorBidi" w:eastAsiaTheme="minorHAnsi" w:hAnsiTheme="majorBidi" w:cstheme="majorBidi"/>
          <w:b/>
          <w:bCs/>
          <w:color w:val="000000" w:themeColor="text1"/>
          <w:sz w:val="22"/>
          <w:szCs w:val="22"/>
        </w:rPr>
        <w:t> Cultural sensitivity in Hajj-related technology. </w:t>
      </w:r>
      <w:r w:rsidRPr="00614BA1">
        <w:rPr>
          <w:rFonts w:asciiTheme="majorBidi" w:eastAsiaTheme="minorHAnsi" w:hAnsiTheme="majorBidi" w:cstheme="majorBidi"/>
          <w:b/>
          <w:bCs/>
          <w:i/>
          <w:iCs/>
          <w:color w:val="000000" w:themeColor="text1"/>
          <w:sz w:val="22"/>
          <w:szCs w:val="22"/>
        </w:rPr>
        <w:t>International Journal of Religious Studies, 14</w:t>
      </w:r>
      <w:r w:rsidRPr="00614BA1">
        <w:rPr>
          <w:rFonts w:asciiTheme="majorBidi" w:eastAsiaTheme="minorHAnsi" w:hAnsiTheme="majorBidi" w:cstheme="majorBidi"/>
          <w:b/>
          <w:bCs/>
          <w:color w:val="000000" w:themeColor="text1"/>
          <w:sz w:val="22"/>
          <w:szCs w:val="22"/>
        </w:rPr>
        <w:t>(2), 89–102.</w:t>
      </w:r>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Saudi Ministry of Hajj. (2023).</w:t>
      </w:r>
      <w:r w:rsidRPr="00614BA1">
        <w:rPr>
          <w:rFonts w:asciiTheme="majorBidi" w:eastAsiaTheme="minorHAnsi" w:hAnsiTheme="majorBidi" w:cstheme="majorBidi"/>
          <w:b/>
          <w:bCs/>
          <w:color w:val="000000" w:themeColor="text1"/>
          <w:sz w:val="22"/>
          <w:szCs w:val="22"/>
        </w:rPr>
        <w:t> </w:t>
      </w:r>
      <w:r w:rsidRPr="00614BA1">
        <w:rPr>
          <w:rFonts w:asciiTheme="majorBidi" w:eastAsiaTheme="minorHAnsi" w:hAnsiTheme="majorBidi" w:cstheme="majorBidi"/>
          <w:b/>
          <w:bCs/>
          <w:i/>
          <w:iCs/>
          <w:color w:val="000000" w:themeColor="text1"/>
          <w:sz w:val="22"/>
          <w:szCs w:val="22"/>
        </w:rPr>
        <w:t>Hajj Smart Services Manual</w:t>
      </w:r>
      <w:r w:rsidRPr="00614BA1">
        <w:rPr>
          <w:rFonts w:asciiTheme="majorBidi" w:eastAsiaTheme="minorHAnsi" w:hAnsiTheme="majorBidi" w:cstheme="majorBidi"/>
          <w:b/>
          <w:bCs/>
          <w:color w:val="000000" w:themeColor="text1"/>
          <w:sz w:val="22"/>
          <w:szCs w:val="22"/>
        </w:rPr>
        <w:t>. Government Press.</w:t>
      </w:r>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proofErr w:type="spellStart"/>
      <w:r w:rsidRPr="00614BA1">
        <w:rPr>
          <w:rFonts w:asciiTheme="majorBidi" w:eastAsiaTheme="minorHAnsi" w:hAnsiTheme="majorBidi" w:cstheme="majorBidi"/>
          <w:color w:val="000000" w:themeColor="text1"/>
          <w:sz w:val="22"/>
          <w:szCs w:val="22"/>
        </w:rPr>
        <w:t>Alzahrani</w:t>
      </w:r>
      <w:proofErr w:type="spellEnd"/>
      <w:r w:rsidRPr="00614BA1">
        <w:rPr>
          <w:rFonts w:asciiTheme="majorBidi" w:eastAsiaTheme="minorHAnsi" w:hAnsiTheme="majorBidi" w:cstheme="majorBidi"/>
          <w:color w:val="000000" w:themeColor="text1"/>
          <w:sz w:val="22"/>
          <w:szCs w:val="22"/>
        </w:rPr>
        <w:t>, M., et al. (2023).</w:t>
      </w:r>
      <w:r w:rsidRPr="00614BA1">
        <w:rPr>
          <w:rFonts w:asciiTheme="majorBidi" w:eastAsiaTheme="minorHAnsi" w:hAnsiTheme="majorBidi" w:cstheme="majorBidi"/>
          <w:b/>
          <w:bCs/>
          <w:color w:val="000000" w:themeColor="text1"/>
          <w:sz w:val="22"/>
          <w:szCs w:val="22"/>
        </w:rPr>
        <w:t> Helicopter EMS in Hajj emergencies. </w:t>
      </w:r>
      <w:r w:rsidRPr="00614BA1">
        <w:rPr>
          <w:rFonts w:asciiTheme="majorBidi" w:eastAsiaTheme="minorHAnsi" w:hAnsiTheme="majorBidi" w:cstheme="majorBidi"/>
          <w:b/>
          <w:bCs/>
          <w:i/>
          <w:iCs/>
          <w:color w:val="000000" w:themeColor="text1"/>
          <w:sz w:val="22"/>
          <w:szCs w:val="22"/>
        </w:rPr>
        <w:t>Arabian Journal of Emergency Medicine, 12</w:t>
      </w:r>
      <w:r w:rsidRPr="00614BA1">
        <w:rPr>
          <w:rFonts w:asciiTheme="majorBidi" w:eastAsiaTheme="minorHAnsi" w:hAnsiTheme="majorBidi" w:cstheme="majorBidi"/>
          <w:b/>
          <w:bCs/>
          <w:color w:val="000000" w:themeColor="text1"/>
          <w:sz w:val="22"/>
          <w:szCs w:val="22"/>
        </w:rPr>
        <w:t>(2), 89–102.</w:t>
      </w:r>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Kuwait Journals. (2023).</w:t>
      </w:r>
      <w:r w:rsidRPr="00614BA1">
        <w:rPr>
          <w:rFonts w:asciiTheme="majorBidi" w:eastAsiaTheme="minorHAnsi" w:hAnsiTheme="majorBidi" w:cstheme="majorBidi"/>
          <w:b/>
          <w:bCs/>
          <w:color w:val="000000" w:themeColor="text1"/>
          <w:sz w:val="22"/>
          <w:szCs w:val="22"/>
        </w:rPr>
        <w:t> Emergency response protocols for Hajj. </w:t>
      </w:r>
      <w:r w:rsidRPr="00614BA1">
        <w:rPr>
          <w:rFonts w:asciiTheme="majorBidi" w:eastAsiaTheme="minorHAnsi" w:hAnsiTheme="majorBidi" w:cstheme="majorBidi"/>
          <w:b/>
          <w:bCs/>
          <w:i/>
          <w:iCs/>
          <w:color w:val="000000" w:themeColor="text1"/>
          <w:sz w:val="22"/>
          <w:szCs w:val="22"/>
        </w:rPr>
        <w:t>Journal of Emergency Research, 14</w:t>
      </w:r>
      <w:r w:rsidRPr="00614BA1">
        <w:rPr>
          <w:rFonts w:asciiTheme="majorBidi" w:eastAsiaTheme="minorHAnsi" w:hAnsiTheme="majorBidi" w:cstheme="majorBidi"/>
          <w:b/>
          <w:bCs/>
          <w:color w:val="000000" w:themeColor="text1"/>
          <w:sz w:val="22"/>
          <w:szCs w:val="22"/>
        </w:rPr>
        <w:t>(3), 45–59.</w:t>
      </w:r>
    </w:p>
    <w:p w:rsidR="00614BA1" w:rsidRDefault="00614BA1" w:rsidP="00614BA1">
      <w:pPr>
        <w:pStyle w:val="ab"/>
        <w:numPr>
          <w:ilvl w:val="0"/>
          <w:numId w:val="32"/>
        </w:numPr>
        <w:spacing w:before="0" w:beforeAutospacing="0"/>
        <w:rPr>
          <w:rFonts w:ascii="Segoe UI" w:hAnsi="Segoe UI" w:cs="Segoe UI"/>
          <w:color w:val="404040"/>
        </w:rPr>
      </w:pPr>
      <w:r w:rsidRPr="00614BA1">
        <w:rPr>
          <w:rFonts w:asciiTheme="majorBidi" w:eastAsiaTheme="minorHAnsi" w:hAnsiTheme="majorBidi" w:cstheme="majorBidi"/>
          <w:color w:val="000000" w:themeColor="text1"/>
          <w:sz w:val="22"/>
          <w:szCs w:val="22"/>
        </w:rPr>
        <w:t>MDPI. (2024).</w:t>
      </w:r>
      <w:r w:rsidRPr="00614BA1">
        <w:rPr>
          <w:rFonts w:asciiTheme="majorBidi" w:eastAsiaTheme="minorHAnsi" w:hAnsiTheme="majorBidi" w:cstheme="majorBidi"/>
          <w:b/>
          <w:bCs/>
          <w:color w:val="000000" w:themeColor="text1"/>
          <w:sz w:val="22"/>
          <w:szCs w:val="22"/>
        </w:rPr>
        <w:t> Data privacy in Hajj apps: Risks and solutions. </w:t>
      </w:r>
      <w:r w:rsidRPr="00614BA1">
        <w:rPr>
          <w:rFonts w:asciiTheme="majorBidi" w:eastAsiaTheme="minorHAnsi" w:hAnsiTheme="majorBidi" w:cstheme="majorBidi"/>
          <w:b/>
          <w:bCs/>
          <w:i/>
          <w:iCs/>
          <w:color w:val="000000" w:themeColor="text1"/>
          <w:sz w:val="22"/>
          <w:szCs w:val="22"/>
        </w:rPr>
        <w:t>Information, 15</w:t>
      </w:r>
      <w:r w:rsidRPr="00614BA1">
        <w:rPr>
          <w:rFonts w:asciiTheme="majorBidi" w:eastAsiaTheme="minorHAnsi" w:hAnsiTheme="majorBidi" w:cstheme="majorBidi"/>
          <w:b/>
          <w:bCs/>
          <w:color w:val="000000" w:themeColor="text1"/>
          <w:sz w:val="22"/>
          <w:szCs w:val="22"/>
        </w:rPr>
        <w:t>(7), 371</w:t>
      </w:r>
      <w:r>
        <w:rPr>
          <w:rFonts w:ascii="Segoe UI" w:hAnsi="Segoe UI" w:cs="Segoe UI"/>
          <w:color w:val="404040"/>
        </w:rPr>
        <w:t>. </w:t>
      </w:r>
      <w:hyperlink r:id="rId20" w:tgtFrame="_blank" w:history="1">
        <w:r w:rsidRPr="00614BA1">
          <w:rPr>
            <w:rStyle w:val="Hyperlink"/>
            <w:rFonts w:asciiTheme="majorBidi" w:eastAsiaTheme="majorEastAsia" w:hAnsiTheme="majorBidi" w:cstheme="majorBidi"/>
            <w:sz w:val="22"/>
            <w:szCs w:val="22"/>
          </w:rPr>
          <w:t>https://doi.org/10.3390/info15070371</w:t>
        </w:r>
      </w:hyperlink>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Al-</w:t>
      </w:r>
      <w:proofErr w:type="spellStart"/>
      <w:r w:rsidRPr="00614BA1">
        <w:rPr>
          <w:rFonts w:asciiTheme="majorBidi" w:eastAsiaTheme="minorHAnsi" w:hAnsiTheme="majorBidi" w:cstheme="majorBidi"/>
          <w:color w:val="000000" w:themeColor="text1"/>
          <w:sz w:val="22"/>
          <w:szCs w:val="22"/>
        </w:rPr>
        <w:t>Mutairi</w:t>
      </w:r>
      <w:proofErr w:type="spellEnd"/>
      <w:r w:rsidRPr="00614BA1">
        <w:rPr>
          <w:rFonts w:asciiTheme="majorBidi" w:eastAsiaTheme="minorHAnsi" w:hAnsiTheme="majorBidi" w:cstheme="majorBidi"/>
          <w:color w:val="000000" w:themeColor="text1"/>
          <w:sz w:val="22"/>
          <w:szCs w:val="22"/>
        </w:rPr>
        <w:t>, N., et al. (2022).</w:t>
      </w:r>
      <w:r w:rsidRPr="00614BA1">
        <w:rPr>
          <w:rFonts w:asciiTheme="majorBidi" w:eastAsiaTheme="minorHAnsi" w:hAnsiTheme="majorBidi" w:cstheme="majorBidi"/>
          <w:b/>
          <w:bCs/>
          <w:color w:val="000000" w:themeColor="text1"/>
          <w:sz w:val="22"/>
          <w:szCs w:val="22"/>
        </w:rPr>
        <w:t> Wearable devices for pilgrim safety. </w:t>
      </w:r>
      <w:r w:rsidRPr="00614BA1">
        <w:rPr>
          <w:rFonts w:asciiTheme="majorBidi" w:eastAsiaTheme="minorHAnsi" w:hAnsiTheme="majorBidi" w:cstheme="majorBidi"/>
          <w:b/>
          <w:bCs/>
          <w:i/>
          <w:iCs/>
          <w:color w:val="000000" w:themeColor="text1"/>
          <w:sz w:val="22"/>
          <w:szCs w:val="22"/>
        </w:rPr>
        <w:t>Proceedings of the International Conference on Wearable Technology, 156–163</w:t>
      </w:r>
      <w:r w:rsidRPr="00614BA1">
        <w:rPr>
          <w:rFonts w:asciiTheme="majorBidi" w:eastAsiaTheme="minorHAnsi" w:hAnsiTheme="majorBidi" w:cstheme="majorBidi"/>
          <w:b/>
          <w:bCs/>
          <w:color w:val="000000" w:themeColor="text1"/>
          <w:sz w:val="22"/>
          <w:szCs w:val="22"/>
        </w:rPr>
        <w:t>.</w:t>
      </w:r>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Springer. (2021).</w:t>
      </w:r>
      <w:r w:rsidRPr="00614BA1">
        <w:rPr>
          <w:rFonts w:asciiTheme="majorBidi" w:eastAsiaTheme="minorHAnsi" w:hAnsiTheme="majorBidi" w:cstheme="majorBidi"/>
          <w:b/>
          <w:bCs/>
          <w:color w:val="000000" w:themeColor="text1"/>
          <w:sz w:val="22"/>
          <w:szCs w:val="22"/>
        </w:rPr>
        <w:t> </w:t>
      </w:r>
      <w:proofErr w:type="spellStart"/>
      <w:r w:rsidRPr="00614BA1">
        <w:rPr>
          <w:rFonts w:asciiTheme="majorBidi" w:eastAsiaTheme="minorHAnsi" w:hAnsiTheme="majorBidi" w:cstheme="majorBidi"/>
          <w:b/>
          <w:bCs/>
          <w:color w:val="000000" w:themeColor="text1"/>
          <w:sz w:val="22"/>
          <w:szCs w:val="22"/>
        </w:rPr>
        <w:t>IoT</w:t>
      </w:r>
      <w:proofErr w:type="spellEnd"/>
      <w:r w:rsidRPr="00614BA1">
        <w:rPr>
          <w:rFonts w:asciiTheme="majorBidi" w:eastAsiaTheme="minorHAnsi" w:hAnsiTheme="majorBidi" w:cstheme="majorBidi"/>
          <w:b/>
          <w:bCs/>
          <w:color w:val="000000" w:themeColor="text1"/>
          <w:sz w:val="22"/>
          <w:szCs w:val="22"/>
        </w:rPr>
        <w:t xml:space="preserve"> and crowd management in religious tourism. </w:t>
      </w:r>
      <w:r w:rsidRPr="00614BA1">
        <w:rPr>
          <w:rFonts w:asciiTheme="majorBidi" w:eastAsiaTheme="minorHAnsi" w:hAnsiTheme="majorBidi" w:cstheme="majorBidi"/>
          <w:b/>
          <w:bCs/>
          <w:i/>
          <w:iCs/>
          <w:color w:val="000000" w:themeColor="text1"/>
          <w:sz w:val="22"/>
          <w:szCs w:val="22"/>
        </w:rPr>
        <w:t>Journal of Religious Informatics, 8</w:t>
      </w:r>
      <w:r w:rsidRPr="00614BA1">
        <w:rPr>
          <w:rFonts w:asciiTheme="majorBidi" w:eastAsiaTheme="minorHAnsi" w:hAnsiTheme="majorBidi" w:cstheme="majorBidi"/>
          <w:b/>
          <w:bCs/>
          <w:color w:val="000000" w:themeColor="text1"/>
          <w:sz w:val="22"/>
          <w:szCs w:val="22"/>
        </w:rPr>
        <w:t>(2), 12–25.</w:t>
      </w:r>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proofErr w:type="spellStart"/>
      <w:r w:rsidRPr="00614BA1">
        <w:rPr>
          <w:rFonts w:asciiTheme="majorBidi" w:eastAsiaTheme="minorHAnsi" w:hAnsiTheme="majorBidi" w:cstheme="majorBidi"/>
          <w:color w:val="000000" w:themeColor="text1"/>
          <w:sz w:val="22"/>
          <w:szCs w:val="22"/>
        </w:rPr>
        <w:t>ScienceDirect</w:t>
      </w:r>
      <w:proofErr w:type="spellEnd"/>
      <w:r w:rsidRPr="00614BA1">
        <w:rPr>
          <w:rFonts w:asciiTheme="majorBidi" w:eastAsiaTheme="minorHAnsi" w:hAnsiTheme="majorBidi" w:cstheme="majorBidi"/>
          <w:color w:val="000000" w:themeColor="text1"/>
          <w:sz w:val="22"/>
          <w:szCs w:val="22"/>
        </w:rPr>
        <w:t>. (2024).</w:t>
      </w:r>
      <w:r w:rsidRPr="00614BA1">
        <w:rPr>
          <w:rFonts w:asciiTheme="majorBidi" w:eastAsiaTheme="minorHAnsi" w:hAnsiTheme="majorBidi" w:cstheme="majorBidi"/>
          <w:b/>
          <w:bCs/>
          <w:color w:val="000000" w:themeColor="text1"/>
          <w:sz w:val="22"/>
          <w:szCs w:val="22"/>
        </w:rPr>
        <w:t> Data encryption challenges in Hajj apps. </w:t>
      </w:r>
      <w:r w:rsidRPr="00614BA1">
        <w:rPr>
          <w:rFonts w:asciiTheme="majorBidi" w:eastAsiaTheme="minorHAnsi" w:hAnsiTheme="majorBidi" w:cstheme="majorBidi"/>
          <w:b/>
          <w:bCs/>
          <w:i/>
          <w:iCs/>
          <w:color w:val="000000" w:themeColor="text1"/>
          <w:sz w:val="22"/>
          <w:szCs w:val="22"/>
        </w:rPr>
        <w:t>Journal of Network and Computer Applications, 215</w:t>
      </w:r>
      <w:r w:rsidRPr="00614BA1">
        <w:rPr>
          <w:rFonts w:asciiTheme="majorBidi" w:eastAsiaTheme="minorHAnsi" w:hAnsiTheme="majorBidi" w:cstheme="majorBidi"/>
          <w:b/>
          <w:bCs/>
          <w:color w:val="000000" w:themeColor="text1"/>
          <w:sz w:val="22"/>
          <w:szCs w:val="22"/>
        </w:rPr>
        <w:t>, 103456</w:t>
      </w:r>
      <w:r>
        <w:rPr>
          <w:rFonts w:ascii="Segoe UI" w:hAnsi="Segoe UI" w:cs="Segoe UI"/>
          <w:color w:val="404040"/>
        </w:rPr>
        <w:t>. </w:t>
      </w:r>
      <w:hyperlink r:id="rId21" w:tgtFrame="_blank" w:history="1">
        <w:r w:rsidRPr="00614BA1">
          <w:rPr>
            <w:rStyle w:val="Hyperlink"/>
            <w:rFonts w:asciiTheme="majorBidi" w:eastAsiaTheme="majorEastAsia" w:hAnsiTheme="majorBidi" w:cstheme="majorBidi"/>
            <w:sz w:val="22"/>
            <w:szCs w:val="22"/>
          </w:rPr>
          <w:t>https://doi.org/10.1016/j.jnca.2024.103456</w:t>
        </w:r>
      </w:hyperlink>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Arrow. (2023).</w:t>
      </w:r>
      <w:r w:rsidRPr="00614BA1">
        <w:rPr>
          <w:rFonts w:asciiTheme="majorBidi" w:eastAsiaTheme="minorHAnsi" w:hAnsiTheme="majorBidi" w:cstheme="majorBidi"/>
          <w:b/>
          <w:bCs/>
          <w:color w:val="000000" w:themeColor="text1"/>
          <w:sz w:val="22"/>
          <w:szCs w:val="22"/>
        </w:rPr>
        <w:t xml:space="preserve"> Crowd dynamics during </w:t>
      </w:r>
      <w:proofErr w:type="spellStart"/>
      <w:r w:rsidRPr="00614BA1">
        <w:rPr>
          <w:rFonts w:asciiTheme="majorBidi" w:eastAsiaTheme="minorHAnsi" w:hAnsiTheme="majorBidi" w:cstheme="majorBidi"/>
          <w:b/>
          <w:bCs/>
          <w:color w:val="000000" w:themeColor="text1"/>
          <w:sz w:val="22"/>
          <w:szCs w:val="22"/>
        </w:rPr>
        <w:t>Tawaf</w:t>
      </w:r>
      <w:proofErr w:type="spellEnd"/>
      <w:r w:rsidRPr="00614BA1">
        <w:rPr>
          <w:rFonts w:asciiTheme="majorBidi" w:eastAsiaTheme="minorHAnsi" w:hAnsiTheme="majorBidi" w:cstheme="majorBidi"/>
          <w:b/>
          <w:bCs/>
          <w:color w:val="000000" w:themeColor="text1"/>
          <w:sz w:val="22"/>
          <w:szCs w:val="22"/>
        </w:rPr>
        <w:t>. </w:t>
      </w:r>
      <w:r w:rsidRPr="00614BA1">
        <w:rPr>
          <w:rFonts w:asciiTheme="majorBidi" w:eastAsiaTheme="minorHAnsi" w:hAnsiTheme="majorBidi" w:cstheme="majorBidi"/>
          <w:b/>
          <w:bCs/>
          <w:i/>
          <w:iCs/>
          <w:color w:val="000000" w:themeColor="text1"/>
          <w:sz w:val="22"/>
          <w:szCs w:val="22"/>
        </w:rPr>
        <w:t>International Journal of Religious Tourism and Pilgrimage, 9</w:t>
      </w:r>
      <w:r w:rsidRPr="00614BA1">
        <w:rPr>
          <w:rFonts w:asciiTheme="majorBidi" w:eastAsiaTheme="minorHAnsi" w:hAnsiTheme="majorBidi" w:cstheme="majorBidi"/>
          <w:b/>
          <w:bCs/>
          <w:color w:val="000000" w:themeColor="text1"/>
          <w:sz w:val="22"/>
          <w:szCs w:val="22"/>
        </w:rPr>
        <w:t>(1), 5.</w:t>
      </w:r>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r w:rsidRPr="00614BA1">
        <w:rPr>
          <w:rFonts w:asciiTheme="majorBidi" w:eastAsiaTheme="minorHAnsi" w:hAnsiTheme="majorBidi" w:cstheme="majorBidi"/>
          <w:color w:val="000000" w:themeColor="text1"/>
          <w:sz w:val="22"/>
          <w:szCs w:val="22"/>
        </w:rPr>
        <w:t>Wiley. (2022).</w:t>
      </w:r>
      <w:r w:rsidRPr="00614BA1">
        <w:rPr>
          <w:rFonts w:asciiTheme="majorBidi" w:eastAsiaTheme="minorHAnsi" w:hAnsiTheme="majorBidi" w:cstheme="majorBidi"/>
          <w:b/>
          <w:bCs/>
          <w:color w:val="000000" w:themeColor="text1"/>
          <w:sz w:val="22"/>
          <w:szCs w:val="22"/>
        </w:rPr>
        <w:t> Heat stress management in mass gatherings. </w:t>
      </w:r>
      <w:r w:rsidRPr="00614BA1">
        <w:rPr>
          <w:rFonts w:asciiTheme="majorBidi" w:eastAsiaTheme="minorHAnsi" w:hAnsiTheme="majorBidi" w:cstheme="majorBidi"/>
          <w:b/>
          <w:bCs/>
          <w:i/>
          <w:iCs/>
          <w:color w:val="000000" w:themeColor="text1"/>
          <w:sz w:val="22"/>
          <w:szCs w:val="22"/>
        </w:rPr>
        <w:t>International Journal of Environmental Research, 19</w:t>
      </w:r>
      <w:r w:rsidRPr="00614BA1">
        <w:rPr>
          <w:rFonts w:asciiTheme="majorBidi" w:eastAsiaTheme="minorHAnsi" w:hAnsiTheme="majorBidi" w:cstheme="majorBidi"/>
          <w:b/>
          <w:bCs/>
          <w:color w:val="000000" w:themeColor="text1"/>
          <w:sz w:val="22"/>
          <w:szCs w:val="22"/>
        </w:rPr>
        <w:t>(3), 1156</w:t>
      </w:r>
      <w:r>
        <w:rPr>
          <w:rFonts w:ascii="Segoe UI" w:hAnsi="Segoe UI" w:cs="Segoe UI"/>
          <w:color w:val="404040"/>
        </w:rPr>
        <w:t>. </w:t>
      </w:r>
      <w:hyperlink r:id="rId22" w:tgtFrame="_blank" w:history="1">
        <w:r w:rsidRPr="00614BA1">
          <w:rPr>
            <w:rStyle w:val="Hyperlink"/>
            <w:rFonts w:asciiTheme="majorBidi" w:eastAsiaTheme="majorEastAsia" w:hAnsiTheme="majorBidi" w:cstheme="majorBidi"/>
            <w:sz w:val="22"/>
            <w:szCs w:val="22"/>
          </w:rPr>
          <w:t>https://doi.org/10.3390/ijerph19031156</w:t>
        </w:r>
      </w:hyperlink>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r w:rsidRPr="00614BA1">
        <w:rPr>
          <w:rFonts w:asciiTheme="majorBidi" w:eastAsiaTheme="minorHAnsi" w:hAnsiTheme="majorBidi" w:cstheme="majorBidi"/>
          <w:color w:val="000000" w:themeColor="text1"/>
          <w:sz w:val="22"/>
          <w:szCs w:val="22"/>
        </w:rPr>
        <w:t>Cell Press. (2023).</w:t>
      </w:r>
      <w:r w:rsidRPr="00614BA1">
        <w:rPr>
          <w:rFonts w:asciiTheme="majorBidi" w:eastAsiaTheme="minorHAnsi" w:hAnsiTheme="majorBidi" w:cstheme="majorBidi"/>
          <w:b/>
          <w:bCs/>
          <w:color w:val="000000" w:themeColor="text1"/>
          <w:sz w:val="22"/>
          <w:szCs w:val="22"/>
        </w:rPr>
        <w:t> Pilgrim health monitoring systems. </w:t>
      </w:r>
      <w:proofErr w:type="spellStart"/>
      <w:r w:rsidRPr="00614BA1">
        <w:rPr>
          <w:rFonts w:asciiTheme="majorBidi" w:eastAsiaTheme="minorHAnsi" w:hAnsiTheme="majorBidi" w:cstheme="majorBidi"/>
          <w:b/>
          <w:bCs/>
          <w:i/>
          <w:iCs/>
          <w:color w:val="000000" w:themeColor="text1"/>
          <w:sz w:val="22"/>
          <w:szCs w:val="22"/>
        </w:rPr>
        <w:t>Heliyon</w:t>
      </w:r>
      <w:proofErr w:type="spellEnd"/>
      <w:r w:rsidRPr="00614BA1">
        <w:rPr>
          <w:rFonts w:asciiTheme="majorBidi" w:eastAsiaTheme="minorHAnsi" w:hAnsiTheme="majorBidi" w:cstheme="majorBidi"/>
          <w:b/>
          <w:bCs/>
          <w:i/>
          <w:iCs/>
          <w:color w:val="000000" w:themeColor="text1"/>
          <w:sz w:val="22"/>
          <w:szCs w:val="22"/>
        </w:rPr>
        <w:t>, 9</w:t>
      </w:r>
      <w:r w:rsidRPr="00614BA1">
        <w:rPr>
          <w:rFonts w:asciiTheme="majorBidi" w:eastAsiaTheme="minorHAnsi" w:hAnsiTheme="majorBidi" w:cstheme="majorBidi"/>
          <w:b/>
          <w:bCs/>
          <w:color w:val="000000" w:themeColor="text1"/>
          <w:sz w:val="22"/>
          <w:szCs w:val="22"/>
        </w:rPr>
        <w:t>(12), e10512.</w:t>
      </w:r>
      <w:r>
        <w:rPr>
          <w:rFonts w:ascii="Segoe UI" w:hAnsi="Segoe UI" w:cs="Segoe UI"/>
          <w:color w:val="404040"/>
        </w:rPr>
        <w:t> </w:t>
      </w:r>
      <w:hyperlink r:id="rId23" w:tgtFrame="_blank" w:history="1">
        <w:r w:rsidRPr="00614BA1">
          <w:rPr>
            <w:rStyle w:val="Hyperlink"/>
            <w:rFonts w:asciiTheme="majorBidi" w:eastAsiaTheme="majorEastAsia" w:hAnsiTheme="majorBidi" w:cstheme="majorBidi"/>
            <w:sz w:val="22"/>
            <w:szCs w:val="22"/>
          </w:rPr>
          <w:t>https://doi.org/10.1016/j.heliyon.2023.e10512</w:t>
        </w:r>
      </w:hyperlink>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IEEE. (2023).</w:t>
      </w:r>
      <w:r w:rsidRPr="00614BA1">
        <w:rPr>
          <w:rFonts w:asciiTheme="majorBidi" w:eastAsiaTheme="minorHAnsi" w:hAnsiTheme="majorBidi" w:cstheme="majorBidi"/>
          <w:b/>
          <w:bCs/>
          <w:color w:val="000000" w:themeColor="text1"/>
          <w:sz w:val="22"/>
          <w:szCs w:val="22"/>
        </w:rPr>
        <w:t> AI applications in crowd analytics. </w:t>
      </w:r>
      <w:r w:rsidRPr="00614BA1">
        <w:rPr>
          <w:rFonts w:asciiTheme="majorBidi" w:eastAsiaTheme="minorHAnsi" w:hAnsiTheme="majorBidi" w:cstheme="majorBidi"/>
          <w:b/>
          <w:bCs/>
          <w:i/>
          <w:iCs/>
          <w:color w:val="000000" w:themeColor="text1"/>
          <w:sz w:val="22"/>
          <w:szCs w:val="22"/>
        </w:rPr>
        <w:t>Proceedings of the International Conference on Smart Cities, 234–240</w:t>
      </w:r>
      <w:r w:rsidRPr="00614BA1">
        <w:rPr>
          <w:rFonts w:asciiTheme="majorBidi" w:eastAsiaTheme="minorHAnsi" w:hAnsiTheme="majorBidi" w:cstheme="majorBidi"/>
          <w:b/>
          <w:bCs/>
          <w:color w:val="000000" w:themeColor="text1"/>
          <w:sz w:val="22"/>
          <w:szCs w:val="22"/>
        </w:rPr>
        <w:t>.</w:t>
      </w:r>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r w:rsidRPr="00614BA1">
        <w:rPr>
          <w:rFonts w:asciiTheme="majorBidi" w:eastAsiaTheme="minorHAnsi" w:hAnsiTheme="majorBidi" w:cstheme="majorBidi"/>
          <w:color w:val="000000" w:themeColor="text1"/>
          <w:sz w:val="22"/>
          <w:szCs w:val="22"/>
        </w:rPr>
        <w:t>Semantic Scholar. (2021).</w:t>
      </w:r>
      <w:r w:rsidRPr="00614BA1">
        <w:rPr>
          <w:rFonts w:asciiTheme="majorBidi" w:eastAsiaTheme="minorHAnsi" w:hAnsiTheme="majorBidi" w:cstheme="majorBidi"/>
          <w:b/>
          <w:bCs/>
          <w:color w:val="000000" w:themeColor="text1"/>
          <w:sz w:val="22"/>
          <w:szCs w:val="22"/>
        </w:rPr>
        <w:t> Real-time data processing in Hajj. </w:t>
      </w:r>
      <w:r w:rsidRPr="00614BA1">
        <w:rPr>
          <w:rFonts w:asciiTheme="majorBidi" w:eastAsiaTheme="minorHAnsi" w:hAnsiTheme="majorBidi" w:cstheme="majorBidi"/>
          <w:b/>
          <w:bCs/>
          <w:i/>
          <w:iCs/>
          <w:color w:val="000000" w:themeColor="text1"/>
          <w:sz w:val="22"/>
          <w:szCs w:val="22"/>
        </w:rPr>
        <w:t>Journal of Big Data, 8</w:t>
      </w:r>
      <w:r w:rsidRPr="00614BA1">
        <w:rPr>
          <w:rFonts w:asciiTheme="majorBidi" w:eastAsiaTheme="minorHAnsi" w:hAnsiTheme="majorBidi" w:cstheme="majorBidi"/>
          <w:b/>
          <w:bCs/>
          <w:color w:val="000000" w:themeColor="text1"/>
          <w:sz w:val="22"/>
          <w:szCs w:val="22"/>
        </w:rPr>
        <w:t>(1), 1–15</w:t>
      </w:r>
      <w:r>
        <w:rPr>
          <w:rFonts w:ascii="Segoe UI" w:hAnsi="Segoe UI" w:cs="Segoe UI"/>
          <w:color w:val="404040"/>
        </w:rPr>
        <w:t>. </w:t>
      </w:r>
      <w:hyperlink r:id="rId24" w:tgtFrame="_blank" w:history="1">
        <w:r w:rsidRPr="00614BA1">
          <w:rPr>
            <w:rStyle w:val="Hyperlink"/>
            <w:rFonts w:asciiTheme="majorBidi" w:eastAsiaTheme="majorEastAsia" w:hAnsiTheme="majorBidi" w:cstheme="majorBidi"/>
            <w:sz w:val="22"/>
            <w:szCs w:val="22"/>
          </w:rPr>
          <w:t>https://doi.org/10.1186/s40537-021-00433-x</w:t>
        </w:r>
      </w:hyperlink>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r w:rsidRPr="00614BA1">
        <w:rPr>
          <w:rFonts w:asciiTheme="majorBidi" w:eastAsiaTheme="minorHAnsi" w:hAnsiTheme="majorBidi" w:cstheme="majorBidi"/>
          <w:color w:val="000000" w:themeColor="text1"/>
          <w:sz w:val="22"/>
          <w:szCs w:val="22"/>
        </w:rPr>
        <w:t>Google Maps Platform. (2023).</w:t>
      </w:r>
      <w:r w:rsidRPr="00614BA1">
        <w:rPr>
          <w:rFonts w:asciiTheme="majorBidi" w:eastAsiaTheme="minorHAnsi" w:hAnsiTheme="majorBidi" w:cstheme="majorBidi"/>
          <w:b/>
          <w:bCs/>
          <w:color w:val="000000" w:themeColor="text1"/>
          <w:sz w:val="22"/>
          <w:szCs w:val="22"/>
        </w:rPr>
        <w:t> </w:t>
      </w:r>
      <w:r w:rsidRPr="00614BA1">
        <w:rPr>
          <w:rFonts w:asciiTheme="majorBidi" w:eastAsiaTheme="minorHAnsi" w:hAnsiTheme="majorBidi" w:cstheme="majorBidi"/>
          <w:b/>
          <w:bCs/>
          <w:i/>
          <w:iCs/>
          <w:color w:val="000000" w:themeColor="text1"/>
          <w:sz w:val="22"/>
          <w:szCs w:val="22"/>
        </w:rPr>
        <w:t>Maps JavaScript API documentation</w:t>
      </w:r>
      <w:r>
        <w:rPr>
          <w:rFonts w:ascii="Segoe UI" w:hAnsi="Segoe UI" w:cs="Segoe UI"/>
          <w:color w:val="404040"/>
        </w:rPr>
        <w:t>. </w:t>
      </w:r>
      <w:hyperlink r:id="rId25" w:tgtFrame="_blank" w:history="1">
        <w:r w:rsidRPr="00614BA1">
          <w:rPr>
            <w:rStyle w:val="Hyperlink"/>
            <w:rFonts w:asciiTheme="majorBidi" w:eastAsiaTheme="majorEastAsia" w:hAnsiTheme="majorBidi" w:cstheme="majorBidi"/>
            <w:sz w:val="22"/>
            <w:szCs w:val="22"/>
          </w:rPr>
          <w:t>https://developers.google.com/maps</w:t>
        </w:r>
      </w:hyperlink>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Al-</w:t>
      </w:r>
      <w:proofErr w:type="spellStart"/>
      <w:r w:rsidRPr="00614BA1">
        <w:rPr>
          <w:rFonts w:asciiTheme="majorBidi" w:eastAsiaTheme="minorHAnsi" w:hAnsiTheme="majorBidi" w:cstheme="majorBidi"/>
          <w:color w:val="000000" w:themeColor="text1"/>
          <w:sz w:val="22"/>
          <w:szCs w:val="22"/>
        </w:rPr>
        <w:t>Hadhrami</w:t>
      </w:r>
      <w:proofErr w:type="spellEnd"/>
      <w:r w:rsidRPr="00614BA1">
        <w:rPr>
          <w:rFonts w:asciiTheme="majorBidi" w:eastAsiaTheme="minorHAnsi" w:hAnsiTheme="majorBidi" w:cstheme="majorBidi"/>
          <w:color w:val="000000" w:themeColor="text1"/>
          <w:sz w:val="22"/>
          <w:szCs w:val="22"/>
        </w:rPr>
        <w:t>, Y. (2021).</w:t>
      </w:r>
      <w:r w:rsidRPr="00614BA1">
        <w:rPr>
          <w:rFonts w:asciiTheme="majorBidi" w:eastAsiaTheme="minorHAnsi" w:hAnsiTheme="majorBidi" w:cstheme="majorBidi"/>
          <w:b/>
          <w:bCs/>
          <w:color w:val="000000" w:themeColor="text1"/>
          <w:sz w:val="22"/>
          <w:szCs w:val="22"/>
        </w:rPr>
        <w:t> Challenges in Hajj crowd management. </w:t>
      </w:r>
      <w:r w:rsidRPr="00614BA1">
        <w:rPr>
          <w:rFonts w:asciiTheme="majorBidi" w:eastAsiaTheme="minorHAnsi" w:hAnsiTheme="majorBidi" w:cstheme="majorBidi"/>
          <w:b/>
          <w:bCs/>
          <w:i/>
          <w:iCs/>
          <w:color w:val="000000" w:themeColor="text1"/>
          <w:sz w:val="22"/>
          <w:szCs w:val="22"/>
        </w:rPr>
        <w:t>International Journal of Religious Tourism, 9</w:t>
      </w:r>
      <w:r w:rsidRPr="00614BA1">
        <w:rPr>
          <w:rFonts w:asciiTheme="majorBidi" w:eastAsiaTheme="minorHAnsi" w:hAnsiTheme="majorBidi" w:cstheme="majorBidi"/>
          <w:b/>
          <w:bCs/>
          <w:color w:val="000000" w:themeColor="text1"/>
          <w:sz w:val="22"/>
          <w:szCs w:val="22"/>
        </w:rPr>
        <w:t>(2), 112–125.</w:t>
      </w:r>
    </w:p>
    <w:p w:rsidR="00614BA1" w:rsidRPr="00614BA1" w:rsidRDefault="00614BA1" w:rsidP="00614BA1">
      <w:pPr>
        <w:pStyle w:val="ab"/>
        <w:numPr>
          <w:ilvl w:val="0"/>
          <w:numId w:val="32"/>
        </w:numPr>
        <w:spacing w:before="0" w:beforeAutospacing="0"/>
        <w:rPr>
          <w:rFonts w:asciiTheme="majorBidi" w:eastAsiaTheme="minorHAnsi" w:hAnsiTheme="majorBidi" w:cstheme="majorBidi"/>
          <w:b/>
          <w:bCs/>
          <w:color w:val="000000" w:themeColor="text1"/>
          <w:sz w:val="22"/>
          <w:szCs w:val="22"/>
        </w:rPr>
      </w:pPr>
      <w:r w:rsidRPr="00614BA1">
        <w:rPr>
          <w:rFonts w:asciiTheme="majorBidi" w:eastAsiaTheme="minorHAnsi" w:hAnsiTheme="majorBidi" w:cstheme="majorBidi"/>
          <w:color w:val="000000" w:themeColor="text1"/>
          <w:sz w:val="22"/>
          <w:szCs w:val="22"/>
        </w:rPr>
        <w:t>Rahman, T. (2022).</w:t>
      </w:r>
      <w:r w:rsidRPr="00614BA1">
        <w:rPr>
          <w:rFonts w:asciiTheme="majorBidi" w:eastAsiaTheme="minorHAnsi" w:hAnsiTheme="majorBidi" w:cstheme="majorBidi"/>
          <w:b/>
          <w:bCs/>
          <w:color w:val="000000" w:themeColor="text1"/>
          <w:sz w:val="22"/>
          <w:szCs w:val="22"/>
        </w:rPr>
        <w:t> </w:t>
      </w:r>
      <w:r w:rsidRPr="00614BA1">
        <w:rPr>
          <w:rFonts w:asciiTheme="majorBidi" w:eastAsiaTheme="minorHAnsi" w:hAnsiTheme="majorBidi" w:cstheme="majorBidi"/>
          <w:b/>
          <w:bCs/>
          <w:i/>
          <w:iCs/>
          <w:color w:val="000000" w:themeColor="text1"/>
          <w:sz w:val="22"/>
          <w:szCs w:val="22"/>
        </w:rPr>
        <w:t>Multilingual interfaces for religious tourism</w:t>
      </w:r>
      <w:r w:rsidRPr="00614BA1">
        <w:rPr>
          <w:rFonts w:asciiTheme="majorBidi" w:eastAsiaTheme="minorHAnsi" w:hAnsiTheme="majorBidi" w:cstheme="majorBidi"/>
          <w:b/>
          <w:bCs/>
          <w:color w:val="000000" w:themeColor="text1"/>
          <w:sz w:val="22"/>
          <w:szCs w:val="22"/>
        </w:rPr>
        <w:t> [Doctoral dissertation, Saudi Electronic University].</w:t>
      </w:r>
    </w:p>
    <w:p w:rsidR="00614BA1" w:rsidRPr="00614BA1" w:rsidRDefault="00614BA1" w:rsidP="00614BA1">
      <w:pPr>
        <w:pStyle w:val="ab"/>
        <w:numPr>
          <w:ilvl w:val="0"/>
          <w:numId w:val="32"/>
        </w:numPr>
        <w:spacing w:before="0" w:beforeAutospacing="0"/>
        <w:rPr>
          <w:rStyle w:val="Hyperlink"/>
          <w:rFonts w:asciiTheme="majorBidi" w:eastAsiaTheme="majorEastAsia" w:hAnsiTheme="majorBidi" w:cstheme="majorBidi"/>
          <w:sz w:val="22"/>
          <w:szCs w:val="22"/>
        </w:rPr>
      </w:pPr>
      <w:proofErr w:type="spellStart"/>
      <w:r w:rsidRPr="00614BA1">
        <w:rPr>
          <w:rFonts w:asciiTheme="majorBidi" w:eastAsiaTheme="minorHAnsi" w:hAnsiTheme="majorBidi" w:cstheme="majorBidi"/>
          <w:color w:val="000000" w:themeColor="text1"/>
          <w:sz w:val="22"/>
          <w:szCs w:val="22"/>
        </w:rPr>
        <w:t>Tandfonline</w:t>
      </w:r>
      <w:proofErr w:type="spellEnd"/>
      <w:r w:rsidRPr="00614BA1">
        <w:rPr>
          <w:rFonts w:asciiTheme="majorBidi" w:eastAsiaTheme="minorHAnsi" w:hAnsiTheme="majorBidi" w:cstheme="majorBidi"/>
          <w:color w:val="000000" w:themeColor="text1"/>
          <w:sz w:val="22"/>
          <w:szCs w:val="22"/>
        </w:rPr>
        <w:t>. (2022).</w:t>
      </w:r>
      <w:r w:rsidRPr="00614BA1">
        <w:rPr>
          <w:rFonts w:asciiTheme="majorBidi" w:eastAsiaTheme="minorHAnsi" w:hAnsiTheme="majorBidi" w:cstheme="majorBidi"/>
          <w:b/>
          <w:bCs/>
          <w:color w:val="000000" w:themeColor="text1"/>
          <w:sz w:val="22"/>
          <w:szCs w:val="22"/>
        </w:rPr>
        <w:t> Pilgrim health and safety in mass gatherings. </w:t>
      </w:r>
      <w:r w:rsidRPr="00614BA1">
        <w:rPr>
          <w:rFonts w:asciiTheme="majorBidi" w:eastAsiaTheme="minorHAnsi" w:hAnsiTheme="majorBidi" w:cstheme="majorBidi"/>
          <w:b/>
          <w:bCs/>
          <w:i/>
          <w:iCs/>
          <w:color w:val="000000" w:themeColor="text1"/>
          <w:sz w:val="22"/>
          <w:szCs w:val="22"/>
        </w:rPr>
        <w:t>Cogent Social Sciences, 8</w:t>
      </w:r>
      <w:r w:rsidRPr="00614BA1">
        <w:rPr>
          <w:rFonts w:asciiTheme="majorBidi" w:eastAsiaTheme="minorHAnsi" w:hAnsiTheme="majorBidi" w:cstheme="majorBidi"/>
          <w:b/>
          <w:bCs/>
          <w:color w:val="000000" w:themeColor="text1"/>
          <w:sz w:val="22"/>
          <w:szCs w:val="22"/>
        </w:rPr>
        <w:t>(1), 2142889.</w:t>
      </w:r>
      <w:r>
        <w:rPr>
          <w:rFonts w:ascii="Segoe UI" w:hAnsi="Segoe UI" w:cs="Segoe UI"/>
          <w:color w:val="404040"/>
        </w:rPr>
        <w:t> </w:t>
      </w:r>
      <w:hyperlink r:id="rId26" w:tgtFrame="_blank" w:history="1">
        <w:r w:rsidRPr="00614BA1">
          <w:rPr>
            <w:rStyle w:val="Hyperlink"/>
            <w:rFonts w:asciiTheme="majorBidi" w:eastAsiaTheme="majorEastAsia" w:hAnsiTheme="majorBidi" w:cstheme="majorBidi"/>
            <w:sz w:val="22"/>
            <w:szCs w:val="22"/>
          </w:rPr>
          <w:t>https://doi.org/10.1080/23311886.2022.2142889</w:t>
        </w:r>
      </w:hyperlink>
    </w:p>
    <w:p w:rsidR="00277AD5" w:rsidRPr="003A5C91" w:rsidRDefault="00277AD5" w:rsidP="00C205FA">
      <w:pPr>
        <w:jc w:val="both"/>
        <w:rPr>
          <w:rFonts w:asciiTheme="majorBidi" w:hAnsiTheme="majorBidi" w:cstheme="majorBidi"/>
          <w:color w:val="000000" w:themeColor="text1"/>
        </w:rPr>
      </w:pPr>
    </w:p>
    <w:p w:rsidR="000F7D68" w:rsidRPr="003A5C91" w:rsidRDefault="000F7D68" w:rsidP="005370F8">
      <w:pPr>
        <w:rPr>
          <w:rFonts w:asciiTheme="majorBidi" w:hAnsiTheme="majorBidi" w:cstheme="majorBidi"/>
          <w:color w:val="000000" w:themeColor="text1"/>
        </w:rPr>
      </w:pPr>
    </w:p>
    <w:p w:rsidR="000F7D68" w:rsidRPr="003A5C91" w:rsidRDefault="000F7D68" w:rsidP="005370F8">
      <w:pPr>
        <w:rPr>
          <w:rFonts w:asciiTheme="majorBidi" w:hAnsiTheme="majorBidi" w:cstheme="majorBidi"/>
          <w:color w:val="000000" w:themeColor="text1"/>
        </w:rPr>
      </w:pPr>
    </w:p>
    <w:p w:rsidR="000F7D68" w:rsidRPr="003A5C91" w:rsidRDefault="000F7D68" w:rsidP="005370F8">
      <w:pPr>
        <w:rPr>
          <w:rFonts w:asciiTheme="majorBidi" w:hAnsiTheme="majorBidi" w:cstheme="majorBidi"/>
          <w:color w:val="000000" w:themeColor="text1"/>
        </w:rPr>
      </w:pPr>
    </w:p>
    <w:p w:rsidR="000F7D68" w:rsidRPr="003A5C91" w:rsidRDefault="000F7D68" w:rsidP="005370F8">
      <w:pPr>
        <w:rPr>
          <w:rFonts w:asciiTheme="majorBidi" w:hAnsiTheme="majorBidi" w:cstheme="majorBidi"/>
          <w:color w:val="000000" w:themeColor="text1"/>
        </w:rPr>
      </w:pPr>
    </w:p>
    <w:p w:rsidR="000F7D68" w:rsidRPr="003A5C91" w:rsidRDefault="000F7D68" w:rsidP="005370F8">
      <w:pPr>
        <w:rPr>
          <w:rFonts w:asciiTheme="majorBidi" w:hAnsiTheme="majorBidi" w:cstheme="majorBidi"/>
          <w:color w:val="000000" w:themeColor="text1"/>
        </w:rPr>
      </w:pPr>
    </w:p>
    <w:p w:rsidR="000F7D68" w:rsidRPr="003A5C91" w:rsidRDefault="000F7D68" w:rsidP="005370F8">
      <w:pPr>
        <w:rPr>
          <w:rFonts w:asciiTheme="majorBidi" w:hAnsiTheme="majorBidi" w:cstheme="majorBidi"/>
          <w:color w:val="000000" w:themeColor="text1"/>
        </w:rPr>
      </w:pPr>
    </w:p>
    <w:p w:rsidR="00497828" w:rsidRPr="003A5C91" w:rsidRDefault="00F95256" w:rsidP="00034425">
      <w:pPr>
        <w:pStyle w:val="1"/>
        <w:rPr>
          <w:rFonts w:asciiTheme="majorBidi" w:hAnsiTheme="majorBidi"/>
          <w:color w:val="000000" w:themeColor="text1"/>
        </w:rPr>
      </w:pPr>
      <w:bookmarkStart w:id="28" w:name="_Toc31793874"/>
      <w:bookmarkStart w:id="29" w:name="_Hlk30892967"/>
      <w:bookmarkEnd w:id="26"/>
      <w:r w:rsidRPr="003A5C91">
        <w:rPr>
          <w:rFonts w:asciiTheme="majorBidi" w:hAnsiTheme="majorBidi"/>
          <w:color w:val="000000" w:themeColor="text1"/>
        </w:rPr>
        <w:t xml:space="preserve">CHAPTER 3: </w:t>
      </w:r>
      <w:r w:rsidR="00497828" w:rsidRPr="003A5C91">
        <w:rPr>
          <w:rFonts w:asciiTheme="majorBidi" w:hAnsiTheme="majorBidi"/>
          <w:color w:val="000000" w:themeColor="text1"/>
        </w:rPr>
        <w:t>M</w:t>
      </w:r>
      <w:r w:rsidR="00034425" w:rsidRPr="003A5C91">
        <w:rPr>
          <w:rFonts w:asciiTheme="majorBidi" w:hAnsiTheme="majorBidi"/>
          <w:color w:val="000000" w:themeColor="text1"/>
        </w:rPr>
        <w:t>ETHODOLOGY</w:t>
      </w:r>
      <w:bookmarkEnd w:id="28"/>
    </w:p>
    <w:p w:rsidR="001C15BF" w:rsidRPr="003A5C91" w:rsidRDefault="008A3ED4" w:rsidP="00C205FA">
      <w:pPr>
        <w:jc w:val="both"/>
        <w:rPr>
          <w:rFonts w:asciiTheme="majorBidi" w:hAnsiTheme="majorBidi" w:cstheme="majorBidi"/>
          <w:iCs/>
          <w:color w:val="000000" w:themeColor="text1"/>
        </w:rPr>
      </w:pPr>
      <w:r w:rsidRPr="003A5C91">
        <w:rPr>
          <w:rFonts w:asciiTheme="majorBidi" w:hAnsiTheme="majorBidi" w:cstheme="majorBidi"/>
          <w:iCs/>
          <w:color w:val="000000" w:themeColor="text1"/>
        </w:rPr>
        <w:t>&lt;</w:t>
      </w:r>
      <w:r w:rsidR="00497828" w:rsidRPr="003A5C91">
        <w:rPr>
          <w:rFonts w:asciiTheme="majorBidi" w:hAnsiTheme="majorBidi" w:cstheme="majorBidi"/>
          <w:iCs/>
          <w:color w:val="000000" w:themeColor="text1"/>
        </w:rPr>
        <w:t>Th</w:t>
      </w:r>
      <w:r w:rsidR="001C15BF" w:rsidRPr="003A5C91">
        <w:rPr>
          <w:rFonts w:asciiTheme="majorBidi" w:hAnsiTheme="majorBidi" w:cstheme="majorBidi"/>
          <w:iCs/>
          <w:color w:val="000000" w:themeColor="text1"/>
        </w:rPr>
        <w:t xml:space="preserve">is section describes the </w:t>
      </w:r>
      <w:r w:rsidR="00497828" w:rsidRPr="003A5C91">
        <w:rPr>
          <w:rFonts w:asciiTheme="majorBidi" w:hAnsiTheme="majorBidi" w:cstheme="majorBidi"/>
          <w:iCs/>
          <w:color w:val="000000" w:themeColor="text1"/>
        </w:rPr>
        <w:t>methodology</w:t>
      </w:r>
      <w:r w:rsidR="001C15BF" w:rsidRPr="003A5C91">
        <w:rPr>
          <w:rFonts w:asciiTheme="majorBidi" w:hAnsiTheme="majorBidi" w:cstheme="majorBidi"/>
          <w:iCs/>
          <w:color w:val="000000" w:themeColor="text1"/>
        </w:rPr>
        <w:t>/app</w:t>
      </w:r>
      <w:r w:rsidR="00627CDA" w:rsidRPr="003A5C91">
        <w:rPr>
          <w:rFonts w:asciiTheme="majorBidi" w:hAnsiTheme="majorBidi" w:cstheme="majorBidi"/>
          <w:iCs/>
          <w:color w:val="000000" w:themeColor="text1"/>
        </w:rPr>
        <w:t xml:space="preserve">roach selected for the project. In case of a research project (in which the core outcome will be a research publication), explain the research methodology being selected, and the rationale behind this selection. For software development projects (in which the core outcome is a software application), explain the software development process being selected and rationale behind this selection. </w:t>
      </w:r>
      <w:r w:rsidRPr="003A5C91">
        <w:rPr>
          <w:rFonts w:asciiTheme="majorBidi" w:hAnsiTheme="majorBidi" w:cstheme="majorBidi"/>
          <w:iCs/>
          <w:color w:val="000000" w:themeColor="text1"/>
        </w:rPr>
        <w:t>&gt;</w:t>
      </w:r>
    </w:p>
    <w:p w:rsidR="000A0887" w:rsidRPr="003A5C91" w:rsidRDefault="000A0887" w:rsidP="005370F8">
      <w:pPr>
        <w:rPr>
          <w:rFonts w:asciiTheme="majorBidi" w:hAnsiTheme="majorBidi" w:cstheme="majorBidi"/>
          <w:iCs/>
          <w:color w:val="000000" w:themeColor="text1"/>
        </w:rPr>
      </w:pPr>
    </w:p>
    <w:bookmarkEnd w:id="29"/>
    <w:p w:rsidR="005370F8" w:rsidRPr="003A5C91" w:rsidRDefault="005370F8"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4C3499" w:rsidRPr="003A5C91" w:rsidRDefault="004C3499"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0F7D68" w:rsidRPr="003A5C91" w:rsidRDefault="000F7D68" w:rsidP="005370F8">
      <w:pPr>
        <w:rPr>
          <w:rFonts w:asciiTheme="majorBidi" w:hAnsiTheme="majorBidi" w:cstheme="majorBidi"/>
          <w:i/>
          <w:color w:val="000000" w:themeColor="text1"/>
        </w:rPr>
      </w:pPr>
    </w:p>
    <w:p w:rsidR="005370F8" w:rsidRPr="003A5C91" w:rsidRDefault="005370F8" w:rsidP="005370F8">
      <w:pPr>
        <w:pStyle w:val="1"/>
        <w:rPr>
          <w:rFonts w:asciiTheme="majorBidi" w:hAnsiTheme="majorBidi"/>
          <w:color w:val="000000" w:themeColor="text1"/>
        </w:rPr>
      </w:pPr>
      <w:bookmarkStart w:id="30" w:name="_Toc31793875"/>
      <w:bookmarkStart w:id="31" w:name="_Hlk30893917"/>
      <w:r w:rsidRPr="003A5C91">
        <w:rPr>
          <w:rFonts w:asciiTheme="majorBidi" w:hAnsiTheme="majorBidi"/>
          <w:color w:val="000000" w:themeColor="text1"/>
        </w:rPr>
        <w:t xml:space="preserve">CHAPTER 4: </w:t>
      </w:r>
      <w:r w:rsidR="00EC3888" w:rsidRPr="003A5C91">
        <w:rPr>
          <w:rFonts w:asciiTheme="majorBidi" w:hAnsiTheme="majorBidi"/>
          <w:color w:val="000000" w:themeColor="text1"/>
        </w:rPr>
        <w:t xml:space="preserve">SYSTEM </w:t>
      </w:r>
      <w:r w:rsidR="00C305AF" w:rsidRPr="003A5C91">
        <w:rPr>
          <w:rFonts w:asciiTheme="majorBidi" w:hAnsiTheme="majorBidi"/>
          <w:color w:val="000000" w:themeColor="text1"/>
        </w:rPr>
        <w:t>ANALYSIS</w:t>
      </w:r>
      <w:bookmarkEnd w:id="30"/>
    </w:p>
    <w:p w:rsidR="00BB6BE7" w:rsidRPr="003A5C91" w:rsidRDefault="00BB6BE7" w:rsidP="00BB6BE7">
      <w:pPr>
        <w:rPr>
          <w:color w:val="000000" w:themeColor="text1"/>
        </w:rPr>
      </w:pPr>
    </w:p>
    <w:p w:rsidR="009A3C27" w:rsidRPr="003A5C91" w:rsidRDefault="009A3C27" w:rsidP="009A3C27">
      <w:pPr>
        <w:pStyle w:val="aa"/>
        <w:numPr>
          <w:ilvl w:val="0"/>
          <w:numId w:val="4"/>
        </w:numPr>
        <w:autoSpaceDE w:val="0"/>
        <w:autoSpaceDN w:val="0"/>
        <w:adjustRightInd w:val="0"/>
        <w:spacing w:after="0" w:line="240" w:lineRule="auto"/>
        <w:contextualSpacing w:val="0"/>
        <w:outlineLvl w:val="1"/>
        <w:rPr>
          <w:rFonts w:asciiTheme="majorBidi" w:hAnsiTheme="majorBidi" w:cs="Times New Roman"/>
          <w:vanish/>
          <w:color w:val="000000" w:themeColor="text1"/>
          <w:sz w:val="24"/>
          <w:szCs w:val="24"/>
        </w:rPr>
      </w:pPr>
      <w:bookmarkStart w:id="32" w:name="_Toc31221763"/>
      <w:bookmarkStart w:id="33" w:name="_Toc31222012"/>
      <w:bookmarkStart w:id="34" w:name="_Toc31222177"/>
      <w:bookmarkStart w:id="35" w:name="_Toc31222234"/>
      <w:bookmarkStart w:id="36" w:name="_Toc31222393"/>
      <w:bookmarkStart w:id="37" w:name="_Toc31793876"/>
      <w:bookmarkEnd w:id="32"/>
      <w:bookmarkEnd w:id="33"/>
      <w:bookmarkEnd w:id="34"/>
      <w:bookmarkEnd w:id="35"/>
      <w:bookmarkEnd w:id="36"/>
      <w:bookmarkEnd w:id="37"/>
    </w:p>
    <w:p w:rsidR="009A3C27" w:rsidRPr="003A5C91" w:rsidRDefault="009A3C27" w:rsidP="009A3C27">
      <w:pPr>
        <w:pStyle w:val="aa"/>
        <w:numPr>
          <w:ilvl w:val="0"/>
          <w:numId w:val="4"/>
        </w:numPr>
        <w:autoSpaceDE w:val="0"/>
        <w:autoSpaceDN w:val="0"/>
        <w:adjustRightInd w:val="0"/>
        <w:spacing w:after="0" w:line="240" w:lineRule="auto"/>
        <w:contextualSpacing w:val="0"/>
        <w:outlineLvl w:val="1"/>
        <w:rPr>
          <w:rFonts w:asciiTheme="majorBidi" w:hAnsiTheme="majorBidi" w:cs="Times New Roman"/>
          <w:vanish/>
          <w:color w:val="000000" w:themeColor="text1"/>
          <w:sz w:val="24"/>
          <w:szCs w:val="24"/>
        </w:rPr>
      </w:pPr>
      <w:bookmarkStart w:id="38" w:name="_Toc31221764"/>
      <w:bookmarkStart w:id="39" w:name="_Toc31222013"/>
      <w:bookmarkStart w:id="40" w:name="_Toc31222178"/>
      <w:bookmarkStart w:id="41" w:name="_Toc31222235"/>
      <w:bookmarkStart w:id="42" w:name="_Toc31222394"/>
      <w:bookmarkStart w:id="43" w:name="_Toc31793877"/>
      <w:bookmarkEnd w:id="38"/>
      <w:bookmarkEnd w:id="39"/>
      <w:bookmarkEnd w:id="40"/>
      <w:bookmarkEnd w:id="41"/>
      <w:bookmarkEnd w:id="42"/>
      <w:bookmarkEnd w:id="43"/>
    </w:p>
    <w:p w:rsidR="009A3C27" w:rsidRPr="003A5C91" w:rsidRDefault="009A3C27" w:rsidP="009A3C27">
      <w:pPr>
        <w:pStyle w:val="aa"/>
        <w:numPr>
          <w:ilvl w:val="0"/>
          <w:numId w:val="4"/>
        </w:numPr>
        <w:autoSpaceDE w:val="0"/>
        <w:autoSpaceDN w:val="0"/>
        <w:adjustRightInd w:val="0"/>
        <w:spacing w:after="0" w:line="240" w:lineRule="auto"/>
        <w:contextualSpacing w:val="0"/>
        <w:outlineLvl w:val="1"/>
        <w:rPr>
          <w:rFonts w:asciiTheme="majorBidi" w:hAnsiTheme="majorBidi" w:cs="Times New Roman"/>
          <w:vanish/>
          <w:color w:val="000000" w:themeColor="text1"/>
          <w:sz w:val="24"/>
          <w:szCs w:val="24"/>
        </w:rPr>
      </w:pPr>
      <w:bookmarkStart w:id="44" w:name="_Toc31221765"/>
      <w:bookmarkStart w:id="45" w:name="_Toc31222014"/>
      <w:bookmarkStart w:id="46" w:name="_Toc31222179"/>
      <w:bookmarkStart w:id="47" w:name="_Toc31222236"/>
      <w:bookmarkStart w:id="48" w:name="_Toc31222395"/>
      <w:bookmarkStart w:id="49" w:name="_Toc31793878"/>
      <w:bookmarkEnd w:id="44"/>
      <w:bookmarkEnd w:id="45"/>
      <w:bookmarkEnd w:id="46"/>
      <w:bookmarkEnd w:id="47"/>
      <w:bookmarkEnd w:id="48"/>
      <w:bookmarkEnd w:id="49"/>
    </w:p>
    <w:p w:rsidR="009A3C27" w:rsidRPr="003A5C91" w:rsidRDefault="009A3C27" w:rsidP="009A3C27">
      <w:pPr>
        <w:pStyle w:val="aa"/>
        <w:numPr>
          <w:ilvl w:val="0"/>
          <w:numId w:val="4"/>
        </w:numPr>
        <w:autoSpaceDE w:val="0"/>
        <w:autoSpaceDN w:val="0"/>
        <w:adjustRightInd w:val="0"/>
        <w:spacing w:after="0" w:line="240" w:lineRule="auto"/>
        <w:contextualSpacing w:val="0"/>
        <w:outlineLvl w:val="1"/>
        <w:rPr>
          <w:rFonts w:asciiTheme="majorBidi" w:hAnsiTheme="majorBidi" w:cs="Times New Roman"/>
          <w:vanish/>
          <w:color w:val="000000" w:themeColor="text1"/>
          <w:sz w:val="24"/>
          <w:szCs w:val="24"/>
        </w:rPr>
      </w:pPr>
      <w:bookmarkStart w:id="50" w:name="_Toc31221766"/>
      <w:bookmarkStart w:id="51" w:name="_Toc31222015"/>
      <w:bookmarkStart w:id="52" w:name="_Toc31222180"/>
      <w:bookmarkStart w:id="53" w:name="_Toc31222237"/>
      <w:bookmarkStart w:id="54" w:name="_Toc31222396"/>
      <w:bookmarkStart w:id="55" w:name="_Toc31793879"/>
      <w:bookmarkEnd w:id="50"/>
      <w:bookmarkEnd w:id="51"/>
      <w:bookmarkEnd w:id="52"/>
      <w:bookmarkEnd w:id="53"/>
      <w:bookmarkEnd w:id="54"/>
      <w:bookmarkEnd w:id="55"/>
    </w:p>
    <w:p w:rsidR="00E96937" w:rsidRPr="003A5C91" w:rsidRDefault="009A3C27" w:rsidP="00FD350C">
      <w:pPr>
        <w:pStyle w:val="Default"/>
        <w:numPr>
          <w:ilvl w:val="1"/>
          <w:numId w:val="4"/>
        </w:numPr>
        <w:outlineLvl w:val="1"/>
        <w:rPr>
          <w:rFonts w:asciiTheme="majorBidi" w:hAnsiTheme="majorBidi" w:cstheme="majorBidi"/>
          <w:color w:val="000000" w:themeColor="text1"/>
          <w:sz w:val="20"/>
        </w:rPr>
      </w:pPr>
      <w:bookmarkStart w:id="56" w:name="_Toc31793880"/>
      <w:r w:rsidRPr="003A5C91">
        <w:rPr>
          <w:rFonts w:asciiTheme="majorBidi" w:hAnsiTheme="majorBidi" w:cstheme="majorBidi"/>
          <w:b/>
          <w:bCs/>
          <w:color w:val="000000" w:themeColor="text1"/>
        </w:rPr>
        <w:t>Product Features:</w:t>
      </w:r>
      <w:bookmarkEnd w:id="56"/>
    </w:p>
    <w:p w:rsidR="00BB6BE7" w:rsidRPr="003A5C91" w:rsidRDefault="005707A8" w:rsidP="00BB6BE7">
      <w:pPr>
        <w:rPr>
          <w:rFonts w:asciiTheme="majorBidi" w:hAnsiTheme="majorBidi" w:cstheme="majorBidi"/>
          <w:color w:val="000000" w:themeColor="text1"/>
        </w:rPr>
      </w:pPr>
      <w:r w:rsidRPr="003A5C91">
        <w:rPr>
          <w:rFonts w:asciiTheme="majorBidi" w:hAnsiTheme="majorBidi" w:cstheme="majorBidi"/>
          <w:color w:val="000000" w:themeColor="text1"/>
        </w:rPr>
        <w:t xml:space="preserve">List and explain major product features to </w:t>
      </w:r>
      <w:r w:rsidR="008D185F" w:rsidRPr="003A5C91">
        <w:rPr>
          <w:rFonts w:asciiTheme="majorBidi" w:hAnsiTheme="majorBidi" w:cstheme="majorBidi"/>
          <w:color w:val="000000" w:themeColor="text1"/>
        </w:rPr>
        <w:t xml:space="preserve">be </w:t>
      </w:r>
      <w:r w:rsidRPr="003A5C91">
        <w:rPr>
          <w:rFonts w:asciiTheme="majorBidi" w:hAnsiTheme="majorBidi" w:cstheme="majorBidi"/>
          <w:color w:val="000000" w:themeColor="text1"/>
        </w:rPr>
        <w:t>developed in the section</w:t>
      </w:r>
      <w:r w:rsidR="00BB6BE7" w:rsidRPr="003A5C91">
        <w:rPr>
          <w:rFonts w:asciiTheme="majorBidi" w:hAnsiTheme="majorBidi" w:cstheme="majorBidi"/>
          <w:color w:val="000000" w:themeColor="text1"/>
        </w:rPr>
        <w:t>.</w:t>
      </w:r>
    </w:p>
    <w:p w:rsidR="009A3C27" w:rsidRPr="003A5C91" w:rsidRDefault="009A3C27" w:rsidP="003A5C91">
      <w:pPr>
        <w:pStyle w:val="Default"/>
        <w:numPr>
          <w:ilvl w:val="1"/>
          <w:numId w:val="4"/>
        </w:numPr>
        <w:outlineLvl w:val="1"/>
        <w:rPr>
          <w:rFonts w:asciiTheme="majorBidi" w:hAnsiTheme="majorBidi" w:cstheme="majorBidi"/>
          <w:color w:val="000000" w:themeColor="text1"/>
          <w:sz w:val="20"/>
        </w:rPr>
      </w:pPr>
      <w:bookmarkStart w:id="57" w:name="_Toc31793881"/>
      <w:r w:rsidRPr="003A5C91">
        <w:rPr>
          <w:rFonts w:asciiTheme="majorBidi" w:hAnsiTheme="majorBidi" w:cstheme="majorBidi"/>
          <w:b/>
          <w:bCs/>
          <w:color w:val="000000" w:themeColor="text1"/>
        </w:rPr>
        <w:t>Functional Requirements:</w:t>
      </w:r>
      <w:bookmarkEnd w:id="57"/>
    </w:p>
    <w:p w:rsidR="005370F8" w:rsidRPr="003A5C91" w:rsidRDefault="005370F8" w:rsidP="00C205FA">
      <w:pPr>
        <w:jc w:val="both"/>
        <w:rPr>
          <w:rFonts w:asciiTheme="majorBidi" w:hAnsiTheme="majorBidi" w:cstheme="majorBidi"/>
          <w:b/>
          <w:vanish/>
          <w:color w:val="000000" w:themeColor="text1"/>
          <w:kern w:val="28"/>
          <w:sz w:val="36"/>
        </w:rPr>
      </w:pPr>
    </w:p>
    <w:p w:rsidR="00F95256" w:rsidRPr="003A5C91" w:rsidRDefault="00F95256" w:rsidP="00C205FA">
      <w:pPr>
        <w:jc w:val="both"/>
        <w:rPr>
          <w:rFonts w:asciiTheme="majorBidi" w:hAnsiTheme="majorBidi" w:cstheme="majorBidi"/>
          <w:color w:val="000000" w:themeColor="text1"/>
        </w:rPr>
      </w:pPr>
      <w:r w:rsidRPr="003A5C91">
        <w:rPr>
          <w:rFonts w:asciiTheme="majorBidi" w:hAnsiTheme="majorBidi" w:cstheme="majorBidi"/>
          <w:color w:val="000000" w:themeColor="text1"/>
        </w:rPr>
        <w:t xml:space="preserve">All functional requirements </w:t>
      </w:r>
      <w:r w:rsidR="00473808" w:rsidRPr="003A5C91">
        <w:rPr>
          <w:rFonts w:asciiTheme="majorBidi" w:hAnsiTheme="majorBidi" w:cstheme="majorBidi"/>
          <w:color w:val="000000" w:themeColor="text1"/>
        </w:rPr>
        <w:t xml:space="preserve">(in relation with the production features identified in the section above) </w:t>
      </w:r>
      <w:r w:rsidRPr="003A5C91">
        <w:rPr>
          <w:rFonts w:asciiTheme="majorBidi" w:hAnsiTheme="majorBidi" w:cstheme="majorBidi"/>
          <w:color w:val="000000" w:themeColor="text1"/>
        </w:rPr>
        <w:t>are expressed as use-cases as well as analysis models and deign models are included in this chapter. Fill out the following template for each use-case. Don’t really say “Use-Case 1.” State the use-case name in just a few words e.g. “Withdraw Cash from ATM”. A use-case may have multiple alterna</w:t>
      </w:r>
      <w:r w:rsidR="000716B5" w:rsidRPr="003A5C91">
        <w:rPr>
          <w:rFonts w:asciiTheme="majorBidi" w:hAnsiTheme="majorBidi" w:cstheme="majorBidi"/>
          <w:color w:val="000000" w:themeColor="text1"/>
        </w:rPr>
        <w:t>te courses of action.</w:t>
      </w:r>
    </w:p>
    <w:p w:rsidR="00F95256" w:rsidRPr="003A5C91" w:rsidRDefault="00F95256" w:rsidP="00F95256">
      <w:pPr>
        <w:rPr>
          <w:rFonts w:asciiTheme="majorBidi" w:hAnsiTheme="majorBidi" w:cstheme="majorBidi"/>
          <w:b/>
          <w:bCs/>
          <w:color w:val="000000" w:themeColor="text1"/>
        </w:rPr>
      </w:pPr>
      <w:bookmarkStart w:id="58" w:name="_Toc8721678"/>
      <w:bookmarkStart w:id="59" w:name="_Toc8721728"/>
      <w:bookmarkStart w:id="60" w:name="_Toc8721778"/>
      <w:bookmarkStart w:id="61" w:name="_Toc8721828"/>
      <w:bookmarkStart w:id="62" w:name="_Toc8721978"/>
      <w:bookmarkStart w:id="63" w:name="_Toc439994688"/>
      <w:bookmarkStart w:id="64" w:name="_Toc443694033"/>
      <w:bookmarkEnd w:id="58"/>
      <w:bookmarkEnd w:id="59"/>
      <w:bookmarkEnd w:id="60"/>
      <w:bookmarkEnd w:id="61"/>
      <w:bookmarkEnd w:id="62"/>
      <w:r w:rsidRPr="003A5C91">
        <w:rPr>
          <w:rFonts w:asciiTheme="majorBidi" w:hAnsiTheme="majorBidi" w:cstheme="majorBidi"/>
          <w:b/>
          <w:bCs/>
          <w:color w:val="000000" w:themeColor="text1"/>
        </w:rPr>
        <w:t>Use-Case 1</w:t>
      </w:r>
      <w:bookmarkEnd w:id="63"/>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3A5C91" w:rsidRPr="003A5C91" w:rsidTr="00FD350C">
        <w:trPr>
          <w:jc w:val="center"/>
        </w:trPr>
        <w:tc>
          <w:tcPr>
            <w:tcW w:w="2301" w:type="dxa"/>
            <w:gridSpan w:val="2"/>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Identifier</w:t>
            </w:r>
          </w:p>
        </w:tc>
        <w:tc>
          <w:tcPr>
            <w:tcW w:w="6614" w:type="dxa"/>
            <w:gridSpan w:val="2"/>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UC-1</w:t>
            </w:r>
          </w:p>
        </w:tc>
      </w:tr>
      <w:tr w:rsidR="003A5C91" w:rsidRPr="003A5C91" w:rsidTr="00FD350C">
        <w:trPr>
          <w:jc w:val="center"/>
        </w:trPr>
        <w:tc>
          <w:tcPr>
            <w:tcW w:w="2301" w:type="dxa"/>
            <w:gridSpan w:val="2"/>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Purpose</w:t>
            </w:r>
          </w:p>
        </w:tc>
        <w:tc>
          <w:tcPr>
            <w:tcW w:w="6614" w:type="dxa"/>
            <w:gridSpan w:val="2"/>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w:t>
            </w:r>
          </w:p>
        </w:tc>
      </w:tr>
      <w:tr w:rsidR="003A5C91" w:rsidRPr="003A5C91" w:rsidTr="00FD350C">
        <w:trPr>
          <w:jc w:val="center"/>
        </w:trPr>
        <w:tc>
          <w:tcPr>
            <w:tcW w:w="2301" w:type="dxa"/>
            <w:gridSpan w:val="2"/>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Priority</w:t>
            </w:r>
          </w:p>
        </w:tc>
        <w:tc>
          <w:tcPr>
            <w:tcW w:w="6614" w:type="dxa"/>
            <w:gridSpan w:val="2"/>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&lt;Choose one from {High, Medium, Low}&gt;</w:t>
            </w:r>
          </w:p>
        </w:tc>
      </w:tr>
      <w:tr w:rsidR="003A5C91" w:rsidRPr="003A5C91" w:rsidTr="00FD350C">
        <w:trPr>
          <w:jc w:val="center"/>
        </w:trPr>
        <w:tc>
          <w:tcPr>
            <w:tcW w:w="2301" w:type="dxa"/>
            <w:gridSpan w:val="2"/>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Pre-conditions</w:t>
            </w:r>
          </w:p>
        </w:tc>
        <w:tc>
          <w:tcPr>
            <w:tcW w:w="6614" w:type="dxa"/>
            <w:gridSpan w:val="2"/>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w:t>
            </w:r>
          </w:p>
        </w:tc>
      </w:tr>
      <w:tr w:rsidR="003A5C91" w:rsidRPr="003A5C91" w:rsidTr="00FD350C">
        <w:trPr>
          <w:jc w:val="center"/>
        </w:trPr>
        <w:tc>
          <w:tcPr>
            <w:tcW w:w="2301" w:type="dxa"/>
            <w:gridSpan w:val="2"/>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Post-conditions</w:t>
            </w:r>
          </w:p>
        </w:tc>
        <w:tc>
          <w:tcPr>
            <w:tcW w:w="6614" w:type="dxa"/>
            <w:gridSpan w:val="2"/>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w:t>
            </w:r>
          </w:p>
        </w:tc>
      </w:tr>
      <w:tr w:rsidR="003A5C91" w:rsidRPr="003A5C91" w:rsidTr="00FD350C">
        <w:trPr>
          <w:jc w:val="center"/>
        </w:trPr>
        <w:tc>
          <w:tcPr>
            <w:tcW w:w="8915" w:type="dxa"/>
            <w:gridSpan w:val="4"/>
            <w:vAlign w:val="center"/>
          </w:tcPr>
          <w:p w:rsidR="00F95256" w:rsidRPr="003A5C91" w:rsidRDefault="00F95256" w:rsidP="00FD350C">
            <w:pPr>
              <w:rPr>
                <w:rFonts w:asciiTheme="majorBidi" w:hAnsiTheme="majorBidi" w:cstheme="majorBidi"/>
                <w:b/>
                <w:color w:val="000000" w:themeColor="text1"/>
              </w:rPr>
            </w:pPr>
            <w:r w:rsidRPr="003A5C91">
              <w:rPr>
                <w:rFonts w:asciiTheme="majorBidi" w:hAnsiTheme="majorBidi" w:cstheme="majorBidi"/>
                <w:b/>
                <w:color w:val="000000" w:themeColor="text1"/>
              </w:rPr>
              <w:t>Typical Course of Action</w:t>
            </w:r>
          </w:p>
        </w:tc>
      </w:tr>
      <w:tr w:rsidR="003A5C91" w:rsidRPr="003A5C91" w:rsidTr="00FD350C">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System Response</w:t>
            </w:r>
          </w:p>
        </w:tc>
      </w:tr>
      <w:tr w:rsidR="003A5C91" w:rsidRPr="003A5C91" w:rsidTr="00FD350C">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c>
          <w:tcPr>
            <w:tcW w:w="4094"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r>
      <w:tr w:rsidR="003A5C91" w:rsidRPr="003A5C91" w:rsidTr="00FD350C">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c>
          <w:tcPr>
            <w:tcW w:w="4094"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r>
      <w:tr w:rsidR="003A5C91" w:rsidRPr="003A5C91" w:rsidTr="00FD350C">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c>
          <w:tcPr>
            <w:tcW w:w="4094"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r>
      <w:tr w:rsidR="003A5C91" w:rsidRPr="003A5C91" w:rsidTr="00FD350C">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c>
          <w:tcPr>
            <w:tcW w:w="4094"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r>
      <w:tr w:rsidR="003A5C91" w:rsidRPr="003A5C91" w:rsidTr="00FD350C">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color w:val="000000" w:themeColor="text1"/>
              </w:rPr>
            </w:pPr>
            <w:r w:rsidRPr="003A5C91">
              <w:rPr>
                <w:rFonts w:asciiTheme="majorBidi" w:hAnsiTheme="majorBidi" w:cstheme="majorBidi"/>
                <w:b/>
                <w:color w:val="000000" w:themeColor="text1"/>
              </w:rPr>
              <w:t>Alternate Course of Action</w:t>
            </w:r>
          </w:p>
        </w:tc>
      </w:tr>
      <w:tr w:rsidR="003A5C91" w:rsidRPr="003A5C91" w:rsidTr="00FD350C">
        <w:trPr>
          <w:jc w:val="center"/>
        </w:trPr>
        <w:tc>
          <w:tcPr>
            <w:tcW w:w="608" w:type="dxa"/>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S#</w:t>
            </w:r>
          </w:p>
        </w:tc>
        <w:tc>
          <w:tcPr>
            <w:tcW w:w="4213" w:type="dxa"/>
            <w:gridSpan w:val="2"/>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Actor Action</w:t>
            </w:r>
          </w:p>
        </w:tc>
        <w:tc>
          <w:tcPr>
            <w:tcW w:w="4094" w:type="dxa"/>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System Response</w:t>
            </w:r>
          </w:p>
        </w:tc>
      </w:tr>
      <w:tr w:rsidR="003A5C91" w:rsidRPr="003A5C91" w:rsidTr="00FD350C">
        <w:trPr>
          <w:jc w:val="center"/>
        </w:trPr>
        <w:tc>
          <w:tcPr>
            <w:tcW w:w="608" w:type="dxa"/>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1</w:t>
            </w:r>
          </w:p>
        </w:tc>
        <w:tc>
          <w:tcPr>
            <w:tcW w:w="4213" w:type="dxa"/>
            <w:gridSpan w:val="2"/>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Step 1</w:t>
            </w:r>
          </w:p>
        </w:tc>
        <w:tc>
          <w:tcPr>
            <w:tcW w:w="4094" w:type="dxa"/>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System Response 1</w:t>
            </w:r>
          </w:p>
        </w:tc>
      </w:tr>
      <w:tr w:rsidR="003A5C91" w:rsidRPr="003A5C91" w:rsidTr="00FD350C">
        <w:trPr>
          <w:jc w:val="center"/>
        </w:trPr>
        <w:tc>
          <w:tcPr>
            <w:tcW w:w="608" w:type="dxa"/>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lastRenderedPageBreak/>
              <w:t>2</w:t>
            </w:r>
          </w:p>
        </w:tc>
        <w:tc>
          <w:tcPr>
            <w:tcW w:w="4213" w:type="dxa"/>
            <w:gridSpan w:val="2"/>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New response 1</w:t>
            </w:r>
          </w:p>
        </w:tc>
        <w:tc>
          <w:tcPr>
            <w:tcW w:w="4094" w:type="dxa"/>
            <w:vAlign w:val="center"/>
          </w:tcPr>
          <w:p w:rsidR="00F95256" w:rsidRPr="003A5C91" w:rsidRDefault="00F95256" w:rsidP="00FD350C">
            <w:pPr>
              <w:rPr>
                <w:rFonts w:asciiTheme="majorBidi" w:hAnsiTheme="majorBidi" w:cstheme="majorBidi"/>
                <w:color w:val="000000" w:themeColor="text1"/>
              </w:rPr>
            </w:pPr>
            <w:r w:rsidRPr="003A5C91">
              <w:rPr>
                <w:rFonts w:asciiTheme="majorBidi" w:hAnsiTheme="majorBidi" w:cstheme="majorBidi"/>
                <w:color w:val="000000" w:themeColor="text1"/>
              </w:rPr>
              <w:t>Trigger 2</w:t>
            </w:r>
          </w:p>
        </w:tc>
      </w:tr>
      <w:tr w:rsidR="003A5C91" w:rsidRPr="003A5C91" w:rsidTr="00FD350C">
        <w:trPr>
          <w:jc w:val="center"/>
        </w:trPr>
        <w:tc>
          <w:tcPr>
            <w:tcW w:w="608" w:type="dxa"/>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3</w:t>
            </w:r>
          </w:p>
        </w:tc>
        <w:tc>
          <w:tcPr>
            <w:tcW w:w="4213" w:type="dxa"/>
            <w:gridSpan w:val="2"/>
            <w:vAlign w:val="center"/>
          </w:tcPr>
          <w:p w:rsidR="00F95256" w:rsidRPr="003A5C91" w:rsidRDefault="00F95256" w:rsidP="00FD350C">
            <w:pPr>
              <w:rPr>
                <w:rFonts w:asciiTheme="majorBidi" w:hAnsiTheme="majorBidi" w:cstheme="majorBidi"/>
                <w:color w:val="000000" w:themeColor="text1"/>
              </w:rPr>
            </w:pPr>
          </w:p>
        </w:tc>
        <w:tc>
          <w:tcPr>
            <w:tcW w:w="4094" w:type="dxa"/>
            <w:vAlign w:val="center"/>
          </w:tcPr>
          <w:p w:rsidR="00F95256" w:rsidRPr="003A5C91" w:rsidRDefault="00F95256" w:rsidP="00FD350C">
            <w:pPr>
              <w:rPr>
                <w:rFonts w:asciiTheme="majorBidi" w:hAnsiTheme="majorBidi" w:cstheme="majorBidi"/>
                <w:color w:val="000000" w:themeColor="text1"/>
              </w:rPr>
            </w:pPr>
          </w:p>
        </w:tc>
      </w:tr>
      <w:tr w:rsidR="003A5C91" w:rsidRPr="003A5C91" w:rsidTr="00FD350C">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b/>
                <w:bCs/>
                <w:color w:val="000000" w:themeColor="text1"/>
              </w:rPr>
            </w:pPr>
            <w:r w:rsidRPr="003A5C91">
              <w:rPr>
                <w:rFonts w:asciiTheme="majorBidi" w:hAnsiTheme="majorBidi" w:cstheme="majorBidi"/>
                <w:b/>
                <w:bCs/>
                <w:color w:val="000000" w:themeColor="text1"/>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c>
          <w:tcPr>
            <w:tcW w:w="4094" w:type="dxa"/>
            <w:tcBorders>
              <w:top w:val="single" w:sz="4" w:space="0" w:color="auto"/>
              <w:left w:val="single" w:sz="4" w:space="0" w:color="auto"/>
              <w:bottom w:val="single" w:sz="4" w:space="0" w:color="auto"/>
              <w:right w:val="single" w:sz="4" w:space="0" w:color="auto"/>
            </w:tcBorders>
            <w:vAlign w:val="center"/>
          </w:tcPr>
          <w:p w:rsidR="00F95256" w:rsidRPr="003A5C91" w:rsidRDefault="00F95256" w:rsidP="00FD350C">
            <w:pPr>
              <w:rPr>
                <w:rFonts w:asciiTheme="majorBidi" w:hAnsiTheme="majorBidi" w:cstheme="majorBidi"/>
                <w:color w:val="000000" w:themeColor="text1"/>
              </w:rPr>
            </w:pPr>
          </w:p>
        </w:tc>
      </w:tr>
    </w:tbl>
    <w:p w:rsidR="00F95256" w:rsidRPr="003A5C91" w:rsidRDefault="00F95256" w:rsidP="00F95256">
      <w:pPr>
        <w:rPr>
          <w:rFonts w:asciiTheme="majorBidi" w:hAnsiTheme="majorBidi" w:cstheme="majorBidi"/>
          <w:color w:val="000000" w:themeColor="text1"/>
        </w:rPr>
      </w:pPr>
      <w:r w:rsidRPr="003A5C91">
        <w:rPr>
          <w:rFonts w:asciiTheme="majorBidi" w:hAnsiTheme="majorBidi" w:cstheme="majorBidi"/>
          <w:color w:val="000000" w:themeColor="text1"/>
        </w:rPr>
        <w:tab/>
      </w:r>
      <w:bookmarkStart w:id="65" w:name="_Toc439994689"/>
      <w:bookmarkStart w:id="66" w:name="_Toc443694034"/>
    </w:p>
    <w:p w:rsidR="00F95256" w:rsidRPr="003A5C91" w:rsidRDefault="00F95256" w:rsidP="00F95256">
      <w:pPr>
        <w:rPr>
          <w:rFonts w:asciiTheme="majorBidi" w:hAnsiTheme="majorBidi" w:cstheme="majorBidi"/>
          <w:b/>
          <w:bCs/>
          <w:color w:val="000000" w:themeColor="text1"/>
        </w:rPr>
      </w:pPr>
      <w:r w:rsidRPr="003A5C91">
        <w:rPr>
          <w:rFonts w:asciiTheme="majorBidi" w:hAnsiTheme="majorBidi" w:cstheme="majorBidi"/>
          <w:b/>
          <w:bCs/>
          <w:color w:val="000000" w:themeColor="text1"/>
        </w:rPr>
        <w:t>Use-Case 2 (and so on)</w:t>
      </w:r>
      <w:bookmarkEnd w:id="65"/>
      <w:bookmarkEnd w:id="66"/>
    </w:p>
    <w:p w:rsidR="0091715F" w:rsidRDefault="0091715F" w:rsidP="00F95256">
      <w:pPr>
        <w:rPr>
          <w:rFonts w:asciiTheme="majorBidi" w:hAnsiTheme="majorBidi" w:cstheme="majorBidi"/>
          <w:b/>
          <w:bCs/>
          <w:color w:val="000000" w:themeColor="text1"/>
        </w:rPr>
      </w:pPr>
    </w:p>
    <w:p w:rsidR="003A5C91" w:rsidRPr="003A5C91" w:rsidRDefault="003A5C91" w:rsidP="00F95256">
      <w:pPr>
        <w:rPr>
          <w:rFonts w:asciiTheme="majorBidi" w:hAnsiTheme="majorBidi" w:cstheme="majorBidi"/>
          <w:b/>
          <w:bCs/>
          <w:color w:val="000000" w:themeColor="text1"/>
        </w:rPr>
      </w:pPr>
    </w:p>
    <w:p w:rsidR="00F95256" w:rsidRPr="003A5C91" w:rsidRDefault="00F95256" w:rsidP="006E04BE">
      <w:pPr>
        <w:pStyle w:val="Default"/>
        <w:numPr>
          <w:ilvl w:val="1"/>
          <w:numId w:val="4"/>
        </w:numPr>
        <w:outlineLvl w:val="1"/>
        <w:rPr>
          <w:rFonts w:asciiTheme="majorBidi" w:hAnsiTheme="majorBidi" w:cstheme="majorBidi"/>
          <w:b/>
          <w:bCs/>
          <w:color w:val="000000" w:themeColor="text1"/>
        </w:rPr>
      </w:pPr>
      <w:bookmarkStart w:id="67" w:name="_Toc443694035"/>
      <w:bookmarkStart w:id="68" w:name="_Toc31793882"/>
      <w:r w:rsidRPr="003A5C91">
        <w:rPr>
          <w:rFonts w:asciiTheme="majorBidi" w:hAnsiTheme="majorBidi" w:cstheme="majorBidi"/>
          <w:b/>
          <w:bCs/>
          <w:color w:val="000000" w:themeColor="text1"/>
        </w:rPr>
        <w:t>Nonfunctional Requirements</w:t>
      </w:r>
      <w:bookmarkEnd w:id="67"/>
      <w:bookmarkEnd w:id="68"/>
    </w:p>
    <w:p w:rsidR="00F95256" w:rsidRPr="003A5C91" w:rsidRDefault="00F95256" w:rsidP="00F95256">
      <w:pPr>
        <w:rPr>
          <w:rFonts w:asciiTheme="majorBidi" w:hAnsiTheme="majorBidi" w:cstheme="majorBidi"/>
          <w:b/>
          <w:bCs/>
          <w:color w:val="000000" w:themeColor="text1"/>
        </w:rPr>
      </w:pPr>
      <w:bookmarkStart w:id="69" w:name="_Toc439994690"/>
      <w:bookmarkStart w:id="70" w:name="_Toc443694036"/>
      <w:bookmarkEnd w:id="27"/>
      <w:r w:rsidRPr="003A5C91">
        <w:rPr>
          <w:rFonts w:asciiTheme="majorBidi" w:hAnsiTheme="majorBidi" w:cstheme="majorBidi"/>
          <w:b/>
          <w:bCs/>
          <w:color w:val="000000" w:themeColor="text1"/>
        </w:rPr>
        <w:t>Performance Requirements</w:t>
      </w:r>
      <w:bookmarkEnd w:id="69"/>
      <w:bookmarkEnd w:id="70"/>
    </w:p>
    <w:p w:rsidR="00F95256" w:rsidRPr="003A5C91" w:rsidRDefault="00F95256" w:rsidP="00C205FA">
      <w:pPr>
        <w:jc w:val="both"/>
        <w:rPr>
          <w:rFonts w:asciiTheme="majorBidi" w:hAnsiTheme="majorBidi" w:cstheme="majorBidi"/>
          <w:color w:val="000000" w:themeColor="text1"/>
        </w:rPr>
      </w:pPr>
      <w:r w:rsidRPr="003A5C91">
        <w:rPr>
          <w:rFonts w:asciiTheme="majorBidi" w:hAnsiTheme="majorBidi" w:cstheme="majorBidi"/>
          <w:color w:val="000000" w:themeColor="text1"/>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F95256" w:rsidRPr="003A5C91" w:rsidRDefault="00F95256" w:rsidP="00F95256">
      <w:pPr>
        <w:rPr>
          <w:rFonts w:asciiTheme="majorBidi" w:hAnsiTheme="majorBidi" w:cstheme="majorBidi"/>
          <w:b/>
          <w:bCs/>
          <w:color w:val="000000" w:themeColor="text1"/>
        </w:rPr>
      </w:pPr>
      <w:bookmarkStart w:id="71" w:name="_Toc439994691"/>
      <w:bookmarkStart w:id="72" w:name="_Toc443694037"/>
      <w:r w:rsidRPr="003A5C91">
        <w:rPr>
          <w:rFonts w:asciiTheme="majorBidi" w:hAnsiTheme="majorBidi" w:cstheme="majorBidi"/>
          <w:b/>
          <w:bCs/>
          <w:color w:val="000000" w:themeColor="text1"/>
        </w:rPr>
        <w:t>Safety Requirements</w:t>
      </w:r>
      <w:bookmarkEnd w:id="71"/>
      <w:bookmarkEnd w:id="72"/>
    </w:p>
    <w:p w:rsidR="00F95256" w:rsidRPr="003A5C91" w:rsidRDefault="00F95256" w:rsidP="00C205FA">
      <w:pPr>
        <w:jc w:val="both"/>
        <w:rPr>
          <w:rFonts w:asciiTheme="majorBidi" w:hAnsiTheme="majorBidi" w:cstheme="majorBidi"/>
          <w:color w:val="000000" w:themeColor="text1"/>
        </w:rPr>
      </w:pPr>
      <w:r w:rsidRPr="003A5C91">
        <w:rPr>
          <w:rFonts w:asciiTheme="majorBidi" w:hAnsiTheme="majorBidi" w:cstheme="majorBidi"/>
          <w:color w:val="000000" w:themeColor="text1"/>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F95256" w:rsidRPr="003A5C91" w:rsidRDefault="00F95256" w:rsidP="00F95256">
      <w:pPr>
        <w:rPr>
          <w:rFonts w:asciiTheme="majorBidi" w:hAnsiTheme="majorBidi" w:cstheme="majorBidi"/>
          <w:b/>
          <w:bCs/>
          <w:color w:val="000000" w:themeColor="text1"/>
        </w:rPr>
      </w:pPr>
      <w:bookmarkStart w:id="73" w:name="_Toc439994692"/>
      <w:bookmarkStart w:id="74" w:name="_Toc443694038"/>
      <w:r w:rsidRPr="003A5C91">
        <w:rPr>
          <w:rFonts w:asciiTheme="majorBidi" w:hAnsiTheme="majorBidi" w:cstheme="majorBidi"/>
          <w:b/>
          <w:bCs/>
          <w:color w:val="000000" w:themeColor="text1"/>
        </w:rPr>
        <w:t>Security Requirements</w:t>
      </w:r>
      <w:bookmarkEnd w:id="73"/>
      <w:bookmarkEnd w:id="74"/>
    </w:p>
    <w:p w:rsidR="00F95256" w:rsidRPr="003A5C91" w:rsidRDefault="00F95256" w:rsidP="00C205FA">
      <w:pPr>
        <w:jc w:val="both"/>
        <w:rPr>
          <w:rFonts w:asciiTheme="majorBidi" w:hAnsiTheme="majorBidi" w:cstheme="majorBidi"/>
          <w:color w:val="000000" w:themeColor="text1"/>
        </w:rPr>
      </w:pPr>
      <w:r w:rsidRPr="003A5C91">
        <w:rPr>
          <w:rFonts w:asciiTheme="majorBidi" w:hAnsiTheme="majorBidi" w:cstheme="majorBidi"/>
          <w:color w:val="000000" w:themeColor="text1"/>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F95256" w:rsidRPr="003A5C91" w:rsidRDefault="00F95256" w:rsidP="00F95256">
      <w:pPr>
        <w:rPr>
          <w:rFonts w:asciiTheme="majorBidi" w:hAnsiTheme="majorBidi" w:cstheme="majorBidi"/>
          <w:b/>
          <w:bCs/>
          <w:color w:val="000000" w:themeColor="text1"/>
        </w:rPr>
      </w:pPr>
      <w:bookmarkStart w:id="75" w:name="_Toc439994693"/>
      <w:bookmarkStart w:id="76" w:name="_Toc443694039"/>
      <w:r w:rsidRPr="003A5C91">
        <w:rPr>
          <w:rFonts w:asciiTheme="majorBidi" w:hAnsiTheme="majorBidi" w:cstheme="majorBidi"/>
          <w:b/>
          <w:bCs/>
          <w:color w:val="000000" w:themeColor="text1"/>
        </w:rPr>
        <w:t>Software Quality Attributes</w:t>
      </w:r>
      <w:bookmarkEnd w:id="75"/>
      <w:bookmarkEnd w:id="76"/>
    </w:p>
    <w:p w:rsidR="00F95256" w:rsidRPr="003A5C91" w:rsidRDefault="00F95256" w:rsidP="00C205FA">
      <w:pPr>
        <w:jc w:val="both"/>
        <w:rPr>
          <w:rFonts w:asciiTheme="majorBidi" w:hAnsiTheme="majorBidi" w:cstheme="majorBidi"/>
          <w:color w:val="000000" w:themeColor="text1"/>
        </w:rPr>
      </w:pPr>
      <w:r w:rsidRPr="003A5C91">
        <w:rPr>
          <w:rFonts w:asciiTheme="majorBidi" w:hAnsiTheme="majorBidi" w:cstheme="majorBidi"/>
          <w:color w:val="000000" w:themeColor="text1"/>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F95256" w:rsidRPr="003A5C91" w:rsidRDefault="00F95256" w:rsidP="00F95256">
      <w:pPr>
        <w:rPr>
          <w:rFonts w:asciiTheme="majorBidi" w:hAnsiTheme="majorBidi" w:cstheme="majorBidi"/>
          <w:b/>
          <w:bCs/>
          <w:color w:val="000000" w:themeColor="text1"/>
        </w:rPr>
      </w:pPr>
      <w:bookmarkStart w:id="77" w:name="_Toc443694040"/>
      <w:r w:rsidRPr="003A5C91">
        <w:rPr>
          <w:rFonts w:asciiTheme="majorBidi" w:hAnsiTheme="majorBidi" w:cstheme="majorBidi"/>
          <w:b/>
          <w:bCs/>
          <w:color w:val="000000" w:themeColor="text1"/>
        </w:rPr>
        <w:t>Other Requirements (Optional)</w:t>
      </w:r>
      <w:bookmarkEnd w:id="77"/>
    </w:p>
    <w:p w:rsidR="00F95256" w:rsidRPr="003A5C91" w:rsidRDefault="00F95256" w:rsidP="00C205FA">
      <w:pPr>
        <w:jc w:val="both"/>
        <w:rPr>
          <w:rFonts w:asciiTheme="majorBidi" w:hAnsiTheme="majorBidi" w:cstheme="majorBidi"/>
          <w:color w:val="000000" w:themeColor="text1"/>
        </w:rPr>
      </w:pPr>
      <w:r w:rsidRPr="003A5C91">
        <w:rPr>
          <w:rFonts w:asciiTheme="majorBidi" w:hAnsiTheme="majorBidi" w:cstheme="majorBidi"/>
          <w:color w:val="000000" w:themeColor="text1"/>
        </w:rPr>
        <w:t>&lt;Define any other requirements not covered elsewhere in the SRS. These might include database requirements, external (hardware, software, or communication) interface requirements, internationalization requirements, legal requirements, and reuse objectives for the project.&gt;</w:t>
      </w:r>
      <w:bookmarkStart w:id="78" w:name="_Toc439994696"/>
    </w:p>
    <w:p w:rsidR="00A86909" w:rsidRPr="003A5C91" w:rsidRDefault="00A86909" w:rsidP="00F95256">
      <w:pPr>
        <w:rPr>
          <w:rFonts w:asciiTheme="majorBidi" w:hAnsiTheme="majorBidi" w:cstheme="majorBidi"/>
          <w:color w:val="000000" w:themeColor="text1"/>
        </w:rPr>
      </w:pPr>
    </w:p>
    <w:p w:rsidR="00F95256" w:rsidRPr="003A5C91" w:rsidRDefault="00F95256" w:rsidP="00A86909">
      <w:pPr>
        <w:pStyle w:val="Default"/>
        <w:numPr>
          <w:ilvl w:val="1"/>
          <w:numId w:val="4"/>
        </w:numPr>
        <w:outlineLvl w:val="1"/>
        <w:rPr>
          <w:rFonts w:asciiTheme="majorBidi" w:hAnsiTheme="majorBidi" w:cstheme="majorBidi"/>
          <w:b/>
          <w:bCs/>
          <w:color w:val="000000" w:themeColor="text1"/>
        </w:rPr>
      </w:pPr>
      <w:bookmarkStart w:id="79" w:name="_Toc443694041"/>
      <w:bookmarkStart w:id="80" w:name="_Toc31793883"/>
      <w:r w:rsidRPr="003A5C91">
        <w:rPr>
          <w:rFonts w:asciiTheme="majorBidi" w:hAnsiTheme="majorBidi" w:cstheme="majorBidi"/>
          <w:b/>
          <w:bCs/>
          <w:color w:val="000000" w:themeColor="text1"/>
        </w:rPr>
        <w:t>Analysis Models</w:t>
      </w:r>
      <w:bookmarkEnd w:id="79"/>
      <w:bookmarkEnd w:id="80"/>
    </w:p>
    <w:p w:rsidR="00F95256" w:rsidRPr="003A5C91" w:rsidRDefault="00F95256" w:rsidP="00F95256">
      <w:pPr>
        <w:rPr>
          <w:rFonts w:asciiTheme="majorBidi" w:hAnsiTheme="majorBidi" w:cstheme="majorBidi"/>
          <w:i/>
          <w:color w:val="000000" w:themeColor="text1"/>
        </w:rPr>
      </w:pPr>
      <w:r w:rsidRPr="003A5C91">
        <w:rPr>
          <w:rFonts w:asciiTheme="majorBidi" w:hAnsiTheme="majorBidi" w:cstheme="majorBidi"/>
          <w:color w:val="000000" w:themeColor="text1"/>
        </w:rPr>
        <w:t xml:space="preserve">&lt;Include the following analysis </w:t>
      </w:r>
      <w:r w:rsidR="00407A74" w:rsidRPr="003A5C91">
        <w:rPr>
          <w:rFonts w:asciiTheme="majorBidi" w:hAnsiTheme="majorBidi" w:cstheme="majorBidi"/>
          <w:color w:val="000000" w:themeColor="text1"/>
        </w:rPr>
        <w:t>models:  use-case diagram</w:t>
      </w:r>
      <w:r w:rsidRPr="003A5C91">
        <w:rPr>
          <w:rFonts w:asciiTheme="majorBidi" w:hAnsiTheme="majorBidi" w:cstheme="majorBidi"/>
          <w:i/>
          <w:color w:val="000000" w:themeColor="text1"/>
        </w:rPr>
        <w:t>&gt;</w:t>
      </w:r>
    </w:p>
    <w:p w:rsidR="00F95256" w:rsidRPr="003A5C91" w:rsidRDefault="00F95256" w:rsidP="00F95256">
      <w:pPr>
        <w:rPr>
          <w:rFonts w:asciiTheme="majorBidi" w:hAnsiTheme="majorBidi" w:cstheme="majorBidi"/>
          <w:i/>
          <w:color w:val="000000" w:themeColor="text1"/>
        </w:rPr>
      </w:pPr>
      <w:r w:rsidRPr="003A5C91">
        <w:rPr>
          <w:rFonts w:asciiTheme="majorBidi" w:hAnsiTheme="majorBidi" w:cstheme="majorBidi"/>
          <w:b/>
          <w:bCs/>
          <w:i/>
          <w:color w:val="000000" w:themeColor="text1"/>
        </w:rPr>
        <w:lastRenderedPageBreak/>
        <w:t xml:space="preserve">Note: </w:t>
      </w:r>
      <w:r w:rsidRPr="003A5C91">
        <w:rPr>
          <w:rFonts w:asciiTheme="majorBidi" w:hAnsiTheme="majorBidi" w:cstheme="majorBidi"/>
          <w:i/>
          <w:color w:val="000000" w:themeColor="text1"/>
        </w:rPr>
        <w:t>Every model should be described under separate level 03 heading and with brief description.</w:t>
      </w:r>
    </w:p>
    <w:bookmarkEnd w:id="0"/>
    <w:bookmarkEnd w:id="1"/>
    <w:bookmarkEnd w:id="78"/>
    <w:p w:rsidR="00F95256" w:rsidRPr="003A5C91" w:rsidRDefault="00F95256" w:rsidP="00F95256">
      <w:pPr>
        <w:rPr>
          <w:rFonts w:asciiTheme="majorBidi" w:hAnsiTheme="majorBidi" w:cstheme="majorBidi"/>
          <w:b/>
          <w:bCs/>
          <w:color w:val="000000" w:themeColor="text1"/>
          <w:sz w:val="28"/>
          <w:szCs w:val="28"/>
        </w:rPr>
      </w:pPr>
    </w:p>
    <w:p w:rsidR="00F95256" w:rsidRPr="003A5C91" w:rsidRDefault="00F95256" w:rsidP="00F95256">
      <w:pPr>
        <w:rPr>
          <w:rFonts w:asciiTheme="majorBidi" w:hAnsiTheme="majorBidi" w:cstheme="majorBidi"/>
          <w:color w:val="000000" w:themeColor="text1"/>
        </w:rPr>
      </w:pPr>
      <w:bookmarkStart w:id="81" w:name="_Toc443694057"/>
      <w:r w:rsidRPr="003A5C91">
        <w:rPr>
          <w:rFonts w:asciiTheme="majorBidi" w:hAnsiTheme="majorBidi" w:cstheme="majorBidi"/>
          <w:color w:val="000000" w:themeColor="text1"/>
        </w:rPr>
        <w:br w:type="page"/>
      </w:r>
    </w:p>
    <w:p w:rsidR="009C730D" w:rsidRPr="003A5C91" w:rsidRDefault="009C730D" w:rsidP="009C730D">
      <w:pPr>
        <w:pStyle w:val="1"/>
        <w:rPr>
          <w:rFonts w:asciiTheme="majorBidi" w:hAnsiTheme="majorBidi"/>
          <w:color w:val="000000" w:themeColor="text1"/>
        </w:rPr>
      </w:pPr>
      <w:bookmarkStart w:id="82" w:name="_Toc31793884"/>
      <w:r w:rsidRPr="003A5C91">
        <w:rPr>
          <w:rFonts w:asciiTheme="majorBidi" w:hAnsiTheme="majorBidi"/>
          <w:color w:val="000000" w:themeColor="text1"/>
        </w:rPr>
        <w:lastRenderedPageBreak/>
        <w:t>CHAPTER 5: SYSTEM DESIGN</w:t>
      </w:r>
      <w:bookmarkEnd w:id="82"/>
    </w:p>
    <w:p w:rsidR="00130C78" w:rsidRPr="003A5C91" w:rsidRDefault="00130C78" w:rsidP="00130C78">
      <w:pPr>
        <w:pStyle w:val="ab"/>
        <w:rPr>
          <w:rFonts w:asciiTheme="majorBidi" w:eastAsiaTheme="minorHAnsi" w:hAnsiTheme="majorBidi" w:cstheme="majorBidi"/>
          <w:color w:val="000000" w:themeColor="text1"/>
          <w:sz w:val="22"/>
          <w:szCs w:val="22"/>
        </w:rPr>
      </w:pPr>
      <w:r w:rsidRPr="003A5C91">
        <w:rPr>
          <w:rFonts w:asciiTheme="majorBidi" w:eastAsiaTheme="minorHAnsi" w:hAnsiTheme="majorBidi" w:cstheme="majorBidi"/>
          <w:color w:val="000000" w:themeColor="text1"/>
          <w:sz w:val="22"/>
          <w:szCs w:val="22"/>
        </w:rPr>
        <w:t>&lt; Include the following design model: component diagram, deployment diagram, design level sequence diagram, complete class diagram, entity-relationship diagram.&gt;</w:t>
      </w:r>
    </w:p>
    <w:p w:rsidR="00130C78" w:rsidRPr="003A5C91" w:rsidRDefault="00130C78" w:rsidP="00130C78">
      <w:pPr>
        <w:rPr>
          <w:rFonts w:asciiTheme="majorBidi" w:hAnsiTheme="majorBidi" w:cstheme="majorBidi"/>
          <w:i/>
          <w:color w:val="000000" w:themeColor="text1"/>
        </w:rPr>
      </w:pPr>
      <w:r w:rsidRPr="003A5C91">
        <w:rPr>
          <w:rFonts w:asciiTheme="majorBidi" w:hAnsiTheme="majorBidi" w:cstheme="majorBidi"/>
          <w:b/>
          <w:bCs/>
          <w:i/>
          <w:color w:val="000000" w:themeColor="text1"/>
        </w:rPr>
        <w:t xml:space="preserve">Note: </w:t>
      </w:r>
      <w:r w:rsidRPr="003A5C91">
        <w:rPr>
          <w:rFonts w:asciiTheme="majorBidi" w:hAnsiTheme="majorBidi" w:cstheme="majorBidi"/>
          <w:i/>
          <w:color w:val="000000" w:themeColor="text1"/>
        </w:rPr>
        <w:t>Every model should be described under separate level 03 heading and with brief description.</w:t>
      </w:r>
    </w:p>
    <w:p w:rsidR="00130C78" w:rsidRPr="003A5C91" w:rsidRDefault="00130C78" w:rsidP="00130C78">
      <w:pPr>
        <w:rPr>
          <w:color w:val="000000" w:themeColor="text1"/>
        </w:rPr>
      </w:pPr>
    </w:p>
    <w:p w:rsidR="009C730D" w:rsidRPr="003A5C91" w:rsidRDefault="009C730D" w:rsidP="00F95256">
      <w:pPr>
        <w:rPr>
          <w:rFonts w:asciiTheme="majorBidi" w:hAnsiTheme="majorBidi" w:cstheme="majorBidi"/>
          <w:color w:val="000000" w:themeColor="text1"/>
        </w:rPr>
      </w:pPr>
    </w:p>
    <w:p w:rsidR="009C730D" w:rsidRPr="003A5C91" w:rsidRDefault="009C730D"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7F0914" w:rsidRPr="003A5C91" w:rsidRDefault="007F0914" w:rsidP="00F95256">
      <w:pPr>
        <w:rPr>
          <w:rFonts w:asciiTheme="majorBidi" w:hAnsiTheme="majorBidi" w:cstheme="majorBidi"/>
          <w:color w:val="000000" w:themeColor="text1"/>
        </w:rPr>
      </w:pPr>
    </w:p>
    <w:p w:rsidR="004C3499" w:rsidRPr="003A5C91" w:rsidRDefault="009C730D" w:rsidP="004C3499">
      <w:pPr>
        <w:pStyle w:val="1"/>
        <w:rPr>
          <w:rFonts w:asciiTheme="majorBidi" w:hAnsiTheme="majorBidi"/>
          <w:color w:val="000000" w:themeColor="text1"/>
        </w:rPr>
      </w:pPr>
      <w:bookmarkStart w:id="83" w:name="_Toc31793885"/>
      <w:bookmarkStart w:id="84" w:name="_Toc443694058"/>
      <w:bookmarkEnd w:id="31"/>
      <w:bookmarkEnd w:id="81"/>
      <w:r w:rsidRPr="003A5C91">
        <w:rPr>
          <w:rFonts w:asciiTheme="majorBidi" w:hAnsiTheme="majorBidi"/>
          <w:color w:val="000000" w:themeColor="text1"/>
        </w:rPr>
        <w:lastRenderedPageBreak/>
        <w:t>CHAPTER 6</w:t>
      </w:r>
      <w:r w:rsidR="004C3499" w:rsidRPr="003A5C91">
        <w:rPr>
          <w:rFonts w:asciiTheme="majorBidi" w:hAnsiTheme="majorBidi"/>
          <w:color w:val="000000" w:themeColor="text1"/>
        </w:rPr>
        <w:t>: DISCUSSION &amp; CONCLUSION</w:t>
      </w:r>
      <w:bookmarkEnd w:id="83"/>
    </w:p>
    <w:p w:rsidR="004C3499" w:rsidRPr="003A5C91" w:rsidRDefault="004C3499" w:rsidP="00C205FA">
      <w:pPr>
        <w:jc w:val="both"/>
        <w:rPr>
          <w:rFonts w:asciiTheme="majorBidi" w:eastAsiaTheme="majorEastAsia" w:hAnsiTheme="majorBidi" w:cstheme="majorBidi"/>
          <w:color w:val="000000" w:themeColor="text1"/>
          <w:sz w:val="28"/>
          <w:szCs w:val="28"/>
        </w:rPr>
      </w:pPr>
      <w:r w:rsidRPr="003A5C91">
        <w:rPr>
          <w:rFonts w:asciiTheme="majorBidi" w:hAnsiTheme="majorBidi" w:cstheme="majorBidi"/>
          <w:color w:val="000000" w:themeColor="text1"/>
        </w:rPr>
        <w:t>&lt;The previous Chapters seem to focus mainly around the technical and implementation part of the project. This chapter will aim in revisiting previous chapters (SPI) and express any changes leading to improving the project development and execution. Also, to develop the student’s ability to express and reflect his project to the wider academic audience</w:t>
      </w:r>
      <w:r w:rsidRPr="003A5C91">
        <w:rPr>
          <w:rFonts w:asciiTheme="majorBidi" w:eastAsiaTheme="majorEastAsia" w:hAnsiTheme="majorBidi" w:cstheme="majorBidi"/>
          <w:color w:val="000000" w:themeColor="text1"/>
          <w:sz w:val="28"/>
          <w:szCs w:val="28"/>
        </w:rPr>
        <w:t xml:space="preserve">. </w:t>
      </w:r>
    </w:p>
    <w:p w:rsidR="004C3499" w:rsidRPr="003A5C91" w:rsidRDefault="004C3499" w:rsidP="00C205FA">
      <w:pPr>
        <w:jc w:val="both"/>
        <w:rPr>
          <w:rFonts w:asciiTheme="majorBidi" w:hAnsiTheme="majorBidi" w:cstheme="majorBidi"/>
          <w:color w:val="000000" w:themeColor="text1"/>
        </w:rPr>
      </w:pPr>
      <w:r w:rsidRPr="003A5C91">
        <w:rPr>
          <w:rFonts w:asciiTheme="majorBidi" w:hAnsiTheme="majorBidi" w:cstheme="majorBidi"/>
          <w:color w:val="000000" w:themeColor="text1"/>
        </w:rPr>
        <w:t>Describe in 2-4 paragraphs the crux and importance of your project, its novelty and its current applications. Also, within the same text suggest what future work can be derived out of your project&gt;</w:t>
      </w:r>
    </w:p>
    <w:p w:rsidR="00F32BDB" w:rsidRPr="003A5C91" w:rsidRDefault="00F32BDB" w:rsidP="00F32BDB">
      <w:pPr>
        <w:pStyle w:val="aa"/>
        <w:numPr>
          <w:ilvl w:val="0"/>
          <w:numId w:val="4"/>
        </w:numPr>
        <w:autoSpaceDE w:val="0"/>
        <w:autoSpaceDN w:val="0"/>
        <w:adjustRightInd w:val="0"/>
        <w:spacing w:after="0" w:line="240" w:lineRule="auto"/>
        <w:contextualSpacing w:val="0"/>
        <w:outlineLvl w:val="1"/>
        <w:rPr>
          <w:rFonts w:asciiTheme="majorBidi" w:hAnsiTheme="majorBidi" w:cs="Times New Roman"/>
          <w:vanish/>
          <w:color w:val="000000" w:themeColor="text1"/>
          <w:sz w:val="24"/>
          <w:szCs w:val="24"/>
        </w:rPr>
      </w:pPr>
      <w:bookmarkStart w:id="85" w:name="_Toc31221773"/>
      <w:bookmarkStart w:id="86" w:name="_Toc31222022"/>
      <w:bookmarkStart w:id="87" w:name="_Toc31222187"/>
      <w:bookmarkStart w:id="88" w:name="_Toc31222244"/>
      <w:bookmarkStart w:id="89" w:name="_Toc31222403"/>
      <w:bookmarkStart w:id="90" w:name="_Toc31793886"/>
      <w:bookmarkStart w:id="91" w:name="_Toc30809752"/>
      <w:bookmarkEnd w:id="85"/>
      <w:bookmarkEnd w:id="86"/>
      <w:bookmarkEnd w:id="87"/>
      <w:bookmarkEnd w:id="88"/>
      <w:bookmarkEnd w:id="89"/>
      <w:bookmarkEnd w:id="90"/>
    </w:p>
    <w:p w:rsidR="00F32BDB" w:rsidRPr="003A5C91" w:rsidRDefault="00F32BDB" w:rsidP="00F32BDB">
      <w:pPr>
        <w:pStyle w:val="aa"/>
        <w:numPr>
          <w:ilvl w:val="0"/>
          <w:numId w:val="4"/>
        </w:numPr>
        <w:autoSpaceDE w:val="0"/>
        <w:autoSpaceDN w:val="0"/>
        <w:adjustRightInd w:val="0"/>
        <w:spacing w:after="0" w:line="240" w:lineRule="auto"/>
        <w:contextualSpacing w:val="0"/>
        <w:outlineLvl w:val="1"/>
        <w:rPr>
          <w:rFonts w:asciiTheme="majorBidi" w:hAnsiTheme="majorBidi" w:cs="Times New Roman"/>
          <w:vanish/>
          <w:color w:val="000000" w:themeColor="text1"/>
          <w:sz w:val="24"/>
          <w:szCs w:val="24"/>
        </w:rPr>
      </w:pPr>
      <w:bookmarkStart w:id="92" w:name="_Toc31221774"/>
      <w:bookmarkStart w:id="93" w:name="_Toc31222023"/>
      <w:bookmarkStart w:id="94" w:name="_Toc31222188"/>
      <w:bookmarkStart w:id="95" w:name="_Toc31222245"/>
      <w:bookmarkStart w:id="96" w:name="_Toc31222404"/>
      <w:bookmarkStart w:id="97" w:name="_Toc31793887"/>
      <w:bookmarkEnd w:id="92"/>
      <w:bookmarkEnd w:id="93"/>
      <w:bookmarkEnd w:id="94"/>
      <w:bookmarkEnd w:id="95"/>
      <w:bookmarkEnd w:id="96"/>
      <w:bookmarkEnd w:id="97"/>
    </w:p>
    <w:p w:rsidR="00F32BDB" w:rsidRPr="003A5C91" w:rsidRDefault="00F32BDB" w:rsidP="00FD350C">
      <w:pPr>
        <w:pStyle w:val="Default"/>
        <w:numPr>
          <w:ilvl w:val="1"/>
          <w:numId w:val="4"/>
        </w:numPr>
        <w:outlineLvl w:val="1"/>
        <w:rPr>
          <w:rFonts w:asciiTheme="majorBidi" w:hAnsiTheme="majorBidi"/>
          <w:color w:val="000000" w:themeColor="text1"/>
        </w:rPr>
      </w:pPr>
      <w:bookmarkStart w:id="98" w:name="_Toc31793888"/>
      <w:r w:rsidRPr="003A5C91">
        <w:rPr>
          <w:rFonts w:asciiTheme="majorBidi" w:hAnsiTheme="majorBidi" w:cstheme="majorBidi"/>
          <w:b/>
          <w:bCs/>
          <w:color w:val="000000" w:themeColor="text1"/>
        </w:rPr>
        <w:t>Discussion</w:t>
      </w:r>
      <w:bookmarkStart w:id="99" w:name="_Toc30809754"/>
      <w:bookmarkEnd w:id="91"/>
      <w:bookmarkEnd w:id="98"/>
    </w:p>
    <w:p w:rsidR="003A5C91" w:rsidRPr="003A5C91" w:rsidRDefault="003A5C91" w:rsidP="003A5C91">
      <w:pPr>
        <w:pStyle w:val="Default"/>
        <w:ind w:left="630"/>
        <w:rPr>
          <w:rFonts w:asciiTheme="majorBidi" w:hAnsiTheme="majorBidi"/>
          <w:color w:val="000000" w:themeColor="text1"/>
        </w:rPr>
      </w:pPr>
    </w:p>
    <w:p w:rsidR="004C3499" w:rsidRPr="003A5C91" w:rsidRDefault="004C3499" w:rsidP="00F32BDB">
      <w:pPr>
        <w:pStyle w:val="Default"/>
        <w:numPr>
          <w:ilvl w:val="1"/>
          <w:numId w:val="4"/>
        </w:numPr>
        <w:outlineLvl w:val="1"/>
        <w:rPr>
          <w:rFonts w:asciiTheme="majorBidi" w:hAnsiTheme="majorBidi" w:cstheme="majorBidi"/>
          <w:b/>
          <w:bCs/>
          <w:color w:val="000000" w:themeColor="text1"/>
        </w:rPr>
      </w:pPr>
      <w:bookmarkStart w:id="100" w:name="_Toc31793889"/>
      <w:r w:rsidRPr="003A5C91">
        <w:rPr>
          <w:rFonts w:asciiTheme="majorBidi" w:hAnsiTheme="majorBidi" w:cstheme="majorBidi"/>
          <w:b/>
          <w:bCs/>
          <w:color w:val="000000" w:themeColor="text1"/>
        </w:rPr>
        <w:t>C</w:t>
      </w:r>
      <w:bookmarkEnd w:id="99"/>
      <w:r w:rsidR="00F32BDB" w:rsidRPr="003A5C91">
        <w:rPr>
          <w:rFonts w:asciiTheme="majorBidi" w:hAnsiTheme="majorBidi" w:cstheme="majorBidi"/>
          <w:b/>
          <w:bCs/>
          <w:color w:val="000000" w:themeColor="text1"/>
        </w:rPr>
        <w:t>onclusion</w:t>
      </w:r>
      <w:bookmarkEnd w:id="100"/>
    </w:p>
    <w:p w:rsidR="004C3499" w:rsidRPr="003A5C91" w:rsidRDefault="004C3499" w:rsidP="00F95256">
      <w:pPr>
        <w:rPr>
          <w:rFonts w:asciiTheme="majorBidi" w:hAnsiTheme="majorBidi" w:cstheme="majorBidi"/>
          <w:b/>
          <w:bCs/>
          <w:color w:val="000000" w:themeColor="text1"/>
        </w:rPr>
      </w:pPr>
    </w:p>
    <w:p w:rsidR="004C3499" w:rsidRPr="003A5C91" w:rsidRDefault="004C3499" w:rsidP="00F95256">
      <w:pPr>
        <w:rPr>
          <w:rFonts w:asciiTheme="majorBidi" w:hAnsiTheme="majorBidi" w:cstheme="majorBidi"/>
          <w:b/>
          <w:bCs/>
          <w:color w:val="000000" w:themeColor="text1"/>
        </w:rPr>
      </w:pPr>
    </w:p>
    <w:p w:rsidR="004C3499" w:rsidRPr="003A5C91" w:rsidRDefault="004C3499" w:rsidP="00F95256">
      <w:pPr>
        <w:rPr>
          <w:rFonts w:asciiTheme="majorBidi" w:hAnsiTheme="majorBidi" w:cstheme="majorBidi"/>
          <w:b/>
          <w:bCs/>
          <w:color w:val="000000" w:themeColor="text1"/>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D916A0" w:rsidRDefault="00D916A0" w:rsidP="00F95256">
      <w:pPr>
        <w:rPr>
          <w:rFonts w:asciiTheme="majorBidi" w:hAnsiTheme="majorBidi" w:cstheme="majorBidi"/>
          <w:b/>
          <w:bCs/>
        </w:rPr>
      </w:pPr>
    </w:p>
    <w:p w:rsidR="00D916A0" w:rsidRDefault="00D916A0" w:rsidP="00F95256">
      <w:pPr>
        <w:rPr>
          <w:rFonts w:asciiTheme="majorBidi" w:hAnsiTheme="majorBidi" w:cstheme="majorBidi"/>
          <w:b/>
          <w:bCs/>
        </w:rPr>
      </w:pPr>
    </w:p>
    <w:p w:rsidR="00D916A0" w:rsidRDefault="00D916A0" w:rsidP="00F95256">
      <w:pPr>
        <w:rPr>
          <w:rFonts w:asciiTheme="majorBidi" w:hAnsiTheme="majorBidi" w:cstheme="majorBidi"/>
          <w:b/>
          <w:bCs/>
        </w:rPr>
      </w:pPr>
    </w:p>
    <w:p w:rsidR="004C3499" w:rsidRPr="003A5C91" w:rsidRDefault="00AF0530" w:rsidP="004C3499">
      <w:pPr>
        <w:pStyle w:val="1"/>
        <w:rPr>
          <w:rFonts w:asciiTheme="majorBidi" w:hAnsiTheme="majorBidi"/>
          <w:color w:val="000000" w:themeColor="text1"/>
        </w:rPr>
      </w:pPr>
      <w:bookmarkStart w:id="101" w:name="_Toc30809755"/>
      <w:bookmarkStart w:id="102" w:name="_Toc31793890"/>
      <w:bookmarkEnd w:id="84"/>
      <w:r w:rsidRPr="003A5C91">
        <w:rPr>
          <w:rFonts w:asciiTheme="majorBidi" w:hAnsiTheme="majorBidi"/>
          <w:color w:val="000000" w:themeColor="text1"/>
        </w:rPr>
        <w:lastRenderedPageBreak/>
        <w:t>REFERENCES</w:t>
      </w:r>
      <w:bookmarkEnd w:id="101"/>
      <w:bookmarkEnd w:id="102"/>
    </w:p>
    <w:p w:rsidR="00F95256" w:rsidRPr="004C3499" w:rsidRDefault="00F95256" w:rsidP="00C205FA">
      <w:pPr>
        <w:jc w:val="both"/>
        <w:rPr>
          <w:rFonts w:asciiTheme="majorBidi" w:hAnsiTheme="majorBidi" w:cstheme="majorBidi"/>
        </w:rPr>
      </w:pPr>
      <w:r w:rsidRPr="004C3499">
        <w:rPr>
          <w:rFonts w:asciiTheme="majorBidi" w:hAnsiTheme="majorBidi" w:cstheme="majorBidi"/>
        </w:rP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w:t>
      </w:r>
      <w:r w:rsidR="004C3499">
        <w:rPr>
          <w:rFonts w:asciiTheme="majorBidi" w:hAnsiTheme="majorBidi" w:cstheme="majorBidi"/>
        </w:rPr>
        <w:t>&gt;</w:t>
      </w:r>
    </w:p>
    <w:p w:rsidR="004C3499" w:rsidRDefault="004C3499" w:rsidP="00F95256">
      <w:pPr>
        <w:rPr>
          <w:rFonts w:asciiTheme="majorBidi" w:hAnsiTheme="majorBidi" w:cstheme="majorBidi"/>
          <w:b/>
          <w:bCs/>
        </w:rPr>
      </w:pPr>
      <w:bookmarkStart w:id="103" w:name="_Toc443694059"/>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4C3499" w:rsidRDefault="004C3499" w:rsidP="00F95256">
      <w:pPr>
        <w:rPr>
          <w:rFonts w:asciiTheme="majorBidi" w:hAnsiTheme="majorBidi" w:cstheme="majorBidi"/>
          <w:b/>
          <w:bCs/>
        </w:rPr>
      </w:pPr>
    </w:p>
    <w:p w:rsidR="00F95256" w:rsidRPr="003A5C91" w:rsidRDefault="00C443B2" w:rsidP="004C3499">
      <w:pPr>
        <w:pStyle w:val="1"/>
        <w:rPr>
          <w:rFonts w:asciiTheme="majorBidi" w:hAnsiTheme="majorBidi"/>
          <w:color w:val="000000" w:themeColor="text1"/>
        </w:rPr>
      </w:pPr>
      <w:bookmarkStart w:id="104" w:name="_Toc31793891"/>
      <w:r w:rsidRPr="003A5C91">
        <w:rPr>
          <w:rFonts w:asciiTheme="majorBidi" w:hAnsiTheme="majorBidi"/>
          <w:color w:val="000000" w:themeColor="text1"/>
        </w:rPr>
        <w:lastRenderedPageBreak/>
        <w:t>APPENDIX</w:t>
      </w:r>
      <w:r w:rsidR="00F95256" w:rsidRPr="003A5C91">
        <w:rPr>
          <w:rFonts w:asciiTheme="majorBidi" w:hAnsiTheme="majorBidi"/>
          <w:color w:val="000000" w:themeColor="text1"/>
        </w:rPr>
        <w:t>: Glossary</w:t>
      </w:r>
      <w:bookmarkEnd w:id="103"/>
      <w:bookmarkEnd w:id="104"/>
    </w:p>
    <w:p w:rsidR="00F95256" w:rsidRPr="004C3499" w:rsidRDefault="00F95256" w:rsidP="00C205FA">
      <w:pPr>
        <w:jc w:val="both"/>
        <w:rPr>
          <w:rFonts w:asciiTheme="majorBidi" w:hAnsiTheme="majorBidi" w:cstheme="majorBidi"/>
        </w:rPr>
      </w:pPr>
      <w:r w:rsidRPr="004C3499">
        <w:rPr>
          <w:rFonts w:asciiTheme="majorBidi" w:hAnsiTheme="majorBidi" w:cstheme="majorBid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317B94" w:rsidRDefault="00317B94"/>
    <w:sectPr w:rsidR="00317B94" w:rsidSect="0010480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59C" w:rsidRDefault="0004159C">
      <w:pPr>
        <w:spacing w:after="0" w:line="240" w:lineRule="auto"/>
      </w:pPr>
      <w:r>
        <w:separator/>
      </w:r>
    </w:p>
  </w:endnote>
  <w:endnote w:type="continuationSeparator" w:id="0">
    <w:p w:rsidR="0004159C" w:rsidRDefault="0004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L-Mohanad Bold">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684652"/>
      <w:docPartObj>
        <w:docPartGallery w:val="Page Numbers (Bottom of Page)"/>
        <w:docPartUnique/>
      </w:docPartObj>
    </w:sdtPr>
    <w:sdtEndPr>
      <w:rPr>
        <w:noProof/>
      </w:rPr>
    </w:sdtEndPr>
    <w:sdtContent>
      <w:p w:rsidR="00614BA1" w:rsidRDefault="00614BA1" w:rsidP="00FD350C">
        <w:pPr>
          <w:pStyle w:val="a4"/>
        </w:pPr>
        <w:r>
          <w:fldChar w:fldCharType="begin"/>
        </w:r>
        <w:r>
          <w:instrText xml:space="preserve"> PAGE   \* MERGEFORMAT </w:instrText>
        </w:r>
        <w:r>
          <w:fldChar w:fldCharType="separate"/>
        </w:r>
        <w:r w:rsidR="0056466E">
          <w:rPr>
            <w:noProof/>
          </w:rPr>
          <w:t>2</w:t>
        </w:r>
        <w:r>
          <w:rPr>
            <w:noProof/>
          </w:rPr>
          <w:fldChar w:fldCharType="end"/>
        </w:r>
      </w:p>
    </w:sdtContent>
  </w:sdt>
  <w:p w:rsidR="00614BA1" w:rsidRPr="004A10AC" w:rsidRDefault="00614BA1" w:rsidP="00FD350C">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A1" w:rsidRPr="004A10AC" w:rsidRDefault="00614BA1" w:rsidP="00FD350C">
    <w:pPr>
      <w:pStyle w:val="a4"/>
      <w:tabs>
        <w:tab w:val="left" w:pos="8064"/>
        <w:tab w:val="right" w:pos="8280"/>
      </w:tabs>
      <w:rPr>
        <w:sz w:val="16"/>
        <w:szCs w:val="16"/>
      </w:rP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00537"/>
      <w:docPartObj>
        <w:docPartGallery w:val="Page Numbers (Bottom of Page)"/>
        <w:docPartUnique/>
      </w:docPartObj>
    </w:sdtPr>
    <w:sdtEndPr>
      <w:rPr>
        <w:noProof/>
      </w:rPr>
    </w:sdtEndPr>
    <w:sdtContent>
      <w:p w:rsidR="00614BA1" w:rsidRDefault="00614BA1">
        <w:pPr>
          <w:pStyle w:val="a4"/>
          <w:jc w:val="right"/>
        </w:pPr>
        <w:r>
          <w:fldChar w:fldCharType="begin"/>
        </w:r>
        <w:r>
          <w:instrText xml:space="preserve"> PAGE   \* MERGEFORMAT </w:instrText>
        </w:r>
        <w:r>
          <w:fldChar w:fldCharType="separate"/>
        </w:r>
        <w:r w:rsidR="0056466E">
          <w:rPr>
            <w:noProof/>
          </w:rPr>
          <w:t>21</w:t>
        </w:r>
        <w:r>
          <w:rPr>
            <w:noProof/>
          </w:rPr>
          <w:fldChar w:fldCharType="end"/>
        </w:r>
      </w:p>
    </w:sdtContent>
  </w:sdt>
  <w:p w:rsidR="00614BA1" w:rsidRDefault="00614BA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59C" w:rsidRDefault="0004159C">
      <w:pPr>
        <w:spacing w:after="0" w:line="240" w:lineRule="auto"/>
      </w:pPr>
      <w:r>
        <w:separator/>
      </w:r>
    </w:p>
  </w:footnote>
  <w:footnote w:type="continuationSeparator" w:id="0">
    <w:p w:rsidR="0004159C" w:rsidRDefault="00041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A1" w:rsidRDefault="00614BA1" w:rsidP="00EB2EA6">
    <w:pPr>
      <w:pStyle w:val="a3"/>
    </w:pPr>
    <w:r w:rsidRPr="00F46237">
      <w:rPr>
        <w:noProof/>
      </w:rPr>
      <w:drawing>
        <wp:anchor distT="0" distB="0" distL="114300" distR="114300" simplePos="0" relativeHeight="251659264" behindDoc="0" locked="0" layoutInCell="1" allowOverlap="1" wp14:anchorId="14464504" wp14:editId="66D257A2">
          <wp:simplePos x="0" y="0"/>
          <wp:positionH relativeFrom="column">
            <wp:posOffset>3935730</wp:posOffset>
          </wp:positionH>
          <wp:positionV relativeFrom="paragraph">
            <wp:posOffset>168275</wp:posOffset>
          </wp:positionV>
          <wp:extent cx="2305685" cy="12096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68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E78CFFF" wp14:editId="6BD043EC">
              <wp:simplePos x="0" y="0"/>
              <wp:positionH relativeFrom="column">
                <wp:posOffset>0</wp:posOffset>
              </wp:positionH>
              <wp:positionV relativeFrom="paragraph">
                <wp:posOffset>685800</wp:posOffset>
              </wp:positionV>
              <wp:extent cx="3971925" cy="457200"/>
              <wp:effectExtent l="0" t="0" r="0" b="0"/>
              <wp:wrapNone/>
              <wp:docPr id="110408894"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192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BA1" w:rsidRPr="002F46D9" w:rsidRDefault="00614BA1" w:rsidP="00EB2EA6">
                          <w:pPr>
                            <w:bidi/>
                            <w:spacing w:after="0" w:line="240" w:lineRule="auto"/>
                            <w:rPr>
                              <w:rFonts w:ascii="Tahoma" w:hAnsi="Tahoma" w:cs="Tahoma"/>
                              <w:b/>
                              <w:bCs/>
                              <w:color w:val="09029C"/>
                              <w:sz w:val="20"/>
                              <w:szCs w:val="20"/>
                              <w:rtl/>
                            </w:rPr>
                          </w:pPr>
                          <w:r w:rsidRPr="002F46D9">
                            <w:rPr>
                              <w:rFonts w:ascii="Segoe UI" w:hAnsi="Segoe UI" w:cs="Segoe UI"/>
                              <w:b/>
                              <w:bCs/>
                              <w:color w:val="09029C"/>
                              <w:sz w:val="20"/>
                              <w:szCs w:val="20"/>
                              <w:rtl/>
                            </w:rPr>
                            <w:t>|</w:t>
                          </w:r>
                          <w:r w:rsidRPr="002F46D9">
                            <w:rPr>
                              <w:rFonts w:ascii="Segoe UI" w:hAnsi="Segoe UI" w:cs="Segoe UI" w:hint="cs"/>
                              <w:color w:val="09029C"/>
                              <w:sz w:val="20"/>
                              <w:szCs w:val="20"/>
                              <w:rtl/>
                            </w:rPr>
                            <w:t xml:space="preserve"> </w:t>
                          </w:r>
                          <w:r w:rsidRPr="002F46D9">
                            <w:rPr>
                              <w:rFonts w:ascii="Tahoma" w:hAnsi="Tahoma" w:cs="Tahoma"/>
                              <w:b/>
                              <w:bCs/>
                              <w:color w:val="09029C"/>
                              <w:sz w:val="20"/>
                              <w:szCs w:val="20"/>
                              <w:rtl/>
                            </w:rPr>
                            <w:t>كلية الحوسبة والمعلوماتية</w:t>
                          </w:r>
                          <w:r w:rsidRPr="002F46D9">
                            <w:rPr>
                              <w:rFonts w:ascii="Tahoma" w:hAnsi="Tahoma" w:cs="Tahoma" w:hint="cs"/>
                              <w:b/>
                              <w:bCs/>
                              <w:color w:val="09029C"/>
                              <w:sz w:val="20"/>
                              <w:szCs w:val="20"/>
                              <w:rtl/>
                            </w:rPr>
                            <w:t xml:space="preserve"> </w:t>
                          </w:r>
                        </w:p>
                        <w:p w:rsidR="00614BA1" w:rsidRPr="002F46D9" w:rsidRDefault="00614BA1" w:rsidP="00EB2EA6">
                          <w:pPr>
                            <w:bidi/>
                            <w:spacing w:after="0" w:line="240" w:lineRule="auto"/>
                            <w:rPr>
                              <w:rFonts w:ascii="Tahoma" w:hAnsi="Tahoma" w:cs="Tahoma"/>
                              <w:b/>
                              <w:bCs/>
                              <w:color w:val="09029C"/>
                            </w:rPr>
                          </w:pPr>
                          <w:r w:rsidRPr="002F46D9">
                            <w:rPr>
                              <w:rFonts w:ascii="Tahoma" w:hAnsi="Tahoma" w:cs="Tahoma"/>
                              <w:b/>
                              <w:bCs/>
                              <w:color w:val="09029C"/>
                              <w:sz w:val="20"/>
                              <w:szCs w:val="20"/>
                            </w:rPr>
                            <w:t xml:space="preserve">College </w:t>
                          </w:r>
                          <w:r>
                            <w:rPr>
                              <w:rFonts w:ascii="Tahoma" w:hAnsi="Tahoma" w:cs="Tahoma"/>
                              <w:b/>
                              <w:bCs/>
                              <w:color w:val="09029C"/>
                              <w:sz w:val="20"/>
                              <w:szCs w:val="20"/>
                            </w:rPr>
                            <w:t>of C</w:t>
                          </w:r>
                          <w:r w:rsidRPr="002F46D9">
                            <w:rPr>
                              <w:rFonts w:ascii="Tahoma" w:hAnsi="Tahoma" w:cs="Tahoma"/>
                              <w:b/>
                              <w:bCs/>
                              <w:color w:val="09029C"/>
                              <w:sz w:val="20"/>
                              <w:szCs w:val="20"/>
                            </w:rPr>
                            <w:t xml:space="preserve">omputing and Informatics </w:t>
                          </w:r>
                        </w:p>
                        <w:p w:rsidR="00614BA1" w:rsidRPr="002F46D9" w:rsidRDefault="00614BA1" w:rsidP="00EB2EA6">
                          <w:pPr>
                            <w:bidi/>
                            <w:spacing w:after="0" w:line="240" w:lineRule="auto"/>
                            <w:rPr>
                              <w:rFonts w:ascii="Tahoma" w:hAnsi="Tahoma" w:cs="Tahoma"/>
                              <w:b/>
                              <w:bCs/>
                              <w:color w:val="09029C"/>
                              <w:rtl/>
                            </w:rPr>
                          </w:pPr>
                          <w:r w:rsidRPr="002F46D9">
                            <w:rPr>
                              <w:rFonts w:ascii="Tahoma" w:hAnsi="Tahoma" w:cs="Tahoma"/>
                              <w:b/>
                              <w:bCs/>
                              <w:color w:val="09029C"/>
                              <w:rtl/>
                            </w:rPr>
                            <w:t xml:space="preserve">      </w:t>
                          </w:r>
                        </w:p>
                        <w:p w:rsidR="00614BA1" w:rsidRPr="00546202" w:rsidRDefault="00614BA1" w:rsidP="00EB2EA6">
                          <w:pPr>
                            <w:jc w:val="right"/>
                            <w:rPr>
                              <w:rFonts w:ascii="Segoe UI" w:hAnsi="Segoe UI" w:cs="Segoe UI"/>
                              <w:color w:val="00B0F0"/>
                            </w:rPr>
                          </w:pPr>
                        </w:p>
                        <w:p w:rsidR="00614BA1" w:rsidRPr="00546202" w:rsidRDefault="00614BA1" w:rsidP="00EB2EA6">
                          <w:pPr>
                            <w:jc w:val="right"/>
                            <w:rPr>
                              <w:rFonts w:cs="AL-Mohanad Bold"/>
                              <w:color w:val="00B0F0"/>
                              <w:sz w:val="32"/>
                              <w:szCs w:val="30"/>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8CFFF" id="_x0000_t202" coordsize="21600,21600" o:spt="202" path="m,l,21600r21600,l21600,xe">
              <v:stroke joinstyle="miter"/>
              <v:path gradientshapeok="t" o:connecttype="rect"/>
            </v:shapetype>
            <v:shape id="مربع نص 3" o:spid="_x0000_s1026" type="#_x0000_t202" style="position:absolute;margin-left:0;margin-top:54pt;width:312.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" fillcolor="white [3201]" stroked="f" strokeweight=".5pt">
              <v:path arrowok="t"/>
              <v:textbox>
                <w:txbxContent>
                  <w:p w:rsidR="00614BA1" w:rsidRPr="002F46D9" w:rsidRDefault="00614BA1" w:rsidP="00EB2EA6">
                    <w:pPr>
                      <w:bidi/>
                      <w:spacing w:after="0" w:line="240" w:lineRule="auto"/>
                      <w:rPr>
                        <w:rFonts w:ascii="Tahoma" w:hAnsi="Tahoma" w:cs="Tahoma"/>
                        <w:b/>
                        <w:bCs/>
                        <w:color w:val="09029C"/>
                        <w:sz w:val="20"/>
                        <w:szCs w:val="20"/>
                        <w:rtl/>
                      </w:rPr>
                    </w:pPr>
                    <w:r w:rsidRPr="002F46D9">
                      <w:rPr>
                        <w:rFonts w:ascii="Segoe UI" w:hAnsi="Segoe UI" w:cs="Segoe UI"/>
                        <w:b/>
                        <w:bCs/>
                        <w:color w:val="09029C"/>
                        <w:sz w:val="20"/>
                        <w:szCs w:val="20"/>
                        <w:rtl/>
                      </w:rPr>
                      <w:t>|</w:t>
                    </w:r>
                    <w:r w:rsidRPr="002F46D9">
                      <w:rPr>
                        <w:rFonts w:ascii="Segoe UI" w:hAnsi="Segoe UI" w:cs="Segoe UI" w:hint="cs"/>
                        <w:color w:val="09029C"/>
                        <w:sz w:val="20"/>
                        <w:szCs w:val="20"/>
                        <w:rtl/>
                      </w:rPr>
                      <w:t xml:space="preserve"> </w:t>
                    </w:r>
                    <w:r w:rsidRPr="002F46D9">
                      <w:rPr>
                        <w:rFonts w:ascii="Tahoma" w:hAnsi="Tahoma" w:cs="Tahoma"/>
                        <w:b/>
                        <w:bCs/>
                        <w:color w:val="09029C"/>
                        <w:sz w:val="20"/>
                        <w:szCs w:val="20"/>
                        <w:rtl/>
                      </w:rPr>
                      <w:t>كلية الحوسبة والمعلوماتية</w:t>
                    </w:r>
                    <w:r w:rsidRPr="002F46D9">
                      <w:rPr>
                        <w:rFonts w:ascii="Tahoma" w:hAnsi="Tahoma" w:cs="Tahoma" w:hint="cs"/>
                        <w:b/>
                        <w:bCs/>
                        <w:color w:val="09029C"/>
                        <w:sz w:val="20"/>
                        <w:szCs w:val="20"/>
                        <w:rtl/>
                      </w:rPr>
                      <w:t xml:space="preserve"> </w:t>
                    </w:r>
                  </w:p>
                  <w:p w:rsidR="00614BA1" w:rsidRPr="002F46D9" w:rsidRDefault="00614BA1" w:rsidP="00EB2EA6">
                    <w:pPr>
                      <w:bidi/>
                      <w:spacing w:after="0" w:line="240" w:lineRule="auto"/>
                      <w:rPr>
                        <w:rFonts w:ascii="Tahoma" w:hAnsi="Tahoma" w:cs="Tahoma"/>
                        <w:b/>
                        <w:bCs/>
                        <w:color w:val="09029C"/>
                      </w:rPr>
                    </w:pPr>
                    <w:r w:rsidRPr="002F46D9">
                      <w:rPr>
                        <w:rFonts w:ascii="Tahoma" w:hAnsi="Tahoma" w:cs="Tahoma"/>
                        <w:b/>
                        <w:bCs/>
                        <w:color w:val="09029C"/>
                        <w:sz w:val="20"/>
                        <w:szCs w:val="20"/>
                      </w:rPr>
                      <w:t xml:space="preserve">College </w:t>
                    </w:r>
                    <w:r>
                      <w:rPr>
                        <w:rFonts w:ascii="Tahoma" w:hAnsi="Tahoma" w:cs="Tahoma"/>
                        <w:b/>
                        <w:bCs/>
                        <w:color w:val="09029C"/>
                        <w:sz w:val="20"/>
                        <w:szCs w:val="20"/>
                      </w:rPr>
                      <w:t>of C</w:t>
                    </w:r>
                    <w:r w:rsidRPr="002F46D9">
                      <w:rPr>
                        <w:rFonts w:ascii="Tahoma" w:hAnsi="Tahoma" w:cs="Tahoma"/>
                        <w:b/>
                        <w:bCs/>
                        <w:color w:val="09029C"/>
                        <w:sz w:val="20"/>
                        <w:szCs w:val="20"/>
                      </w:rPr>
                      <w:t xml:space="preserve">omputing and Informatics </w:t>
                    </w:r>
                  </w:p>
                  <w:p w:rsidR="00614BA1" w:rsidRPr="002F46D9" w:rsidRDefault="00614BA1" w:rsidP="00EB2EA6">
                    <w:pPr>
                      <w:bidi/>
                      <w:spacing w:after="0" w:line="240" w:lineRule="auto"/>
                      <w:rPr>
                        <w:rFonts w:ascii="Tahoma" w:hAnsi="Tahoma" w:cs="Tahoma"/>
                        <w:b/>
                        <w:bCs/>
                        <w:color w:val="09029C"/>
                        <w:rtl/>
                      </w:rPr>
                    </w:pPr>
                    <w:r w:rsidRPr="002F46D9">
                      <w:rPr>
                        <w:rFonts w:ascii="Tahoma" w:hAnsi="Tahoma" w:cs="Tahoma"/>
                        <w:b/>
                        <w:bCs/>
                        <w:color w:val="09029C"/>
                        <w:rtl/>
                      </w:rPr>
                      <w:t xml:space="preserve">      </w:t>
                    </w:r>
                  </w:p>
                  <w:p w:rsidR="00614BA1" w:rsidRPr="00546202" w:rsidRDefault="00614BA1" w:rsidP="00EB2EA6">
                    <w:pPr>
                      <w:jc w:val="right"/>
                      <w:rPr>
                        <w:rFonts w:ascii="Segoe UI" w:hAnsi="Segoe UI" w:cs="Segoe UI"/>
                        <w:color w:val="00B0F0"/>
                      </w:rPr>
                    </w:pPr>
                  </w:p>
                  <w:p w:rsidR="00614BA1" w:rsidRPr="00546202" w:rsidRDefault="00614BA1" w:rsidP="00EB2EA6">
                    <w:pPr>
                      <w:jc w:val="right"/>
                      <w:rPr>
                        <w:rFonts w:cs="AL-Mohanad Bold"/>
                        <w:color w:val="00B0F0"/>
                        <w:sz w:val="32"/>
                        <w:szCs w:val="30"/>
                      </w:rPr>
                    </w:pPr>
                  </w:p>
                </w:txbxContent>
              </v:textbox>
            </v:shape>
          </w:pict>
        </mc:Fallback>
      </mc:AlternateContent>
    </w:r>
  </w:p>
  <w:p w:rsidR="00614BA1" w:rsidRDefault="00614BA1">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A1" w:rsidRDefault="00614BA1">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A1" w:rsidRDefault="00614BA1"/>
  <w:p w:rsidR="00614BA1" w:rsidRDefault="00614B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C20"/>
    <w:multiLevelType w:val="multilevel"/>
    <w:tmpl w:val="715A0D3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4A97"/>
    <w:multiLevelType w:val="multilevel"/>
    <w:tmpl w:val="A74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07CC"/>
    <w:multiLevelType w:val="multilevel"/>
    <w:tmpl w:val="85F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4681"/>
    <w:multiLevelType w:val="multilevel"/>
    <w:tmpl w:val="61AC728A"/>
    <w:lvl w:ilvl="0">
      <w:start w:val="1"/>
      <w:numFmt w:val="decimal"/>
      <w:lvlText w:val="%1"/>
      <w:lvlJc w:val="left"/>
      <w:pPr>
        <w:ind w:left="810" w:hanging="810"/>
      </w:pPr>
      <w:rPr>
        <w:rFonts w:hint="default"/>
      </w:rPr>
    </w:lvl>
    <w:lvl w:ilvl="1">
      <w:start w:val="1"/>
      <w:numFmt w:val="decimal"/>
      <w:lvlText w:val="%1.%2"/>
      <w:lvlJc w:val="left"/>
      <w:pPr>
        <w:ind w:left="1440" w:hanging="810"/>
      </w:pPr>
      <w:rPr>
        <w:rFonts w:hint="default"/>
        <w:b/>
        <w:bCs/>
        <w:color w:val="000000" w:themeColor="text1"/>
        <w:sz w:val="24"/>
        <w:szCs w:val="24"/>
      </w:rPr>
    </w:lvl>
    <w:lvl w:ilvl="2">
      <w:start w:val="1"/>
      <w:numFmt w:val="decimal"/>
      <w:lvlText w:val="%1.%2.%3"/>
      <w:lvlJc w:val="left"/>
      <w:pPr>
        <w:ind w:left="2070" w:hanging="810"/>
      </w:pPr>
      <w:rPr>
        <w:rFonts w:hint="default"/>
      </w:rPr>
    </w:lvl>
    <w:lvl w:ilvl="3">
      <w:start w:val="1"/>
      <w:numFmt w:val="decimal"/>
      <w:lvlText w:val="%1.%2.%3.%4"/>
      <w:lvlJc w:val="left"/>
      <w:pPr>
        <w:ind w:left="2700" w:hanging="81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11F33AAF"/>
    <w:multiLevelType w:val="hybridMultilevel"/>
    <w:tmpl w:val="36944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36819"/>
    <w:multiLevelType w:val="multilevel"/>
    <w:tmpl w:val="98E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C1825"/>
    <w:multiLevelType w:val="multilevel"/>
    <w:tmpl w:val="DE7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B7B6A"/>
    <w:multiLevelType w:val="multilevel"/>
    <w:tmpl w:val="D59A19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A2284"/>
    <w:multiLevelType w:val="multilevel"/>
    <w:tmpl w:val="D11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97AE1"/>
    <w:multiLevelType w:val="multilevel"/>
    <w:tmpl w:val="C81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32337"/>
    <w:multiLevelType w:val="multilevel"/>
    <w:tmpl w:val="782A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B2CEF"/>
    <w:multiLevelType w:val="multilevel"/>
    <w:tmpl w:val="0CA6BF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F2154"/>
    <w:multiLevelType w:val="multilevel"/>
    <w:tmpl w:val="ACFA97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BD5FDF"/>
    <w:multiLevelType w:val="hybridMultilevel"/>
    <w:tmpl w:val="8B2A4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AE61F1"/>
    <w:multiLevelType w:val="hybridMultilevel"/>
    <w:tmpl w:val="34D67B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CA3845"/>
    <w:multiLevelType w:val="multilevel"/>
    <w:tmpl w:val="FCD6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65389"/>
    <w:multiLevelType w:val="hybridMultilevel"/>
    <w:tmpl w:val="EA30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5646B"/>
    <w:multiLevelType w:val="multilevel"/>
    <w:tmpl w:val="583E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F613A9"/>
    <w:multiLevelType w:val="multilevel"/>
    <w:tmpl w:val="F29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22563"/>
    <w:multiLevelType w:val="hybridMultilevel"/>
    <w:tmpl w:val="FD4E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631AE"/>
    <w:multiLevelType w:val="hybridMultilevel"/>
    <w:tmpl w:val="40C05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9250A"/>
    <w:multiLevelType w:val="multilevel"/>
    <w:tmpl w:val="77D6E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5F3ED8"/>
    <w:multiLevelType w:val="multilevel"/>
    <w:tmpl w:val="CEA2C2D4"/>
    <w:lvl w:ilvl="0">
      <w:start w:val="1"/>
      <w:numFmt w:val="decimal"/>
      <w:lvlText w:val="%1"/>
      <w:lvlJc w:val="left"/>
      <w:pPr>
        <w:ind w:left="810" w:hanging="810"/>
      </w:pPr>
      <w:rPr>
        <w:rFonts w:hint="default"/>
      </w:rPr>
    </w:lvl>
    <w:lvl w:ilvl="1">
      <w:start w:val="1"/>
      <w:numFmt w:val="decimal"/>
      <w:lvlText w:val="%1.%2"/>
      <w:lvlJc w:val="left"/>
      <w:pPr>
        <w:ind w:left="1440" w:hanging="810"/>
      </w:pPr>
      <w:rPr>
        <w:rFonts w:hint="default"/>
        <w:b/>
        <w:bCs/>
        <w:color w:val="000000" w:themeColor="text1"/>
        <w:sz w:val="24"/>
        <w:szCs w:val="24"/>
      </w:rPr>
    </w:lvl>
    <w:lvl w:ilvl="2">
      <w:start w:val="1"/>
      <w:numFmt w:val="decimal"/>
      <w:lvlText w:val="%1.%2.%3"/>
      <w:lvlJc w:val="left"/>
      <w:pPr>
        <w:ind w:left="2070" w:hanging="810"/>
      </w:pPr>
      <w:rPr>
        <w:rFonts w:hint="default"/>
      </w:rPr>
    </w:lvl>
    <w:lvl w:ilvl="3">
      <w:start w:val="1"/>
      <w:numFmt w:val="decimal"/>
      <w:lvlText w:val="%1.%2.%3.%4"/>
      <w:lvlJc w:val="left"/>
      <w:pPr>
        <w:ind w:left="2700" w:hanging="81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3" w15:restartNumberingAfterBreak="0">
    <w:nsid w:val="5B290C54"/>
    <w:multiLevelType w:val="multilevel"/>
    <w:tmpl w:val="2CA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D2B67"/>
    <w:multiLevelType w:val="multilevel"/>
    <w:tmpl w:val="8D9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9C37BD"/>
    <w:multiLevelType w:val="hybridMultilevel"/>
    <w:tmpl w:val="F97EF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352090"/>
    <w:multiLevelType w:val="multilevel"/>
    <w:tmpl w:val="C6D8D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3534B"/>
    <w:multiLevelType w:val="hybridMultilevel"/>
    <w:tmpl w:val="56AC6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5957AD"/>
    <w:multiLevelType w:val="multilevel"/>
    <w:tmpl w:val="8CCA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E5922"/>
    <w:multiLevelType w:val="multilevel"/>
    <w:tmpl w:val="521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D764F"/>
    <w:multiLevelType w:val="multilevel"/>
    <w:tmpl w:val="2182FF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93720E"/>
    <w:multiLevelType w:val="multilevel"/>
    <w:tmpl w:val="B1EA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22"/>
  </w:num>
  <w:num w:numId="4">
    <w:abstractNumId w:val="3"/>
  </w:num>
  <w:num w:numId="5">
    <w:abstractNumId w:val="29"/>
  </w:num>
  <w:num w:numId="6">
    <w:abstractNumId w:val="23"/>
  </w:num>
  <w:num w:numId="7">
    <w:abstractNumId w:val="10"/>
  </w:num>
  <w:num w:numId="8">
    <w:abstractNumId w:val="27"/>
  </w:num>
  <w:num w:numId="9">
    <w:abstractNumId w:val="14"/>
  </w:num>
  <w:num w:numId="10">
    <w:abstractNumId w:val="13"/>
  </w:num>
  <w:num w:numId="11">
    <w:abstractNumId w:val="25"/>
  </w:num>
  <w:num w:numId="12">
    <w:abstractNumId w:val="19"/>
  </w:num>
  <w:num w:numId="13">
    <w:abstractNumId w:val="21"/>
  </w:num>
  <w:num w:numId="14">
    <w:abstractNumId w:val="26"/>
  </w:num>
  <w:num w:numId="15">
    <w:abstractNumId w:val="9"/>
  </w:num>
  <w:num w:numId="16">
    <w:abstractNumId w:val="20"/>
  </w:num>
  <w:num w:numId="17">
    <w:abstractNumId w:val="17"/>
  </w:num>
  <w:num w:numId="18">
    <w:abstractNumId w:val="5"/>
  </w:num>
  <w:num w:numId="19">
    <w:abstractNumId w:val="6"/>
  </w:num>
  <w:num w:numId="20">
    <w:abstractNumId w:val="31"/>
  </w:num>
  <w:num w:numId="21">
    <w:abstractNumId w:val="24"/>
  </w:num>
  <w:num w:numId="22">
    <w:abstractNumId w:val="15"/>
  </w:num>
  <w:num w:numId="23">
    <w:abstractNumId w:val="28"/>
  </w:num>
  <w:num w:numId="24">
    <w:abstractNumId w:val="11"/>
  </w:num>
  <w:num w:numId="25">
    <w:abstractNumId w:val="18"/>
  </w:num>
  <w:num w:numId="26">
    <w:abstractNumId w:val="7"/>
  </w:num>
  <w:num w:numId="27">
    <w:abstractNumId w:val="2"/>
  </w:num>
  <w:num w:numId="28">
    <w:abstractNumId w:val="12"/>
  </w:num>
  <w:num w:numId="29">
    <w:abstractNumId w:val="8"/>
  </w:num>
  <w:num w:numId="30">
    <w:abstractNumId w:val="30"/>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wMTAxtrA0szQzMjZX0lEKTi0uzszPAykwrgUA9fvBaSwAAAA="/>
  </w:docVars>
  <w:rsids>
    <w:rsidRoot w:val="00F95256"/>
    <w:rsid w:val="0000202B"/>
    <w:rsid w:val="000025E4"/>
    <w:rsid w:val="000305E4"/>
    <w:rsid w:val="00034425"/>
    <w:rsid w:val="00034AA9"/>
    <w:rsid w:val="000405D1"/>
    <w:rsid w:val="0004159C"/>
    <w:rsid w:val="00051FBE"/>
    <w:rsid w:val="000716B5"/>
    <w:rsid w:val="000770D1"/>
    <w:rsid w:val="00091433"/>
    <w:rsid w:val="000A0034"/>
    <w:rsid w:val="000A0887"/>
    <w:rsid w:val="000F2EC8"/>
    <w:rsid w:val="000F391B"/>
    <w:rsid w:val="000F7D68"/>
    <w:rsid w:val="00104803"/>
    <w:rsid w:val="00130C78"/>
    <w:rsid w:val="00137E51"/>
    <w:rsid w:val="001408DB"/>
    <w:rsid w:val="00150752"/>
    <w:rsid w:val="001541B7"/>
    <w:rsid w:val="00155E9C"/>
    <w:rsid w:val="00157131"/>
    <w:rsid w:val="001A3C58"/>
    <w:rsid w:val="001A5B01"/>
    <w:rsid w:val="001B1FB8"/>
    <w:rsid w:val="001C15BF"/>
    <w:rsid w:val="001C3FDA"/>
    <w:rsid w:val="001D4F82"/>
    <w:rsid w:val="001E2661"/>
    <w:rsid w:val="001F0A2D"/>
    <w:rsid w:val="00203D2E"/>
    <w:rsid w:val="00213C37"/>
    <w:rsid w:val="00223D38"/>
    <w:rsid w:val="00226332"/>
    <w:rsid w:val="00234E05"/>
    <w:rsid w:val="002351CC"/>
    <w:rsid w:val="00257542"/>
    <w:rsid w:val="00277AD5"/>
    <w:rsid w:val="002C70FA"/>
    <w:rsid w:val="002E7884"/>
    <w:rsid w:val="003111AE"/>
    <w:rsid w:val="00317B94"/>
    <w:rsid w:val="003243BD"/>
    <w:rsid w:val="003243E0"/>
    <w:rsid w:val="00351A57"/>
    <w:rsid w:val="00351C38"/>
    <w:rsid w:val="0036436D"/>
    <w:rsid w:val="003773FF"/>
    <w:rsid w:val="003A5C91"/>
    <w:rsid w:val="003D5027"/>
    <w:rsid w:val="003F5292"/>
    <w:rsid w:val="00407A74"/>
    <w:rsid w:val="004554DF"/>
    <w:rsid w:val="00461F8F"/>
    <w:rsid w:val="00473808"/>
    <w:rsid w:val="00497828"/>
    <w:rsid w:val="004A1F3B"/>
    <w:rsid w:val="004C0481"/>
    <w:rsid w:val="004C3499"/>
    <w:rsid w:val="004C423A"/>
    <w:rsid w:val="004E19B9"/>
    <w:rsid w:val="004E5832"/>
    <w:rsid w:val="00502B3A"/>
    <w:rsid w:val="005353C6"/>
    <w:rsid w:val="0053671B"/>
    <w:rsid w:val="005370F8"/>
    <w:rsid w:val="00545A61"/>
    <w:rsid w:val="00563A77"/>
    <w:rsid w:val="0056466E"/>
    <w:rsid w:val="005707A8"/>
    <w:rsid w:val="00570DA1"/>
    <w:rsid w:val="00580A21"/>
    <w:rsid w:val="00582841"/>
    <w:rsid w:val="005C23C7"/>
    <w:rsid w:val="005E6CEB"/>
    <w:rsid w:val="00614BA1"/>
    <w:rsid w:val="006172DF"/>
    <w:rsid w:val="00627CDA"/>
    <w:rsid w:val="00644EFD"/>
    <w:rsid w:val="00646D44"/>
    <w:rsid w:val="00656D16"/>
    <w:rsid w:val="006A5C6B"/>
    <w:rsid w:val="006B505B"/>
    <w:rsid w:val="006B6962"/>
    <w:rsid w:val="006E04BE"/>
    <w:rsid w:val="006F226F"/>
    <w:rsid w:val="007030D0"/>
    <w:rsid w:val="007311DD"/>
    <w:rsid w:val="007361E0"/>
    <w:rsid w:val="00757049"/>
    <w:rsid w:val="00782043"/>
    <w:rsid w:val="0079459C"/>
    <w:rsid w:val="007C4986"/>
    <w:rsid w:val="007F0914"/>
    <w:rsid w:val="008603F8"/>
    <w:rsid w:val="00877505"/>
    <w:rsid w:val="00881B29"/>
    <w:rsid w:val="008A2121"/>
    <w:rsid w:val="008A3ED4"/>
    <w:rsid w:val="008C553E"/>
    <w:rsid w:val="008D185F"/>
    <w:rsid w:val="008F5A32"/>
    <w:rsid w:val="0091715F"/>
    <w:rsid w:val="00931BEC"/>
    <w:rsid w:val="00932886"/>
    <w:rsid w:val="00935B6A"/>
    <w:rsid w:val="009449E6"/>
    <w:rsid w:val="00946DA0"/>
    <w:rsid w:val="00955455"/>
    <w:rsid w:val="0096162F"/>
    <w:rsid w:val="00967F1A"/>
    <w:rsid w:val="009A1EFE"/>
    <w:rsid w:val="009A3C27"/>
    <w:rsid w:val="009C730D"/>
    <w:rsid w:val="009F4314"/>
    <w:rsid w:val="009F54AC"/>
    <w:rsid w:val="009F66E2"/>
    <w:rsid w:val="009F7669"/>
    <w:rsid w:val="00A04314"/>
    <w:rsid w:val="00A172D3"/>
    <w:rsid w:val="00A2591D"/>
    <w:rsid w:val="00A44CA3"/>
    <w:rsid w:val="00A85D16"/>
    <w:rsid w:val="00A86909"/>
    <w:rsid w:val="00A93BDC"/>
    <w:rsid w:val="00AB5BDD"/>
    <w:rsid w:val="00AC0118"/>
    <w:rsid w:val="00AD24EE"/>
    <w:rsid w:val="00AE104B"/>
    <w:rsid w:val="00AE5755"/>
    <w:rsid w:val="00AF0530"/>
    <w:rsid w:val="00B05CBA"/>
    <w:rsid w:val="00B101F5"/>
    <w:rsid w:val="00B75743"/>
    <w:rsid w:val="00B92541"/>
    <w:rsid w:val="00BA28AB"/>
    <w:rsid w:val="00BA37E6"/>
    <w:rsid w:val="00BB6BE7"/>
    <w:rsid w:val="00C205FA"/>
    <w:rsid w:val="00C20AEA"/>
    <w:rsid w:val="00C305AF"/>
    <w:rsid w:val="00C36D56"/>
    <w:rsid w:val="00C42DF5"/>
    <w:rsid w:val="00C443B2"/>
    <w:rsid w:val="00C45FC6"/>
    <w:rsid w:val="00C5461A"/>
    <w:rsid w:val="00C55EDA"/>
    <w:rsid w:val="00CC20EB"/>
    <w:rsid w:val="00CC44B2"/>
    <w:rsid w:val="00D153B7"/>
    <w:rsid w:val="00D172CA"/>
    <w:rsid w:val="00D305A0"/>
    <w:rsid w:val="00D31F72"/>
    <w:rsid w:val="00D66128"/>
    <w:rsid w:val="00D7233B"/>
    <w:rsid w:val="00D742BD"/>
    <w:rsid w:val="00D916A0"/>
    <w:rsid w:val="00D9753A"/>
    <w:rsid w:val="00D97A0B"/>
    <w:rsid w:val="00DC1254"/>
    <w:rsid w:val="00E01F8E"/>
    <w:rsid w:val="00E216CD"/>
    <w:rsid w:val="00E22DF1"/>
    <w:rsid w:val="00E545F0"/>
    <w:rsid w:val="00E54A98"/>
    <w:rsid w:val="00E651E7"/>
    <w:rsid w:val="00E700C6"/>
    <w:rsid w:val="00E72931"/>
    <w:rsid w:val="00E84903"/>
    <w:rsid w:val="00E9323E"/>
    <w:rsid w:val="00E96937"/>
    <w:rsid w:val="00EB2EA6"/>
    <w:rsid w:val="00EB3EB4"/>
    <w:rsid w:val="00EC3888"/>
    <w:rsid w:val="00EC7795"/>
    <w:rsid w:val="00EE5443"/>
    <w:rsid w:val="00F030E1"/>
    <w:rsid w:val="00F25556"/>
    <w:rsid w:val="00F25EFA"/>
    <w:rsid w:val="00F32BDB"/>
    <w:rsid w:val="00F60A4B"/>
    <w:rsid w:val="00F62ED3"/>
    <w:rsid w:val="00F76B8F"/>
    <w:rsid w:val="00F802CD"/>
    <w:rsid w:val="00F81AAC"/>
    <w:rsid w:val="00F95256"/>
    <w:rsid w:val="00FD350C"/>
    <w:rsid w:val="00FE3C19"/>
    <w:rsid w:val="00FF3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1ACA9-0896-4633-83F3-4EECA841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256"/>
  </w:style>
  <w:style w:type="paragraph" w:styleId="1">
    <w:name w:val="heading 1"/>
    <w:basedOn w:val="a"/>
    <w:next w:val="a"/>
    <w:link w:val="1Char"/>
    <w:uiPriority w:val="9"/>
    <w:qFormat/>
    <w:rsid w:val="00537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537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644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44E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256"/>
    <w:pPr>
      <w:tabs>
        <w:tab w:val="center" w:pos="4680"/>
        <w:tab w:val="right" w:pos="9360"/>
      </w:tabs>
      <w:spacing w:after="0" w:line="240" w:lineRule="auto"/>
    </w:pPr>
  </w:style>
  <w:style w:type="character" w:customStyle="1" w:styleId="Char">
    <w:name w:val="رأس الصفحة Char"/>
    <w:basedOn w:val="a0"/>
    <w:link w:val="a3"/>
    <w:rsid w:val="00F95256"/>
  </w:style>
  <w:style w:type="paragraph" w:styleId="a4">
    <w:name w:val="footer"/>
    <w:basedOn w:val="a"/>
    <w:link w:val="Char0"/>
    <w:uiPriority w:val="99"/>
    <w:unhideWhenUsed/>
    <w:rsid w:val="00F95256"/>
    <w:pPr>
      <w:tabs>
        <w:tab w:val="center" w:pos="4680"/>
        <w:tab w:val="right" w:pos="9360"/>
      </w:tabs>
      <w:spacing w:after="0" w:line="240" w:lineRule="auto"/>
    </w:pPr>
  </w:style>
  <w:style w:type="character" w:customStyle="1" w:styleId="Char0">
    <w:name w:val="تذييل الصفحة Char"/>
    <w:basedOn w:val="a0"/>
    <w:link w:val="a4"/>
    <w:uiPriority w:val="99"/>
    <w:rsid w:val="00F95256"/>
  </w:style>
  <w:style w:type="character" w:customStyle="1" w:styleId="1Char">
    <w:name w:val="العنوان 1 Char"/>
    <w:basedOn w:val="a0"/>
    <w:link w:val="1"/>
    <w:uiPriority w:val="9"/>
    <w:rsid w:val="005370F8"/>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5370F8"/>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3773FF"/>
    <w:pPr>
      <w:spacing w:before="480" w:line="276" w:lineRule="auto"/>
      <w:outlineLvl w:val="9"/>
    </w:pPr>
    <w:rPr>
      <w:b/>
      <w:bCs/>
      <w:sz w:val="28"/>
      <w:szCs w:val="28"/>
    </w:rPr>
  </w:style>
  <w:style w:type="paragraph" w:styleId="10">
    <w:name w:val="toc 1"/>
    <w:basedOn w:val="a"/>
    <w:next w:val="a"/>
    <w:autoRedefine/>
    <w:uiPriority w:val="39"/>
    <w:unhideWhenUsed/>
    <w:rsid w:val="003773FF"/>
    <w:pPr>
      <w:spacing w:before="120" w:after="0"/>
    </w:pPr>
    <w:rPr>
      <w:rFonts w:cstheme="minorHAnsi"/>
      <w:b/>
      <w:bCs/>
      <w:i/>
      <w:iCs/>
      <w:sz w:val="24"/>
      <w:szCs w:val="28"/>
    </w:rPr>
  </w:style>
  <w:style w:type="paragraph" w:styleId="20">
    <w:name w:val="toc 2"/>
    <w:basedOn w:val="a"/>
    <w:next w:val="a"/>
    <w:autoRedefine/>
    <w:uiPriority w:val="39"/>
    <w:unhideWhenUsed/>
    <w:rsid w:val="003773FF"/>
    <w:pPr>
      <w:spacing w:before="120" w:after="0"/>
      <w:ind w:left="220"/>
    </w:pPr>
    <w:rPr>
      <w:rFonts w:cstheme="minorHAnsi"/>
      <w:b/>
      <w:bCs/>
      <w:szCs w:val="26"/>
    </w:rPr>
  </w:style>
  <w:style w:type="character" w:styleId="Hyperlink">
    <w:name w:val="Hyperlink"/>
    <w:basedOn w:val="a0"/>
    <w:uiPriority w:val="99"/>
    <w:unhideWhenUsed/>
    <w:rsid w:val="003773FF"/>
    <w:rPr>
      <w:color w:val="0563C1" w:themeColor="hyperlink"/>
      <w:u w:val="single"/>
    </w:rPr>
  </w:style>
  <w:style w:type="paragraph" w:styleId="30">
    <w:name w:val="toc 3"/>
    <w:basedOn w:val="a"/>
    <w:next w:val="a"/>
    <w:autoRedefine/>
    <w:uiPriority w:val="39"/>
    <w:semiHidden/>
    <w:unhideWhenUsed/>
    <w:rsid w:val="003773FF"/>
    <w:pPr>
      <w:spacing w:after="0"/>
      <w:ind w:left="440"/>
    </w:pPr>
    <w:rPr>
      <w:rFonts w:cstheme="minorHAnsi"/>
      <w:sz w:val="20"/>
      <w:szCs w:val="24"/>
    </w:rPr>
  </w:style>
  <w:style w:type="paragraph" w:styleId="40">
    <w:name w:val="toc 4"/>
    <w:basedOn w:val="a"/>
    <w:next w:val="a"/>
    <w:autoRedefine/>
    <w:uiPriority w:val="39"/>
    <w:semiHidden/>
    <w:unhideWhenUsed/>
    <w:rsid w:val="003773FF"/>
    <w:pPr>
      <w:spacing w:after="0"/>
      <w:ind w:left="660"/>
    </w:pPr>
    <w:rPr>
      <w:rFonts w:cstheme="minorHAnsi"/>
      <w:sz w:val="20"/>
      <w:szCs w:val="24"/>
    </w:rPr>
  </w:style>
  <w:style w:type="paragraph" w:styleId="5">
    <w:name w:val="toc 5"/>
    <w:basedOn w:val="a"/>
    <w:next w:val="a"/>
    <w:autoRedefine/>
    <w:uiPriority w:val="39"/>
    <w:semiHidden/>
    <w:unhideWhenUsed/>
    <w:rsid w:val="003773FF"/>
    <w:pPr>
      <w:spacing w:after="0"/>
      <w:ind w:left="880"/>
    </w:pPr>
    <w:rPr>
      <w:rFonts w:cstheme="minorHAnsi"/>
      <w:sz w:val="20"/>
      <w:szCs w:val="24"/>
    </w:rPr>
  </w:style>
  <w:style w:type="paragraph" w:styleId="6">
    <w:name w:val="toc 6"/>
    <w:basedOn w:val="a"/>
    <w:next w:val="a"/>
    <w:autoRedefine/>
    <w:uiPriority w:val="39"/>
    <w:semiHidden/>
    <w:unhideWhenUsed/>
    <w:rsid w:val="003773FF"/>
    <w:pPr>
      <w:spacing w:after="0"/>
      <w:ind w:left="1100"/>
    </w:pPr>
    <w:rPr>
      <w:rFonts w:cstheme="minorHAnsi"/>
      <w:sz w:val="20"/>
      <w:szCs w:val="24"/>
    </w:rPr>
  </w:style>
  <w:style w:type="paragraph" w:styleId="7">
    <w:name w:val="toc 7"/>
    <w:basedOn w:val="a"/>
    <w:next w:val="a"/>
    <w:autoRedefine/>
    <w:uiPriority w:val="39"/>
    <w:semiHidden/>
    <w:unhideWhenUsed/>
    <w:rsid w:val="003773FF"/>
    <w:pPr>
      <w:spacing w:after="0"/>
      <w:ind w:left="1320"/>
    </w:pPr>
    <w:rPr>
      <w:rFonts w:cstheme="minorHAnsi"/>
      <w:sz w:val="20"/>
      <w:szCs w:val="24"/>
    </w:rPr>
  </w:style>
  <w:style w:type="paragraph" w:styleId="8">
    <w:name w:val="toc 8"/>
    <w:basedOn w:val="a"/>
    <w:next w:val="a"/>
    <w:autoRedefine/>
    <w:uiPriority w:val="39"/>
    <w:semiHidden/>
    <w:unhideWhenUsed/>
    <w:rsid w:val="003773FF"/>
    <w:pPr>
      <w:spacing w:after="0"/>
      <w:ind w:left="1540"/>
    </w:pPr>
    <w:rPr>
      <w:rFonts w:cstheme="minorHAnsi"/>
      <w:sz w:val="20"/>
      <w:szCs w:val="24"/>
    </w:rPr>
  </w:style>
  <w:style w:type="paragraph" w:styleId="9">
    <w:name w:val="toc 9"/>
    <w:basedOn w:val="a"/>
    <w:next w:val="a"/>
    <w:autoRedefine/>
    <w:uiPriority w:val="39"/>
    <w:semiHidden/>
    <w:unhideWhenUsed/>
    <w:rsid w:val="003773FF"/>
    <w:pPr>
      <w:spacing w:after="0"/>
      <w:ind w:left="1760"/>
    </w:pPr>
    <w:rPr>
      <w:rFonts w:cstheme="minorHAnsi"/>
      <w:sz w:val="20"/>
      <w:szCs w:val="24"/>
    </w:rPr>
  </w:style>
  <w:style w:type="character" w:styleId="a6">
    <w:name w:val="annotation reference"/>
    <w:basedOn w:val="a0"/>
    <w:uiPriority w:val="99"/>
    <w:semiHidden/>
    <w:unhideWhenUsed/>
    <w:rsid w:val="00D9753A"/>
    <w:rPr>
      <w:sz w:val="16"/>
      <w:szCs w:val="16"/>
    </w:rPr>
  </w:style>
  <w:style w:type="paragraph" w:styleId="a7">
    <w:name w:val="annotation text"/>
    <w:basedOn w:val="a"/>
    <w:link w:val="Char1"/>
    <w:uiPriority w:val="99"/>
    <w:semiHidden/>
    <w:unhideWhenUsed/>
    <w:rsid w:val="00D9753A"/>
    <w:pPr>
      <w:spacing w:line="240" w:lineRule="auto"/>
    </w:pPr>
    <w:rPr>
      <w:sz w:val="20"/>
      <w:szCs w:val="20"/>
    </w:rPr>
  </w:style>
  <w:style w:type="character" w:customStyle="1" w:styleId="Char1">
    <w:name w:val="نص تعليق Char"/>
    <w:basedOn w:val="a0"/>
    <w:link w:val="a7"/>
    <w:uiPriority w:val="99"/>
    <w:semiHidden/>
    <w:rsid w:val="00D9753A"/>
    <w:rPr>
      <w:sz w:val="20"/>
      <w:szCs w:val="20"/>
    </w:rPr>
  </w:style>
  <w:style w:type="paragraph" w:styleId="a8">
    <w:name w:val="annotation subject"/>
    <w:basedOn w:val="a7"/>
    <w:next w:val="a7"/>
    <w:link w:val="Char2"/>
    <w:uiPriority w:val="99"/>
    <w:semiHidden/>
    <w:unhideWhenUsed/>
    <w:rsid w:val="00D9753A"/>
    <w:rPr>
      <w:b/>
      <w:bCs/>
    </w:rPr>
  </w:style>
  <w:style w:type="character" w:customStyle="1" w:styleId="Char2">
    <w:name w:val="موضوع تعليق Char"/>
    <w:basedOn w:val="Char1"/>
    <w:link w:val="a8"/>
    <w:uiPriority w:val="99"/>
    <w:semiHidden/>
    <w:rsid w:val="00D9753A"/>
    <w:rPr>
      <w:b/>
      <w:bCs/>
      <w:sz w:val="20"/>
      <w:szCs w:val="20"/>
    </w:rPr>
  </w:style>
  <w:style w:type="paragraph" w:styleId="a9">
    <w:name w:val="Balloon Text"/>
    <w:basedOn w:val="a"/>
    <w:link w:val="Char3"/>
    <w:uiPriority w:val="99"/>
    <w:semiHidden/>
    <w:unhideWhenUsed/>
    <w:rsid w:val="00D9753A"/>
    <w:pPr>
      <w:spacing w:after="0" w:line="240" w:lineRule="auto"/>
    </w:pPr>
    <w:rPr>
      <w:rFonts w:ascii="Tahoma" w:hAnsi="Tahoma" w:cs="Tahoma"/>
      <w:sz w:val="16"/>
      <w:szCs w:val="16"/>
    </w:rPr>
  </w:style>
  <w:style w:type="character" w:customStyle="1" w:styleId="Char3">
    <w:name w:val="نص في بالون Char"/>
    <w:basedOn w:val="a0"/>
    <w:link w:val="a9"/>
    <w:uiPriority w:val="99"/>
    <w:semiHidden/>
    <w:rsid w:val="00D9753A"/>
    <w:rPr>
      <w:rFonts w:ascii="Tahoma" w:hAnsi="Tahoma" w:cs="Tahoma"/>
      <w:sz w:val="16"/>
      <w:szCs w:val="16"/>
    </w:rPr>
  </w:style>
  <w:style w:type="paragraph" w:styleId="aa">
    <w:name w:val="List Paragraph"/>
    <w:basedOn w:val="a"/>
    <w:uiPriority w:val="34"/>
    <w:qFormat/>
    <w:rsid w:val="00F60A4B"/>
    <w:pPr>
      <w:ind w:left="720"/>
      <w:contextualSpacing/>
    </w:pPr>
  </w:style>
  <w:style w:type="paragraph" w:customStyle="1" w:styleId="Default">
    <w:name w:val="Default"/>
    <w:rsid w:val="00E700C6"/>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semiHidden/>
    <w:unhideWhenUsed/>
    <w:rsid w:val="00130C78"/>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C5461A"/>
    <w:rPr>
      <w:b/>
      <w:bCs/>
    </w:rPr>
  </w:style>
  <w:style w:type="character" w:styleId="ad">
    <w:name w:val="Emphasis"/>
    <w:basedOn w:val="a0"/>
    <w:uiPriority w:val="20"/>
    <w:qFormat/>
    <w:rsid w:val="00C5461A"/>
    <w:rPr>
      <w:i/>
      <w:iCs/>
    </w:rPr>
  </w:style>
  <w:style w:type="character" w:customStyle="1" w:styleId="3Char">
    <w:name w:val="عنوان 3 Char"/>
    <w:basedOn w:val="a0"/>
    <w:link w:val="3"/>
    <w:uiPriority w:val="9"/>
    <w:semiHidden/>
    <w:rsid w:val="00644EFD"/>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semiHidden/>
    <w:rsid w:val="00644EFD"/>
    <w:rPr>
      <w:rFonts w:asciiTheme="majorHAnsi" w:eastAsiaTheme="majorEastAsia" w:hAnsiTheme="majorHAnsi" w:cstheme="majorBidi"/>
      <w:i/>
      <w:iCs/>
      <w:color w:val="2E74B5" w:themeColor="accent1" w:themeShade="BF"/>
    </w:rPr>
  </w:style>
  <w:style w:type="character" w:styleId="HTMLCode">
    <w:name w:val="HTML Code"/>
    <w:basedOn w:val="a0"/>
    <w:uiPriority w:val="99"/>
    <w:semiHidden/>
    <w:unhideWhenUsed/>
    <w:rsid w:val="0036436D"/>
    <w:rPr>
      <w:rFonts w:ascii="Courier New" w:eastAsia="Times New Roman" w:hAnsi="Courier New" w:cs="Courier New"/>
      <w:sz w:val="20"/>
      <w:szCs w:val="20"/>
    </w:rPr>
  </w:style>
  <w:style w:type="table" w:styleId="ae">
    <w:name w:val="Table Grid"/>
    <w:basedOn w:val="a1"/>
    <w:uiPriority w:val="39"/>
    <w:rsid w:val="0035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4411">
      <w:bodyDiv w:val="1"/>
      <w:marLeft w:val="0"/>
      <w:marRight w:val="0"/>
      <w:marTop w:val="0"/>
      <w:marBottom w:val="0"/>
      <w:divBdr>
        <w:top w:val="none" w:sz="0" w:space="0" w:color="auto"/>
        <w:left w:val="none" w:sz="0" w:space="0" w:color="auto"/>
        <w:bottom w:val="none" w:sz="0" w:space="0" w:color="auto"/>
        <w:right w:val="none" w:sz="0" w:space="0" w:color="auto"/>
      </w:divBdr>
    </w:div>
    <w:div w:id="143814613">
      <w:bodyDiv w:val="1"/>
      <w:marLeft w:val="0"/>
      <w:marRight w:val="0"/>
      <w:marTop w:val="0"/>
      <w:marBottom w:val="0"/>
      <w:divBdr>
        <w:top w:val="none" w:sz="0" w:space="0" w:color="auto"/>
        <w:left w:val="none" w:sz="0" w:space="0" w:color="auto"/>
        <w:bottom w:val="none" w:sz="0" w:space="0" w:color="auto"/>
        <w:right w:val="none" w:sz="0" w:space="0" w:color="auto"/>
      </w:divBdr>
    </w:div>
    <w:div w:id="274599266">
      <w:bodyDiv w:val="1"/>
      <w:marLeft w:val="0"/>
      <w:marRight w:val="0"/>
      <w:marTop w:val="0"/>
      <w:marBottom w:val="0"/>
      <w:divBdr>
        <w:top w:val="none" w:sz="0" w:space="0" w:color="auto"/>
        <w:left w:val="none" w:sz="0" w:space="0" w:color="auto"/>
        <w:bottom w:val="none" w:sz="0" w:space="0" w:color="auto"/>
        <w:right w:val="none" w:sz="0" w:space="0" w:color="auto"/>
      </w:divBdr>
    </w:div>
    <w:div w:id="284310685">
      <w:bodyDiv w:val="1"/>
      <w:marLeft w:val="0"/>
      <w:marRight w:val="0"/>
      <w:marTop w:val="0"/>
      <w:marBottom w:val="0"/>
      <w:divBdr>
        <w:top w:val="none" w:sz="0" w:space="0" w:color="auto"/>
        <w:left w:val="none" w:sz="0" w:space="0" w:color="auto"/>
        <w:bottom w:val="none" w:sz="0" w:space="0" w:color="auto"/>
        <w:right w:val="none" w:sz="0" w:space="0" w:color="auto"/>
      </w:divBdr>
      <w:divsChild>
        <w:div w:id="1618175807">
          <w:marLeft w:val="0"/>
          <w:marRight w:val="0"/>
          <w:marTop w:val="0"/>
          <w:marBottom w:val="0"/>
          <w:divBdr>
            <w:top w:val="none" w:sz="0" w:space="0" w:color="auto"/>
            <w:left w:val="none" w:sz="0" w:space="0" w:color="auto"/>
            <w:bottom w:val="none" w:sz="0" w:space="0" w:color="auto"/>
            <w:right w:val="none" w:sz="0" w:space="0" w:color="auto"/>
          </w:divBdr>
          <w:divsChild>
            <w:div w:id="1992833884">
              <w:marLeft w:val="0"/>
              <w:marRight w:val="0"/>
              <w:marTop w:val="0"/>
              <w:marBottom w:val="0"/>
              <w:divBdr>
                <w:top w:val="none" w:sz="0" w:space="0" w:color="auto"/>
                <w:left w:val="none" w:sz="0" w:space="0" w:color="auto"/>
                <w:bottom w:val="none" w:sz="0" w:space="0" w:color="auto"/>
                <w:right w:val="none" w:sz="0" w:space="0" w:color="auto"/>
              </w:divBdr>
              <w:divsChild>
                <w:div w:id="12249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2488">
      <w:bodyDiv w:val="1"/>
      <w:marLeft w:val="0"/>
      <w:marRight w:val="0"/>
      <w:marTop w:val="0"/>
      <w:marBottom w:val="0"/>
      <w:divBdr>
        <w:top w:val="none" w:sz="0" w:space="0" w:color="auto"/>
        <w:left w:val="none" w:sz="0" w:space="0" w:color="auto"/>
        <w:bottom w:val="none" w:sz="0" w:space="0" w:color="auto"/>
        <w:right w:val="none" w:sz="0" w:space="0" w:color="auto"/>
      </w:divBdr>
    </w:div>
    <w:div w:id="546724944">
      <w:bodyDiv w:val="1"/>
      <w:marLeft w:val="0"/>
      <w:marRight w:val="0"/>
      <w:marTop w:val="0"/>
      <w:marBottom w:val="0"/>
      <w:divBdr>
        <w:top w:val="none" w:sz="0" w:space="0" w:color="auto"/>
        <w:left w:val="none" w:sz="0" w:space="0" w:color="auto"/>
        <w:bottom w:val="none" w:sz="0" w:space="0" w:color="auto"/>
        <w:right w:val="none" w:sz="0" w:space="0" w:color="auto"/>
      </w:divBdr>
    </w:div>
    <w:div w:id="559754115">
      <w:bodyDiv w:val="1"/>
      <w:marLeft w:val="0"/>
      <w:marRight w:val="0"/>
      <w:marTop w:val="0"/>
      <w:marBottom w:val="0"/>
      <w:divBdr>
        <w:top w:val="none" w:sz="0" w:space="0" w:color="auto"/>
        <w:left w:val="none" w:sz="0" w:space="0" w:color="auto"/>
        <w:bottom w:val="none" w:sz="0" w:space="0" w:color="auto"/>
        <w:right w:val="none" w:sz="0" w:space="0" w:color="auto"/>
      </w:divBdr>
    </w:div>
    <w:div w:id="653606606">
      <w:bodyDiv w:val="1"/>
      <w:marLeft w:val="0"/>
      <w:marRight w:val="0"/>
      <w:marTop w:val="0"/>
      <w:marBottom w:val="0"/>
      <w:divBdr>
        <w:top w:val="none" w:sz="0" w:space="0" w:color="auto"/>
        <w:left w:val="none" w:sz="0" w:space="0" w:color="auto"/>
        <w:bottom w:val="none" w:sz="0" w:space="0" w:color="auto"/>
        <w:right w:val="none" w:sz="0" w:space="0" w:color="auto"/>
      </w:divBdr>
      <w:divsChild>
        <w:div w:id="1615406060">
          <w:marLeft w:val="0"/>
          <w:marRight w:val="0"/>
          <w:marTop w:val="0"/>
          <w:marBottom w:val="0"/>
          <w:divBdr>
            <w:top w:val="none" w:sz="0" w:space="0" w:color="auto"/>
            <w:left w:val="none" w:sz="0" w:space="0" w:color="auto"/>
            <w:bottom w:val="none" w:sz="0" w:space="0" w:color="auto"/>
            <w:right w:val="none" w:sz="0" w:space="0" w:color="auto"/>
          </w:divBdr>
          <w:divsChild>
            <w:div w:id="1544710888">
              <w:marLeft w:val="0"/>
              <w:marRight w:val="0"/>
              <w:marTop w:val="0"/>
              <w:marBottom w:val="0"/>
              <w:divBdr>
                <w:top w:val="none" w:sz="0" w:space="0" w:color="auto"/>
                <w:left w:val="none" w:sz="0" w:space="0" w:color="auto"/>
                <w:bottom w:val="none" w:sz="0" w:space="0" w:color="auto"/>
                <w:right w:val="none" w:sz="0" w:space="0" w:color="auto"/>
              </w:divBdr>
              <w:divsChild>
                <w:div w:id="4514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3961">
      <w:bodyDiv w:val="1"/>
      <w:marLeft w:val="0"/>
      <w:marRight w:val="0"/>
      <w:marTop w:val="0"/>
      <w:marBottom w:val="0"/>
      <w:divBdr>
        <w:top w:val="none" w:sz="0" w:space="0" w:color="auto"/>
        <w:left w:val="none" w:sz="0" w:space="0" w:color="auto"/>
        <w:bottom w:val="none" w:sz="0" w:space="0" w:color="auto"/>
        <w:right w:val="none" w:sz="0" w:space="0" w:color="auto"/>
      </w:divBdr>
    </w:div>
    <w:div w:id="1108819907">
      <w:bodyDiv w:val="1"/>
      <w:marLeft w:val="0"/>
      <w:marRight w:val="0"/>
      <w:marTop w:val="0"/>
      <w:marBottom w:val="0"/>
      <w:divBdr>
        <w:top w:val="none" w:sz="0" w:space="0" w:color="auto"/>
        <w:left w:val="none" w:sz="0" w:space="0" w:color="auto"/>
        <w:bottom w:val="none" w:sz="0" w:space="0" w:color="auto"/>
        <w:right w:val="none" w:sz="0" w:space="0" w:color="auto"/>
      </w:divBdr>
    </w:div>
    <w:div w:id="1120106475">
      <w:bodyDiv w:val="1"/>
      <w:marLeft w:val="0"/>
      <w:marRight w:val="0"/>
      <w:marTop w:val="0"/>
      <w:marBottom w:val="0"/>
      <w:divBdr>
        <w:top w:val="none" w:sz="0" w:space="0" w:color="auto"/>
        <w:left w:val="none" w:sz="0" w:space="0" w:color="auto"/>
        <w:bottom w:val="none" w:sz="0" w:space="0" w:color="auto"/>
        <w:right w:val="none" w:sz="0" w:space="0" w:color="auto"/>
      </w:divBdr>
    </w:div>
    <w:div w:id="1121025215">
      <w:bodyDiv w:val="1"/>
      <w:marLeft w:val="0"/>
      <w:marRight w:val="0"/>
      <w:marTop w:val="0"/>
      <w:marBottom w:val="0"/>
      <w:divBdr>
        <w:top w:val="none" w:sz="0" w:space="0" w:color="auto"/>
        <w:left w:val="none" w:sz="0" w:space="0" w:color="auto"/>
        <w:bottom w:val="none" w:sz="0" w:space="0" w:color="auto"/>
        <w:right w:val="none" w:sz="0" w:space="0" w:color="auto"/>
      </w:divBdr>
    </w:div>
    <w:div w:id="1128430411">
      <w:bodyDiv w:val="1"/>
      <w:marLeft w:val="0"/>
      <w:marRight w:val="0"/>
      <w:marTop w:val="0"/>
      <w:marBottom w:val="0"/>
      <w:divBdr>
        <w:top w:val="none" w:sz="0" w:space="0" w:color="auto"/>
        <w:left w:val="none" w:sz="0" w:space="0" w:color="auto"/>
        <w:bottom w:val="none" w:sz="0" w:space="0" w:color="auto"/>
        <w:right w:val="none" w:sz="0" w:space="0" w:color="auto"/>
      </w:divBdr>
    </w:div>
    <w:div w:id="1175532780">
      <w:bodyDiv w:val="1"/>
      <w:marLeft w:val="0"/>
      <w:marRight w:val="0"/>
      <w:marTop w:val="0"/>
      <w:marBottom w:val="0"/>
      <w:divBdr>
        <w:top w:val="none" w:sz="0" w:space="0" w:color="auto"/>
        <w:left w:val="none" w:sz="0" w:space="0" w:color="auto"/>
        <w:bottom w:val="none" w:sz="0" w:space="0" w:color="auto"/>
        <w:right w:val="none" w:sz="0" w:space="0" w:color="auto"/>
      </w:divBdr>
    </w:div>
    <w:div w:id="1345012450">
      <w:bodyDiv w:val="1"/>
      <w:marLeft w:val="0"/>
      <w:marRight w:val="0"/>
      <w:marTop w:val="0"/>
      <w:marBottom w:val="0"/>
      <w:divBdr>
        <w:top w:val="none" w:sz="0" w:space="0" w:color="auto"/>
        <w:left w:val="none" w:sz="0" w:space="0" w:color="auto"/>
        <w:bottom w:val="none" w:sz="0" w:space="0" w:color="auto"/>
        <w:right w:val="none" w:sz="0" w:space="0" w:color="auto"/>
      </w:divBdr>
    </w:div>
    <w:div w:id="1418750104">
      <w:bodyDiv w:val="1"/>
      <w:marLeft w:val="0"/>
      <w:marRight w:val="0"/>
      <w:marTop w:val="0"/>
      <w:marBottom w:val="0"/>
      <w:divBdr>
        <w:top w:val="none" w:sz="0" w:space="0" w:color="auto"/>
        <w:left w:val="none" w:sz="0" w:space="0" w:color="auto"/>
        <w:bottom w:val="none" w:sz="0" w:space="0" w:color="auto"/>
        <w:right w:val="none" w:sz="0" w:space="0" w:color="auto"/>
      </w:divBdr>
    </w:div>
    <w:div w:id="1420058423">
      <w:bodyDiv w:val="1"/>
      <w:marLeft w:val="0"/>
      <w:marRight w:val="0"/>
      <w:marTop w:val="0"/>
      <w:marBottom w:val="0"/>
      <w:divBdr>
        <w:top w:val="none" w:sz="0" w:space="0" w:color="auto"/>
        <w:left w:val="none" w:sz="0" w:space="0" w:color="auto"/>
        <w:bottom w:val="none" w:sz="0" w:space="0" w:color="auto"/>
        <w:right w:val="none" w:sz="0" w:space="0" w:color="auto"/>
      </w:divBdr>
    </w:div>
    <w:div w:id="1517380652">
      <w:bodyDiv w:val="1"/>
      <w:marLeft w:val="0"/>
      <w:marRight w:val="0"/>
      <w:marTop w:val="0"/>
      <w:marBottom w:val="0"/>
      <w:divBdr>
        <w:top w:val="none" w:sz="0" w:space="0" w:color="auto"/>
        <w:left w:val="none" w:sz="0" w:space="0" w:color="auto"/>
        <w:bottom w:val="none" w:sz="0" w:space="0" w:color="auto"/>
        <w:right w:val="none" w:sz="0" w:space="0" w:color="auto"/>
      </w:divBdr>
    </w:div>
    <w:div w:id="1571160678">
      <w:bodyDiv w:val="1"/>
      <w:marLeft w:val="0"/>
      <w:marRight w:val="0"/>
      <w:marTop w:val="0"/>
      <w:marBottom w:val="0"/>
      <w:divBdr>
        <w:top w:val="none" w:sz="0" w:space="0" w:color="auto"/>
        <w:left w:val="none" w:sz="0" w:space="0" w:color="auto"/>
        <w:bottom w:val="none" w:sz="0" w:space="0" w:color="auto"/>
        <w:right w:val="none" w:sz="0" w:space="0" w:color="auto"/>
      </w:divBdr>
    </w:div>
    <w:div w:id="1731727171">
      <w:bodyDiv w:val="1"/>
      <w:marLeft w:val="0"/>
      <w:marRight w:val="0"/>
      <w:marTop w:val="0"/>
      <w:marBottom w:val="0"/>
      <w:divBdr>
        <w:top w:val="none" w:sz="0" w:space="0" w:color="auto"/>
        <w:left w:val="none" w:sz="0" w:space="0" w:color="auto"/>
        <w:bottom w:val="none" w:sz="0" w:space="0" w:color="auto"/>
        <w:right w:val="none" w:sz="0" w:space="0" w:color="auto"/>
      </w:divBdr>
    </w:div>
    <w:div w:id="1733967883">
      <w:bodyDiv w:val="1"/>
      <w:marLeft w:val="0"/>
      <w:marRight w:val="0"/>
      <w:marTop w:val="0"/>
      <w:marBottom w:val="0"/>
      <w:divBdr>
        <w:top w:val="none" w:sz="0" w:space="0" w:color="auto"/>
        <w:left w:val="none" w:sz="0" w:space="0" w:color="auto"/>
        <w:bottom w:val="none" w:sz="0" w:space="0" w:color="auto"/>
        <w:right w:val="none" w:sz="0" w:space="0" w:color="auto"/>
      </w:divBdr>
    </w:div>
    <w:div w:id="1797022649">
      <w:bodyDiv w:val="1"/>
      <w:marLeft w:val="0"/>
      <w:marRight w:val="0"/>
      <w:marTop w:val="0"/>
      <w:marBottom w:val="0"/>
      <w:divBdr>
        <w:top w:val="none" w:sz="0" w:space="0" w:color="auto"/>
        <w:left w:val="none" w:sz="0" w:space="0" w:color="auto"/>
        <w:bottom w:val="none" w:sz="0" w:space="0" w:color="auto"/>
        <w:right w:val="none" w:sz="0" w:space="0" w:color="auto"/>
      </w:divBdr>
    </w:div>
    <w:div w:id="1837919398">
      <w:bodyDiv w:val="1"/>
      <w:marLeft w:val="0"/>
      <w:marRight w:val="0"/>
      <w:marTop w:val="0"/>
      <w:marBottom w:val="0"/>
      <w:divBdr>
        <w:top w:val="none" w:sz="0" w:space="0" w:color="auto"/>
        <w:left w:val="none" w:sz="0" w:space="0" w:color="auto"/>
        <w:bottom w:val="none" w:sz="0" w:space="0" w:color="auto"/>
        <w:right w:val="none" w:sz="0" w:space="0" w:color="auto"/>
      </w:divBdr>
    </w:div>
    <w:div w:id="20231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oi.org/10.3390/computers10040046" TargetMode="External"/><Relationship Id="rId26" Type="http://schemas.openxmlformats.org/officeDocument/2006/relationships/hyperlink" Target="https://doi.org/10.1080/23311886.2022.2142889" TargetMode="External"/><Relationship Id="rId3" Type="http://schemas.openxmlformats.org/officeDocument/2006/relationships/styles" Target="styles.xml"/><Relationship Id="rId21" Type="http://schemas.openxmlformats.org/officeDocument/2006/relationships/hyperlink" Target="https://doi.org/10.1016/j.jnca.2024.103456"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doi.org/10.1016/j.heliyon.2023.e10512" TargetMode="External"/><Relationship Id="rId25"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hyperlink" Target="https://doi.org/10.1109/ACCESS.2022.9829736" TargetMode="External"/><Relationship Id="rId20" Type="http://schemas.openxmlformats.org/officeDocument/2006/relationships/hyperlink" Target="https://doi.org/10.3390/info1507037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86/s40537-021-00433-x" TargetMode="External"/><Relationship Id="rId5" Type="http://schemas.openxmlformats.org/officeDocument/2006/relationships/webSettings" Target="webSettings.xml"/><Relationship Id="rId15" Type="http://schemas.openxmlformats.org/officeDocument/2006/relationships/hyperlink" Target="https://doi.org/10.1007/s13369-021-05838-7" TargetMode="External"/><Relationship Id="rId23" Type="http://schemas.openxmlformats.org/officeDocument/2006/relationships/hyperlink" Target="https://doi.org/10.1016/j.heliyon.2023.e10512" TargetMode="Externa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doi.org/10.1080/14790718.2020.17660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3390/ijerph19031156"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esktop\HOMEWORK\projects\Gantt%20Chart(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ورقة1!$A$1</c:f>
          <c:strCache>
            <c:ptCount val="1"/>
            <c:pt idx="0">
              <c:v>Hajj Web App Development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barChart>
        <c:barDir val="bar"/>
        <c:grouping val="stacked"/>
        <c:varyColors val="0"/>
        <c:ser>
          <c:idx val="0"/>
          <c:order val="0"/>
          <c:spPr>
            <a:noFill/>
            <a:ln>
              <a:noFill/>
            </a:ln>
            <a:effectLst/>
          </c:spPr>
          <c:invertIfNegative val="0"/>
          <c:cat>
            <c:strRef>
              <c:f>ورقة1!$A$3:$A$7</c:f>
              <c:strCache>
                <c:ptCount val="3"/>
                <c:pt idx="0">
                  <c:v>Requirement Analysis</c:v>
                </c:pt>
                <c:pt idx="1">
                  <c:v>Design</c:v>
                </c:pt>
                <c:pt idx="2">
                  <c:v>Development</c:v>
                </c:pt>
              </c:strCache>
            </c:strRef>
          </c:cat>
          <c:val>
            <c:numRef>
              <c:f>ورقة1!$B$3:$B$7</c:f>
              <c:numCache>
                <c:formatCode>m/d/yyyy</c:formatCode>
                <c:ptCount val="5"/>
                <c:pt idx="0">
                  <c:v>45696</c:v>
                </c:pt>
                <c:pt idx="1">
                  <c:v>45714</c:v>
                </c:pt>
                <c:pt idx="2">
                  <c:v>45735</c:v>
                </c:pt>
              </c:numCache>
            </c:numRef>
          </c:val>
          <c:extLst>
            <c:ext xmlns:c16="http://schemas.microsoft.com/office/drawing/2014/chart" uri="{C3380CC4-5D6E-409C-BE32-E72D297353CC}">
              <c16:uniqueId val="{00000000-AB70-4FF0-98D3-69406682DE55}"/>
            </c:ext>
          </c:extLst>
        </c:ser>
        <c:ser>
          <c:idx val="1"/>
          <c:order val="1"/>
          <c:spPr>
            <a:solidFill>
              <a:schemeClr val="accent2"/>
            </a:solidFill>
            <a:ln>
              <a:noFill/>
            </a:ln>
            <a:effectLst/>
          </c:spPr>
          <c:invertIfNegative val="0"/>
          <c:cat>
            <c:strRef>
              <c:f>ورقة1!$A$3:$A$7</c:f>
              <c:strCache>
                <c:ptCount val="3"/>
                <c:pt idx="0">
                  <c:v>Requirement Analysis</c:v>
                </c:pt>
                <c:pt idx="1">
                  <c:v>Design</c:v>
                </c:pt>
                <c:pt idx="2">
                  <c:v>Development</c:v>
                </c:pt>
              </c:strCache>
            </c:strRef>
          </c:cat>
          <c:val>
            <c:numRef>
              <c:f>ورقة1!$C$3:$C$7</c:f>
              <c:numCache>
                <c:formatCode>General</c:formatCode>
                <c:ptCount val="5"/>
                <c:pt idx="0">
                  <c:v>17</c:v>
                </c:pt>
                <c:pt idx="1">
                  <c:v>21</c:v>
                </c:pt>
                <c:pt idx="2">
                  <c:v>42</c:v>
                </c:pt>
              </c:numCache>
            </c:numRef>
          </c:val>
          <c:extLst>
            <c:ext xmlns:c16="http://schemas.microsoft.com/office/drawing/2014/chart" uri="{C3380CC4-5D6E-409C-BE32-E72D297353CC}">
              <c16:uniqueId val="{00000001-AB70-4FF0-98D3-69406682DE55}"/>
            </c:ext>
          </c:extLst>
        </c:ser>
        <c:dLbls>
          <c:showLegendKey val="0"/>
          <c:showVal val="0"/>
          <c:showCatName val="0"/>
          <c:showSerName val="0"/>
          <c:showPercent val="0"/>
          <c:showBubbleSize val="0"/>
        </c:dLbls>
        <c:gapWidth val="150"/>
        <c:overlap val="100"/>
        <c:axId val="399716040"/>
        <c:axId val="399719320"/>
      </c:barChart>
      <c:catAx>
        <c:axId val="399716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399719320"/>
        <c:crosses val="autoZero"/>
        <c:auto val="1"/>
        <c:lblAlgn val="ctr"/>
        <c:lblOffset val="100"/>
        <c:noMultiLvlLbl val="0"/>
      </c:catAx>
      <c:valAx>
        <c:axId val="399719320"/>
        <c:scaling>
          <c:orientation val="minMax"/>
          <c:max val="45777"/>
          <c:min val="4569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399716040"/>
        <c:crosses val="autoZero"/>
        <c:crossBetween val="between"/>
        <c:majorUnit val="10"/>
      </c:valAx>
      <c:spPr>
        <a:noFill/>
        <a:ln>
          <a:noFill/>
        </a:ln>
        <a:effectLst/>
      </c:spPr>
    </c:plotArea>
    <c:plotVisOnly val="1"/>
    <c:dispBlanksAs val="gap"/>
    <c:showDLblsOverMax val="0"/>
  </c:chart>
  <c:spPr>
    <a:noFill/>
    <a:ln w="9525" cap="flat" cmpd="sng" algn="ctr">
      <a:no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520C-9089-4388-B403-7AF147C1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3937</Words>
  <Characters>22442</Characters>
  <Application>Microsoft Office Word</Application>
  <DocSecurity>0</DocSecurity>
  <Lines>187</Lines>
  <Paragraphs>52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Parimala</dc:creator>
  <cp:keywords/>
  <dc:description/>
  <cp:lastModifiedBy>Maher</cp:lastModifiedBy>
  <cp:revision>5</cp:revision>
  <cp:lastPrinted>2025-03-15T04:05:00Z</cp:lastPrinted>
  <dcterms:created xsi:type="dcterms:W3CDTF">2025-03-09T05:17:00Z</dcterms:created>
  <dcterms:modified xsi:type="dcterms:W3CDTF">2025-03-15T04:06:00Z</dcterms:modified>
</cp:coreProperties>
</file>