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C8E6F" w14:textId="38F83258" w:rsidR="00373131" w:rsidRPr="00373131" w:rsidRDefault="00373131" w:rsidP="00373131">
      <w:pPr>
        <w:pStyle w:val="1"/>
        <w:adjustRightInd w:val="0"/>
        <w:snapToGrid w:val="0"/>
        <w:spacing w:before="0" w:beforeAutospacing="0" w:afterLines="50" w:after="156" w:afterAutospacing="0" w:line="240" w:lineRule="auto"/>
        <w:jc w:val="center"/>
        <w:rPr>
          <w:rFonts w:ascii="微软雅黑" w:eastAsia="微软雅黑" w:hAnsi="微软雅黑"/>
          <w:color w:val="506296"/>
          <w:sz w:val="40"/>
          <w:szCs w:val="40"/>
          <w:lang w:eastAsia="en-US"/>
        </w:rPr>
      </w:pPr>
      <w:r w:rsidRPr="00373131">
        <w:rPr>
          <w:rFonts w:ascii="微软雅黑" w:eastAsia="微软雅黑" w:hAnsi="微软雅黑" w:hint="eastAsia"/>
          <w:color w:val="506296"/>
          <w:sz w:val="40"/>
          <w:szCs w:val="40"/>
          <w:lang w:eastAsia="en-US"/>
        </w:rPr>
        <w:t>《三峡作卷，校园为章》</w:t>
      </w:r>
      <w:r w:rsidRPr="00373131">
        <w:rPr>
          <w:rFonts w:ascii="微软雅黑" w:eastAsia="微软雅黑" w:hAnsi="微软雅黑"/>
          <w:color w:val="506296"/>
          <w:sz w:val="40"/>
          <w:szCs w:val="40"/>
          <w:lang w:eastAsia="en-US"/>
        </w:rPr>
        <w:t>分镜头脚本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20"/>
        <w:gridCol w:w="1276"/>
        <w:gridCol w:w="1246"/>
        <w:gridCol w:w="953"/>
        <w:gridCol w:w="4253"/>
        <w:gridCol w:w="1781"/>
      </w:tblGrid>
      <w:tr w:rsidR="001734FF" w:rsidRPr="00373131" w14:paraId="414F27A6" w14:textId="77777777" w:rsidTr="001734FF">
        <w:trPr>
          <w:cantSplit/>
          <w:trHeight w:val="497"/>
          <w:tblHeader/>
          <w:jc w:val="center"/>
        </w:trPr>
        <w:tc>
          <w:tcPr>
            <w:tcW w:w="920" w:type="dxa"/>
            <w:shd w:val="clear" w:color="auto" w:fill="4F81BD"/>
            <w:vAlign w:val="center"/>
          </w:tcPr>
          <w:p w14:paraId="6E10DD56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:sz w:val="20"/>
                <w:szCs w:val="28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b/>
                <w:color w:val="FFFFFF"/>
                <w:sz w:val="20"/>
                <w:szCs w:val="28"/>
                <w14:ligatures w14:val="none"/>
              </w:rPr>
              <w:t>镜号</w:t>
            </w:r>
          </w:p>
        </w:tc>
        <w:tc>
          <w:tcPr>
            <w:tcW w:w="1276" w:type="dxa"/>
            <w:shd w:val="clear" w:color="auto" w:fill="4F81BD"/>
            <w:vAlign w:val="center"/>
          </w:tcPr>
          <w:p w14:paraId="1808221C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:sz w:val="20"/>
                <w:szCs w:val="28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b/>
                <w:color w:val="FFFFFF"/>
                <w:sz w:val="20"/>
                <w:szCs w:val="28"/>
                <w14:ligatures w14:val="none"/>
              </w:rPr>
              <w:t>景别</w:t>
            </w:r>
          </w:p>
        </w:tc>
        <w:tc>
          <w:tcPr>
            <w:tcW w:w="1246" w:type="dxa"/>
            <w:shd w:val="clear" w:color="auto" w:fill="4F81BD"/>
            <w:vAlign w:val="center"/>
          </w:tcPr>
          <w:p w14:paraId="0B11408D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:sz w:val="20"/>
                <w:szCs w:val="28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b/>
                <w:color w:val="FFFFFF"/>
                <w:sz w:val="20"/>
                <w:szCs w:val="28"/>
                <w14:ligatures w14:val="none"/>
              </w:rPr>
              <w:t>运镜</w:t>
            </w:r>
          </w:p>
        </w:tc>
        <w:tc>
          <w:tcPr>
            <w:tcW w:w="953" w:type="dxa"/>
            <w:shd w:val="clear" w:color="auto" w:fill="4F81BD"/>
            <w:vAlign w:val="center"/>
          </w:tcPr>
          <w:p w14:paraId="2FE6136D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:sz w:val="20"/>
                <w:szCs w:val="28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b/>
                <w:color w:val="FFFFFF"/>
                <w:sz w:val="20"/>
                <w:szCs w:val="28"/>
                <w14:ligatures w14:val="none"/>
              </w:rPr>
              <w:t>时长</w:t>
            </w:r>
          </w:p>
        </w:tc>
        <w:tc>
          <w:tcPr>
            <w:tcW w:w="4253" w:type="dxa"/>
            <w:shd w:val="clear" w:color="auto" w:fill="4F81BD"/>
            <w:vAlign w:val="center"/>
          </w:tcPr>
          <w:p w14:paraId="28840AE6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:sz w:val="20"/>
                <w:szCs w:val="28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b/>
                <w:color w:val="FFFFFF"/>
                <w:sz w:val="20"/>
                <w:szCs w:val="28"/>
                <w14:ligatures w14:val="none"/>
              </w:rPr>
              <w:t>画面内容</w:t>
            </w:r>
          </w:p>
        </w:tc>
        <w:tc>
          <w:tcPr>
            <w:tcW w:w="1781" w:type="dxa"/>
            <w:shd w:val="clear" w:color="auto" w:fill="4F81BD"/>
            <w:vAlign w:val="center"/>
          </w:tcPr>
          <w:p w14:paraId="6CA2EC46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:sz w:val="20"/>
                <w:szCs w:val="28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b/>
                <w:color w:val="FFFFFF"/>
                <w:sz w:val="20"/>
                <w:szCs w:val="28"/>
                <w14:ligatures w14:val="none"/>
              </w:rPr>
              <w:t>音效 / 字幕</w:t>
            </w:r>
          </w:p>
        </w:tc>
      </w:tr>
      <w:tr w:rsidR="00373131" w:rsidRPr="00373131" w14:paraId="74CEB07D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14B0ECA4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01</w:t>
            </w:r>
          </w:p>
        </w:tc>
        <w:tc>
          <w:tcPr>
            <w:tcW w:w="1276" w:type="dxa"/>
            <w:vAlign w:val="center"/>
          </w:tcPr>
          <w:p w14:paraId="6273012E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710124FD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拉镜头</w:t>
            </w:r>
          </w:p>
        </w:tc>
        <w:tc>
          <w:tcPr>
            <w:tcW w:w="953" w:type="dxa"/>
            <w:vAlign w:val="center"/>
          </w:tcPr>
          <w:p w14:paraId="53F4F199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76E565CD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校门秋景：学校大门（刻有“重庆三峡科技大学”字样）居于画面中央，树冠泛黄，暖色光线洒落，秋天氛围明朗。</w:t>
            </w:r>
          </w:p>
        </w:tc>
        <w:tc>
          <w:tcPr>
            <w:tcW w:w="1781" w:type="dxa"/>
            <w:vAlign w:val="center"/>
          </w:tcPr>
          <w:p w14:paraId="597F66E7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:sz w:val="14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轻柔钢琴旋律起；</w:t>
            </w:r>
          </w:p>
          <w:p w14:paraId="079B8875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字幕：七秩薪火，筑梦三峡</w:t>
            </w:r>
          </w:p>
        </w:tc>
      </w:tr>
      <w:tr w:rsidR="00373131" w:rsidRPr="00373131" w14:paraId="239E2710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3855B042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02</w:t>
            </w:r>
          </w:p>
        </w:tc>
        <w:tc>
          <w:tcPr>
            <w:tcW w:w="1276" w:type="dxa"/>
            <w:vAlign w:val="center"/>
          </w:tcPr>
          <w:p w14:paraId="4A57AFC3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全景—中景</w:t>
            </w:r>
          </w:p>
        </w:tc>
        <w:tc>
          <w:tcPr>
            <w:tcW w:w="1246" w:type="dxa"/>
            <w:vAlign w:val="center"/>
          </w:tcPr>
          <w:p w14:paraId="20FEB93D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建筑入+前移</w:t>
            </w:r>
          </w:p>
        </w:tc>
        <w:tc>
          <w:tcPr>
            <w:tcW w:w="953" w:type="dxa"/>
            <w:vAlign w:val="center"/>
          </w:tcPr>
          <w:p w14:paraId="67151420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4s</w:t>
            </w:r>
          </w:p>
        </w:tc>
        <w:tc>
          <w:tcPr>
            <w:tcW w:w="4253" w:type="dxa"/>
            <w:vAlign w:val="center"/>
          </w:tcPr>
          <w:p w14:paraId="2EB20DF5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图书馆切换：现代红棕色图书馆建筑在秋色中缓缓进入，橙黄树叶点缀，阳光流动。</w:t>
            </w:r>
          </w:p>
        </w:tc>
        <w:tc>
          <w:tcPr>
            <w:tcW w:w="1781" w:type="dxa"/>
            <w:vAlign w:val="center"/>
          </w:tcPr>
          <w:p w14:paraId="7FCE2CEB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场景渐入，轻音乐推进</w:t>
            </w:r>
          </w:p>
        </w:tc>
      </w:tr>
      <w:tr w:rsidR="00373131" w:rsidRPr="00373131" w14:paraId="338BF3BE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054D55AD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03</w:t>
            </w:r>
          </w:p>
        </w:tc>
        <w:tc>
          <w:tcPr>
            <w:tcW w:w="1276" w:type="dxa"/>
            <w:vAlign w:val="center"/>
          </w:tcPr>
          <w:p w14:paraId="02DC7E8E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斜扫全景</w:t>
            </w:r>
          </w:p>
        </w:tc>
        <w:tc>
          <w:tcPr>
            <w:tcW w:w="1246" w:type="dxa"/>
            <w:vAlign w:val="center"/>
          </w:tcPr>
          <w:p w14:paraId="5FEFC39C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上升—透视</w:t>
            </w:r>
          </w:p>
        </w:tc>
        <w:tc>
          <w:tcPr>
            <w:tcW w:w="953" w:type="dxa"/>
            <w:vAlign w:val="center"/>
          </w:tcPr>
          <w:p w14:paraId="0C301018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2AE619B9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承接广展：校园建筑、层层树影和远处山景逐渐展开，画面过渡到教学楼。</w:t>
            </w:r>
          </w:p>
        </w:tc>
        <w:tc>
          <w:tcPr>
            <w:tcW w:w="1781" w:type="dxa"/>
            <w:vAlign w:val="center"/>
          </w:tcPr>
          <w:p w14:paraId="5875A01A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风声、落叶声</w:t>
            </w:r>
          </w:p>
        </w:tc>
      </w:tr>
      <w:tr w:rsidR="00373131" w:rsidRPr="00373131" w14:paraId="1F8B4D46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1B1281E3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04</w:t>
            </w:r>
          </w:p>
        </w:tc>
        <w:tc>
          <w:tcPr>
            <w:tcW w:w="1276" w:type="dxa"/>
            <w:vAlign w:val="center"/>
          </w:tcPr>
          <w:p w14:paraId="300DAE58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17E62762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环绕—俯移</w:t>
            </w:r>
          </w:p>
        </w:tc>
        <w:tc>
          <w:tcPr>
            <w:tcW w:w="953" w:type="dxa"/>
            <w:vAlign w:val="center"/>
          </w:tcPr>
          <w:p w14:paraId="7381A407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4F7EA10B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博学楼：现代教学楼与玻璃立面交叠，红棕色建筑在山水之间展开，校园道路延伸。</w:t>
            </w:r>
          </w:p>
        </w:tc>
        <w:tc>
          <w:tcPr>
            <w:tcW w:w="1781" w:type="dxa"/>
            <w:vAlign w:val="center"/>
          </w:tcPr>
          <w:p w14:paraId="47F5109E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环境音</w:t>
            </w:r>
          </w:p>
        </w:tc>
      </w:tr>
      <w:tr w:rsidR="00373131" w:rsidRPr="00373131" w14:paraId="57F1A1D7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3E204208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05</w:t>
            </w:r>
          </w:p>
        </w:tc>
        <w:tc>
          <w:tcPr>
            <w:tcW w:w="1276" w:type="dxa"/>
            <w:vAlign w:val="center"/>
          </w:tcPr>
          <w:p w14:paraId="7692114F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中全—全景</w:t>
            </w:r>
          </w:p>
        </w:tc>
        <w:tc>
          <w:tcPr>
            <w:tcW w:w="1246" w:type="dxa"/>
            <w:vAlign w:val="center"/>
          </w:tcPr>
          <w:p w14:paraId="5CAEECD2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俯掠—上升</w:t>
            </w:r>
          </w:p>
        </w:tc>
        <w:tc>
          <w:tcPr>
            <w:tcW w:w="953" w:type="dxa"/>
            <w:vAlign w:val="center"/>
          </w:tcPr>
          <w:p w14:paraId="3DC02E7F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10C4A1CB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宿舍大道：道路旁建筑、树木与学生日常元素缓慢掠过，展现校园生活气息。</w:t>
            </w:r>
          </w:p>
        </w:tc>
        <w:tc>
          <w:tcPr>
            <w:tcW w:w="1781" w:type="dxa"/>
            <w:vAlign w:val="center"/>
          </w:tcPr>
          <w:p w14:paraId="627FB28C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轻柔电子乐</w:t>
            </w:r>
          </w:p>
        </w:tc>
      </w:tr>
      <w:tr w:rsidR="00373131" w:rsidRPr="00373131" w14:paraId="2C524AC4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6BDA8E0B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06</w:t>
            </w:r>
          </w:p>
        </w:tc>
        <w:tc>
          <w:tcPr>
            <w:tcW w:w="1276" w:type="dxa"/>
            <w:vAlign w:val="center"/>
          </w:tcPr>
          <w:p w14:paraId="3A882D23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中景</w:t>
            </w:r>
          </w:p>
        </w:tc>
        <w:tc>
          <w:tcPr>
            <w:tcW w:w="1246" w:type="dxa"/>
            <w:vAlign w:val="center"/>
          </w:tcPr>
          <w:p w14:paraId="15387C59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右移</w:t>
            </w:r>
          </w:p>
        </w:tc>
        <w:tc>
          <w:tcPr>
            <w:tcW w:w="953" w:type="dxa"/>
            <w:vAlign w:val="center"/>
          </w:tcPr>
          <w:p w14:paraId="330713A3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2s</w:t>
            </w:r>
          </w:p>
        </w:tc>
        <w:tc>
          <w:tcPr>
            <w:tcW w:w="4253" w:type="dxa"/>
            <w:vAlign w:val="center"/>
          </w:tcPr>
          <w:p w14:paraId="31891B9F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莲花广场：圆形广场、阶梯、石凳与周边树木构成校园公共空间，秋色包围。</w:t>
            </w:r>
          </w:p>
        </w:tc>
        <w:tc>
          <w:tcPr>
            <w:tcW w:w="1781" w:type="dxa"/>
            <w:vAlign w:val="center"/>
          </w:tcPr>
          <w:p w14:paraId="73F58092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过渡声效（提示）</w:t>
            </w:r>
          </w:p>
        </w:tc>
      </w:tr>
      <w:tr w:rsidR="00373131" w:rsidRPr="00373131" w14:paraId="0AF863A9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6C0B0011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07</w:t>
            </w:r>
          </w:p>
        </w:tc>
        <w:tc>
          <w:tcPr>
            <w:tcW w:w="1276" w:type="dxa"/>
            <w:vAlign w:val="center"/>
          </w:tcPr>
          <w:p w14:paraId="7D0E7539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2EB3FF06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右移—上升</w:t>
            </w:r>
          </w:p>
        </w:tc>
        <w:tc>
          <w:tcPr>
            <w:tcW w:w="953" w:type="dxa"/>
            <w:vAlign w:val="center"/>
          </w:tcPr>
          <w:p w14:paraId="4A4B51A3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4687A67E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运动场内：篮球场、跑道、看台和校园建筑共同出现，画面富有青春活力。</w:t>
            </w:r>
          </w:p>
        </w:tc>
        <w:tc>
          <w:tcPr>
            <w:tcW w:w="1781" w:type="dxa"/>
            <w:vAlign w:val="center"/>
          </w:tcPr>
          <w:p w14:paraId="5D0B062A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运动场环境音</w:t>
            </w:r>
          </w:p>
        </w:tc>
      </w:tr>
      <w:tr w:rsidR="00373131" w:rsidRPr="00373131" w14:paraId="4C8FBC25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7613FB2B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08</w:t>
            </w:r>
          </w:p>
        </w:tc>
        <w:tc>
          <w:tcPr>
            <w:tcW w:w="1276" w:type="dxa"/>
            <w:vAlign w:val="center"/>
          </w:tcPr>
          <w:p w14:paraId="7797AA56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106EA00E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画移—右移</w:t>
            </w:r>
          </w:p>
        </w:tc>
        <w:tc>
          <w:tcPr>
            <w:tcW w:w="953" w:type="dxa"/>
            <w:vAlign w:val="center"/>
          </w:tcPr>
          <w:p w14:paraId="7EFEE178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131CB521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宿舍区局部：学生宿舍与道路、路灯、行人剪影相互点缀，过渡自然。</w:t>
            </w:r>
          </w:p>
        </w:tc>
        <w:tc>
          <w:tcPr>
            <w:tcW w:w="1781" w:type="dxa"/>
            <w:vAlign w:val="center"/>
          </w:tcPr>
          <w:p w14:paraId="4F5D6244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轻缓吉他</w:t>
            </w:r>
          </w:p>
        </w:tc>
      </w:tr>
      <w:tr w:rsidR="00373131" w:rsidRPr="00373131" w14:paraId="5A4C3888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4131B16E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09</w:t>
            </w:r>
          </w:p>
        </w:tc>
        <w:tc>
          <w:tcPr>
            <w:tcW w:w="1276" w:type="dxa"/>
            <w:vAlign w:val="center"/>
          </w:tcPr>
          <w:p w14:paraId="2A70A892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俯拍全景</w:t>
            </w:r>
          </w:p>
        </w:tc>
        <w:tc>
          <w:tcPr>
            <w:tcW w:w="1246" w:type="dxa"/>
            <w:vAlign w:val="center"/>
          </w:tcPr>
          <w:p w14:paraId="3EFFBA30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俯掠—下压</w:t>
            </w:r>
          </w:p>
        </w:tc>
        <w:tc>
          <w:tcPr>
            <w:tcW w:w="953" w:type="dxa"/>
            <w:vAlign w:val="center"/>
          </w:tcPr>
          <w:p w14:paraId="73969269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2s</w:t>
            </w:r>
          </w:p>
        </w:tc>
        <w:tc>
          <w:tcPr>
            <w:tcW w:w="4253" w:type="dxa"/>
            <w:vAlign w:val="center"/>
          </w:tcPr>
          <w:p w14:paraId="727BB137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校园田径场：蓝色跑道、看台与远处山景相连，突出校园空间层次。</w:t>
            </w:r>
          </w:p>
        </w:tc>
        <w:tc>
          <w:tcPr>
            <w:tcW w:w="1781" w:type="dxa"/>
            <w:vAlign w:val="center"/>
          </w:tcPr>
          <w:p w14:paraId="0E4A7A8D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操场广播声（提示）</w:t>
            </w:r>
          </w:p>
        </w:tc>
      </w:tr>
      <w:tr w:rsidR="00373131" w:rsidRPr="00373131" w14:paraId="7D79C4AD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392193EC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10</w:t>
            </w:r>
          </w:p>
        </w:tc>
        <w:tc>
          <w:tcPr>
            <w:tcW w:w="1276" w:type="dxa"/>
            <w:vAlign w:val="center"/>
          </w:tcPr>
          <w:p w14:paraId="58348865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中景</w:t>
            </w:r>
          </w:p>
        </w:tc>
        <w:tc>
          <w:tcPr>
            <w:tcW w:w="1246" w:type="dxa"/>
            <w:vAlign w:val="center"/>
          </w:tcPr>
          <w:p w14:paraId="7261655A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下移—右移</w:t>
            </w:r>
          </w:p>
        </w:tc>
        <w:tc>
          <w:tcPr>
            <w:tcW w:w="953" w:type="dxa"/>
            <w:vAlign w:val="center"/>
          </w:tcPr>
          <w:p w14:paraId="1D7A25A8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72037086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明亮校园：白色教学楼、绿树和道路缓缓掠过，时光流动感增强。</w:t>
            </w:r>
          </w:p>
        </w:tc>
        <w:tc>
          <w:tcPr>
            <w:tcW w:w="1781" w:type="dxa"/>
            <w:vAlign w:val="center"/>
          </w:tcPr>
          <w:p w14:paraId="0900C45C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鸟鸣声</w:t>
            </w:r>
          </w:p>
        </w:tc>
      </w:tr>
      <w:tr w:rsidR="00373131" w:rsidRPr="00373131" w14:paraId="747983C8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437B1716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11</w:t>
            </w:r>
          </w:p>
        </w:tc>
        <w:tc>
          <w:tcPr>
            <w:tcW w:w="1276" w:type="dxa"/>
            <w:vAlign w:val="center"/>
          </w:tcPr>
          <w:p w14:paraId="643172BE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580BD55D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推移</w:t>
            </w:r>
          </w:p>
        </w:tc>
        <w:tc>
          <w:tcPr>
            <w:tcW w:w="953" w:type="dxa"/>
            <w:vAlign w:val="center"/>
          </w:tcPr>
          <w:p w14:paraId="590531AB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2s</w:t>
            </w:r>
          </w:p>
        </w:tc>
        <w:tc>
          <w:tcPr>
            <w:tcW w:w="4253" w:type="dxa"/>
            <w:vAlign w:val="center"/>
          </w:tcPr>
          <w:p w14:paraId="374F41A4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老旧书橱/档案意象：书页、树片与行人剪影交叠，带出历史沉淀与时间感。</w:t>
            </w:r>
          </w:p>
        </w:tc>
        <w:tc>
          <w:tcPr>
            <w:tcW w:w="1781" w:type="dxa"/>
            <w:vAlign w:val="center"/>
          </w:tcPr>
          <w:p w14:paraId="76960638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书页翻动声</w:t>
            </w:r>
          </w:p>
        </w:tc>
      </w:tr>
      <w:tr w:rsidR="00373131" w:rsidRPr="00373131" w14:paraId="2042EFA0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74C19028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12</w:t>
            </w:r>
          </w:p>
        </w:tc>
        <w:tc>
          <w:tcPr>
            <w:tcW w:w="1276" w:type="dxa"/>
            <w:vAlign w:val="center"/>
          </w:tcPr>
          <w:p w14:paraId="40C43C27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4344741E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右移</w:t>
            </w:r>
          </w:p>
        </w:tc>
        <w:tc>
          <w:tcPr>
            <w:tcW w:w="953" w:type="dxa"/>
            <w:vAlign w:val="center"/>
          </w:tcPr>
          <w:p w14:paraId="34277578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2s</w:t>
            </w:r>
          </w:p>
        </w:tc>
        <w:tc>
          <w:tcPr>
            <w:tcW w:w="4253" w:type="dxa"/>
            <w:vAlign w:val="center"/>
          </w:tcPr>
          <w:p w14:paraId="68D25CE0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校园天空线：远处教学楼轮廓、光线和山水景观相接，画面开阔。</w:t>
            </w:r>
          </w:p>
        </w:tc>
        <w:tc>
          <w:tcPr>
            <w:tcW w:w="1781" w:type="dxa"/>
            <w:vAlign w:val="center"/>
          </w:tcPr>
          <w:p w14:paraId="6941E6DF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校园远景环境音</w:t>
            </w:r>
          </w:p>
        </w:tc>
      </w:tr>
      <w:tr w:rsidR="00373131" w:rsidRPr="00373131" w14:paraId="0D0038C4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42EF9535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13</w:t>
            </w:r>
          </w:p>
        </w:tc>
        <w:tc>
          <w:tcPr>
            <w:tcW w:w="1276" w:type="dxa"/>
            <w:vAlign w:val="center"/>
          </w:tcPr>
          <w:p w14:paraId="7C3BE20D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近景—全景</w:t>
            </w:r>
          </w:p>
        </w:tc>
        <w:tc>
          <w:tcPr>
            <w:tcW w:w="1246" w:type="dxa"/>
            <w:vAlign w:val="center"/>
          </w:tcPr>
          <w:p w14:paraId="205BF7B9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左移—上升</w:t>
            </w:r>
          </w:p>
        </w:tc>
        <w:tc>
          <w:tcPr>
            <w:tcW w:w="953" w:type="dxa"/>
            <w:vAlign w:val="center"/>
          </w:tcPr>
          <w:p w14:paraId="033B365F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4s</w:t>
            </w:r>
          </w:p>
        </w:tc>
        <w:tc>
          <w:tcPr>
            <w:tcW w:w="4253" w:type="dxa"/>
            <w:vAlign w:val="center"/>
          </w:tcPr>
          <w:p w14:paraId="11A19CE7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视角转换：校园公交与道路、行人穿行、书页飘动，空间由近及远自然展开。</w:t>
            </w:r>
          </w:p>
        </w:tc>
        <w:tc>
          <w:tcPr>
            <w:tcW w:w="1781" w:type="dxa"/>
            <w:vAlign w:val="center"/>
          </w:tcPr>
          <w:p w14:paraId="000CFADA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鸟鸣与风声、轻微过渡音</w:t>
            </w:r>
          </w:p>
        </w:tc>
      </w:tr>
      <w:tr w:rsidR="00373131" w:rsidRPr="00373131" w14:paraId="0FBB1F12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5C8E7A30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14</w:t>
            </w:r>
          </w:p>
        </w:tc>
        <w:tc>
          <w:tcPr>
            <w:tcW w:w="1276" w:type="dxa"/>
            <w:vAlign w:val="center"/>
          </w:tcPr>
          <w:p w14:paraId="60F279C4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斜扫全景</w:t>
            </w:r>
          </w:p>
        </w:tc>
        <w:tc>
          <w:tcPr>
            <w:tcW w:w="1246" w:type="dxa"/>
            <w:vAlign w:val="center"/>
          </w:tcPr>
          <w:p w14:paraId="51364545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拉移—上升</w:t>
            </w:r>
          </w:p>
        </w:tc>
        <w:tc>
          <w:tcPr>
            <w:tcW w:w="953" w:type="dxa"/>
            <w:vAlign w:val="center"/>
          </w:tcPr>
          <w:p w14:paraId="2A0C4594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33D60C9E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校园整体广角：图书馆、综合楼与校园空间交叠，暖阳映照，呈现校园发展面貌。</w:t>
            </w:r>
          </w:p>
        </w:tc>
        <w:tc>
          <w:tcPr>
            <w:tcW w:w="1781" w:type="dxa"/>
            <w:vAlign w:val="center"/>
          </w:tcPr>
          <w:p w14:paraId="35AED8AC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宁静多日晨曲</w:t>
            </w:r>
          </w:p>
        </w:tc>
      </w:tr>
      <w:tr w:rsidR="00373131" w:rsidRPr="00373131" w14:paraId="38CD944B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18A3AE30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15</w:t>
            </w:r>
          </w:p>
        </w:tc>
        <w:tc>
          <w:tcPr>
            <w:tcW w:w="1276" w:type="dxa"/>
            <w:vAlign w:val="center"/>
          </w:tcPr>
          <w:p w14:paraId="5A5E2733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中景</w:t>
            </w:r>
          </w:p>
        </w:tc>
        <w:tc>
          <w:tcPr>
            <w:tcW w:w="1246" w:type="dxa"/>
            <w:vAlign w:val="center"/>
          </w:tcPr>
          <w:p w14:paraId="6912BF78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观景移动</w:t>
            </w:r>
          </w:p>
        </w:tc>
        <w:tc>
          <w:tcPr>
            <w:tcW w:w="953" w:type="dxa"/>
            <w:vAlign w:val="center"/>
          </w:tcPr>
          <w:p w14:paraId="0F4846AC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2s</w:t>
            </w:r>
          </w:p>
        </w:tc>
        <w:tc>
          <w:tcPr>
            <w:tcW w:w="4253" w:type="dxa"/>
            <w:vAlign w:val="center"/>
          </w:tcPr>
          <w:p w14:paraId="62CBF36C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读书观景：红棕色楼旁步道与绿植在镜头中移动，引向主楼与山水背景。</w:t>
            </w:r>
          </w:p>
        </w:tc>
        <w:tc>
          <w:tcPr>
            <w:tcW w:w="1781" w:type="dxa"/>
            <w:vAlign w:val="center"/>
          </w:tcPr>
          <w:p w14:paraId="45466641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轻音乐</w:t>
            </w:r>
          </w:p>
        </w:tc>
      </w:tr>
      <w:tr w:rsidR="00373131" w:rsidRPr="00373131" w14:paraId="7E64B04F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41BEE26E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16</w:t>
            </w:r>
          </w:p>
        </w:tc>
        <w:tc>
          <w:tcPr>
            <w:tcW w:w="1276" w:type="dxa"/>
            <w:vAlign w:val="center"/>
          </w:tcPr>
          <w:p w14:paraId="53015FFD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中景</w:t>
            </w:r>
          </w:p>
        </w:tc>
        <w:tc>
          <w:tcPr>
            <w:tcW w:w="1246" w:type="dxa"/>
            <w:vAlign w:val="center"/>
          </w:tcPr>
          <w:p w14:paraId="76CC586E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右移</w:t>
            </w:r>
          </w:p>
        </w:tc>
        <w:tc>
          <w:tcPr>
            <w:tcW w:w="953" w:type="dxa"/>
            <w:vAlign w:val="center"/>
          </w:tcPr>
          <w:p w14:paraId="186966E7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2s</w:t>
            </w:r>
          </w:p>
        </w:tc>
        <w:tc>
          <w:tcPr>
            <w:tcW w:w="4253" w:type="dxa"/>
            <w:vAlign w:val="center"/>
          </w:tcPr>
          <w:p w14:paraId="1E9D77F9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校园运动场：镜头越过跑道与路灯，学生和校园小路共同入镜，青春感增强。</w:t>
            </w:r>
          </w:p>
        </w:tc>
        <w:tc>
          <w:tcPr>
            <w:tcW w:w="1781" w:type="dxa"/>
            <w:vAlign w:val="center"/>
          </w:tcPr>
          <w:p w14:paraId="1A104CF2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运动场环境音</w:t>
            </w:r>
          </w:p>
        </w:tc>
      </w:tr>
      <w:tr w:rsidR="00373131" w:rsidRPr="00373131" w14:paraId="2BEFB44C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77CCC314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17</w:t>
            </w:r>
          </w:p>
        </w:tc>
        <w:tc>
          <w:tcPr>
            <w:tcW w:w="1276" w:type="dxa"/>
            <w:vAlign w:val="center"/>
          </w:tcPr>
          <w:p w14:paraId="0564C430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05C72AE6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前移</w:t>
            </w:r>
          </w:p>
        </w:tc>
        <w:tc>
          <w:tcPr>
            <w:tcW w:w="953" w:type="dxa"/>
            <w:vAlign w:val="center"/>
          </w:tcPr>
          <w:p w14:paraId="44C57BA4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2s</w:t>
            </w:r>
          </w:p>
        </w:tc>
        <w:tc>
          <w:tcPr>
            <w:tcW w:w="4253" w:type="dxa"/>
            <w:vAlign w:val="center"/>
          </w:tcPr>
          <w:p w14:paraId="6725245C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校园钟楼/大道：主道尽头与建筑、树影和天空呼应，形成校园标志性画面。</w:t>
            </w:r>
          </w:p>
        </w:tc>
        <w:tc>
          <w:tcPr>
            <w:tcW w:w="1781" w:type="dxa"/>
            <w:vAlign w:val="center"/>
          </w:tcPr>
          <w:p w14:paraId="16F0B8D6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校园音乐</w:t>
            </w:r>
          </w:p>
        </w:tc>
      </w:tr>
      <w:tr w:rsidR="00373131" w:rsidRPr="00373131" w14:paraId="48F86751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25E4972F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18</w:t>
            </w:r>
          </w:p>
        </w:tc>
        <w:tc>
          <w:tcPr>
            <w:tcW w:w="1276" w:type="dxa"/>
            <w:vAlign w:val="center"/>
          </w:tcPr>
          <w:p w14:paraId="4D88BC2B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11A78C26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俯掠—上升</w:t>
            </w:r>
          </w:p>
        </w:tc>
        <w:tc>
          <w:tcPr>
            <w:tcW w:w="953" w:type="dxa"/>
            <w:vAlign w:val="center"/>
          </w:tcPr>
          <w:p w14:paraId="63B84F11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2s</w:t>
            </w:r>
          </w:p>
        </w:tc>
        <w:tc>
          <w:tcPr>
            <w:tcW w:w="4253" w:type="dxa"/>
            <w:vAlign w:val="center"/>
          </w:tcPr>
          <w:p w14:paraId="30BE2109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特色街巷：半开放式空间与学生身影交织，路灯、树影与建筑形成纵深。</w:t>
            </w:r>
          </w:p>
        </w:tc>
        <w:tc>
          <w:tcPr>
            <w:tcW w:w="1781" w:type="dxa"/>
            <w:vAlign w:val="center"/>
          </w:tcPr>
          <w:p w14:paraId="0906124A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树叶沙沙声（提示）</w:t>
            </w:r>
          </w:p>
        </w:tc>
      </w:tr>
      <w:tr w:rsidR="00373131" w:rsidRPr="00373131" w14:paraId="1E17113D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7CA05E5F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19</w:t>
            </w:r>
          </w:p>
        </w:tc>
        <w:tc>
          <w:tcPr>
            <w:tcW w:w="1276" w:type="dxa"/>
            <w:vAlign w:val="center"/>
          </w:tcPr>
          <w:p w14:paraId="2F515B73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5F2E04D8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左移—透视</w:t>
            </w:r>
          </w:p>
        </w:tc>
        <w:tc>
          <w:tcPr>
            <w:tcW w:w="953" w:type="dxa"/>
            <w:vAlign w:val="center"/>
          </w:tcPr>
          <w:p w14:paraId="037CC9E9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655A9149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山顶标志景观：层层秋色、校园建筑与远山相连，镜头缓慢入画。</w:t>
            </w:r>
          </w:p>
        </w:tc>
        <w:tc>
          <w:tcPr>
            <w:tcW w:w="1781" w:type="dxa"/>
            <w:vAlign w:val="center"/>
          </w:tcPr>
          <w:p w14:paraId="5E848CB6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画外合成效果（提示）</w:t>
            </w:r>
          </w:p>
        </w:tc>
      </w:tr>
      <w:tr w:rsidR="00373131" w:rsidRPr="00373131" w14:paraId="6D182108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75FD12F2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20</w:t>
            </w:r>
          </w:p>
        </w:tc>
        <w:tc>
          <w:tcPr>
            <w:tcW w:w="1276" w:type="dxa"/>
            <w:vAlign w:val="center"/>
          </w:tcPr>
          <w:p w14:paraId="08CCBA30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310F890C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右移</w:t>
            </w:r>
          </w:p>
        </w:tc>
        <w:tc>
          <w:tcPr>
            <w:tcW w:w="953" w:type="dxa"/>
            <w:vAlign w:val="center"/>
          </w:tcPr>
          <w:p w14:paraId="3C096162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2s</w:t>
            </w:r>
          </w:p>
        </w:tc>
        <w:tc>
          <w:tcPr>
            <w:tcW w:w="4253" w:type="dxa"/>
            <w:vAlign w:val="center"/>
          </w:tcPr>
          <w:p w14:paraId="4EE9C624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老旧塔台与石阶：校区道路、高楼与云层过渡衔接，时光感增强。</w:t>
            </w:r>
          </w:p>
        </w:tc>
        <w:tc>
          <w:tcPr>
            <w:tcW w:w="1781" w:type="dxa"/>
            <w:vAlign w:val="center"/>
          </w:tcPr>
          <w:p w14:paraId="79632F3D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鸟鸣声</w:t>
            </w:r>
          </w:p>
        </w:tc>
      </w:tr>
      <w:tr w:rsidR="00373131" w:rsidRPr="00373131" w14:paraId="2B076CC6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51B82312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21</w:t>
            </w:r>
          </w:p>
        </w:tc>
        <w:tc>
          <w:tcPr>
            <w:tcW w:w="1276" w:type="dxa"/>
            <w:vAlign w:val="center"/>
          </w:tcPr>
          <w:p w14:paraId="20264A6C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7801E5C0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下移—俯刹</w:t>
            </w:r>
          </w:p>
        </w:tc>
        <w:tc>
          <w:tcPr>
            <w:tcW w:w="953" w:type="dxa"/>
            <w:vAlign w:val="center"/>
          </w:tcPr>
          <w:p w14:paraId="7BD7F2C1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2688C7A2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窗景宿舍区：宽阔天空、柏树与宿舍楼交织，行人穿过斜向道路。</w:t>
            </w:r>
          </w:p>
        </w:tc>
        <w:tc>
          <w:tcPr>
            <w:tcW w:w="1781" w:type="dxa"/>
            <w:vAlign w:val="center"/>
          </w:tcPr>
          <w:p w14:paraId="685F4C85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人声环境、城市环境音</w:t>
            </w:r>
          </w:p>
        </w:tc>
      </w:tr>
      <w:tr w:rsidR="00373131" w:rsidRPr="00373131" w14:paraId="5D7E6AD8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56E4B554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22</w:t>
            </w:r>
          </w:p>
        </w:tc>
        <w:tc>
          <w:tcPr>
            <w:tcW w:w="1276" w:type="dxa"/>
            <w:vAlign w:val="center"/>
          </w:tcPr>
          <w:p w14:paraId="1F0D49B5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5BD177B3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俯移—上升</w:t>
            </w:r>
          </w:p>
        </w:tc>
        <w:tc>
          <w:tcPr>
            <w:tcW w:w="953" w:type="dxa"/>
            <w:vAlign w:val="center"/>
          </w:tcPr>
          <w:p w14:paraId="0DE9EACB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61E11C46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实训公寓：绿色与红色渐变的远方、山岭与层叠建筑，画面阳光充沛。</w:t>
            </w:r>
          </w:p>
        </w:tc>
        <w:tc>
          <w:tcPr>
            <w:tcW w:w="1781" w:type="dxa"/>
            <w:vAlign w:val="center"/>
          </w:tcPr>
          <w:p w14:paraId="1406A1EB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引擎声（提示）</w:t>
            </w:r>
          </w:p>
        </w:tc>
      </w:tr>
      <w:tr w:rsidR="00373131" w:rsidRPr="00373131" w14:paraId="6F4DAE21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55D5BC54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23</w:t>
            </w:r>
          </w:p>
        </w:tc>
        <w:tc>
          <w:tcPr>
            <w:tcW w:w="1276" w:type="dxa"/>
            <w:vAlign w:val="center"/>
          </w:tcPr>
          <w:p w14:paraId="03A6D6E2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远景—中景</w:t>
            </w:r>
          </w:p>
        </w:tc>
        <w:tc>
          <w:tcPr>
            <w:tcW w:w="1246" w:type="dxa"/>
            <w:vAlign w:val="center"/>
          </w:tcPr>
          <w:p w14:paraId="328E52F3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上升</w:t>
            </w:r>
          </w:p>
        </w:tc>
        <w:tc>
          <w:tcPr>
            <w:tcW w:w="953" w:type="dxa"/>
            <w:vAlign w:val="center"/>
          </w:tcPr>
          <w:p w14:paraId="19110C9F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2s</w:t>
            </w:r>
          </w:p>
        </w:tc>
        <w:tc>
          <w:tcPr>
            <w:tcW w:w="4253" w:type="dxa"/>
            <w:vAlign w:val="center"/>
          </w:tcPr>
          <w:p w14:paraId="3E1DE928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发展理念与创想空间：校园建筑和绿色空间相互连接，体现开放与成长。</w:t>
            </w:r>
          </w:p>
        </w:tc>
        <w:tc>
          <w:tcPr>
            <w:tcW w:w="1781" w:type="dxa"/>
            <w:vAlign w:val="center"/>
          </w:tcPr>
          <w:p w14:paraId="1C86829E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朗读文字：学生从校园向未来前进</w:t>
            </w:r>
          </w:p>
        </w:tc>
      </w:tr>
      <w:tr w:rsidR="00373131" w:rsidRPr="00373131" w14:paraId="613BDDEC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121E13D0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24</w:t>
            </w:r>
          </w:p>
        </w:tc>
        <w:tc>
          <w:tcPr>
            <w:tcW w:w="1276" w:type="dxa"/>
            <w:vAlign w:val="center"/>
          </w:tcPr>
          <w:p w14:paraId="26EAD4BA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中景</w:t>
            </w:r>
          </w:p>
        </w:tc>
        <w:tc>
          <w:tcPr>
            <w:tcW w:w="1246" w:type="dxa"/>
            <w:vAlign w:val="center"/>
          </w:tcPr>
          <w:p w14:paraId="19EFA5F6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上移</w:t>
            </w:r>
          </w:p>
        </w:tc>
        <w:tc>
          <w:tcPr>
            <w:tcW w:w="953" w:type="dxa"/>
            <w:vAlign w:val="center"/>
          </w:tcPr>
          <w:p w14:paraId="19BE7F4C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2s</w:t>
            </w:r>
          </w:p>
        </w:tc>
        <w:tc>
          <w:tcPr>
            <w:tcW w:w="4253" w:type="dxa"/>
            <w:vAlign w:val="center"/>
          </w:tcPr>
          <w:p w14:paraId="3C26518A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山体步道：木质扶手、石阶与天空剪影相连，步道线条引导视线。</w:t>
            </w:r>
          </w:p>
        </w:tc>
        <w:tc>
          <w:tcPr>
            <w:tcW w:w="1781" w:type="dxa"/>
            <w:vAlign w:val="center"/>
          </w:tcPr>
          <w:p w14:paraId="2512E730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林间鸟鸣、风声</w:t>
            </w:r>
          </w:p>
        </w:tc>
      </w:tr>
      <w:tr w:rsidR="00373131" w:rsidRPr="00373131" w14:paraId="0C74C23A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50BD9D7F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25</w:t>
            </w:r>
          </w:p>
        </w:tc>
        <w:tc>
          <w:tcPr>
            <w:tcW w:w="1276" w:type="dxa"/>
            <w:vAlign w:val="center"/>
          </w:tcPr>
          <w:p w14:paraId="154FE728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3563B117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前移—右移</w:t>
            </w:r>
          </w:p>
        </w:tc>
        <w:tc>
          <w:tcPr>
            <w:tcW w:w="953" w:type="dxa"/>
            <w:vAlign w:val="center"/>
          </w:tcPr>
          <w:p w14:paraId="4C8D84BD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6C2A2824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山道与高楼：俯拍山道与白色石径，通向远山和天空，校园空间开阔。</w:t>
            </w:r>
          </w:p>
        </w:tc>
        <w:tc>
          <w:tcPr>
            <w:tcW w:w="1781" w:type="dxa"/>
            <w:vAlign w:val="center"/>
          </w:tcPr>
          <w:p w14:paraId="2852D2FB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山间环境音</w:t>
            </w:r>
          </w:p>
        </w:tc>
      </w:tr>
      <w:tr w:rsidR="00373131" w:rsidRPr="00373131" w14:paraId="17B0830A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764BD2C8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26</w:t>
            </w:r>
          </w:p>
        </w:tc>
        <w:tc>
          <w:tcPr>
            <w:tcW w:w="1276" w:type="dxa"/>
            <w:vAlign w:val="center"/>
          </w:tcPr>
          <w:p w14:paraId="55E226D6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中景</w:t>
            </w:r>
          </w:p>
        </w:tc>
        <w:tc>
          <w:tcPr>
            <w:tcW w:w="1246" w:type="dxa"/>
            <w:vAlign w:val="center"/>
          </w:tcPr>
          <w:p w14:paraId="5FF8B409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左移</w:t>
            </w:r>
          </w:p>
        </w:tc>
        <w:tc>
          <w:tcPr>
            <w:tcW w:w="953" w:type="dxa"/>
            <w:vAlign w:val="center"/>
          </w:tcPr>
          <w:p w14:paraId="631FA45E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2s</w:t>
            </w:r>
          </w:p>
        </w:tc>
        <w:tc>
          <w:tcPr>
            <w:tcW w:w="4253" w:type="dxa"/>
            <w:vAlign w:val="center"/>
          </w:tcPr>
          <w:p w14:paraId="4FF1A7F4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四时长廊：阳光穿过门廊与人流，校园生活气息在空间中流动。</w:t>
            </w:r>
          </w:p>
        </w:tc>
        <w:tc>
          <w:tcPr>
            <w:tcW w:w="1781" w:type="dxa"/>
            <w:vAlign w:val="center"/>
          </w:tcPr>
          <w:p w14:paraId="04C51482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脚步声、环境声</w:t>
            </w:r>
          </w:p>
        </w:tc>
      </w:tr>
      <w:tr w:rsidR="00373131" w:rsidRPr="00373131" w14:paraId="466ECD4C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699FD8DE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27</w:t>
            </w:r>
          </w:p>
        </w:tc>
        <w:tc>
          <w:tcPr>
            <w:tcW w:w="1276" w:type="dxa"/>
            <w:vAlign w:val="center"/>
          </w:tcPr>
          <w:p w14:paraId="344FAC5E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近景—全景</w:t>
            </w:r>
          </w:p>
        </w:tc>
        <w:tc>
          <w:tcPr>
            <w:tcW w:w="1246" w:type="dxa"/>
            <w:vAlign w:val="center"/>
          </w:tcPr>
          <w:p w14:paraId="6F946551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下压—变化</w:t>
            </w:r>
          </w:p>
        </w:tc>
        <w:tc>
          <w:tcPr>
            <w:tcW w:w="953" w:type="dxa"/>
            <w:vAlign w:val="center"/>
          </w:tcPr>
          <w:p w14:paraId="2AFFC618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315F4F53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西区大道：道路两侧树木与校园标识相连，车辆与行人经过，夕阳铺满画面。</w:t>
            </w:r>
          </w:p>
        </w:tc>
        <w:tc>
          <w:tcPr>
            <w:tcW w:w="1781" w:type="dxa"/>
            <w:vAlign w:val="center"/>
          </w:tcPr>
          <w:p w14:paraId="3072FD5E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花香与画面（提示）</w:t>
            </w:r>
          </w:p>
        </w:tc>
      </w:tr>
      <w:tr w:rsidR="00373131" w:rsidRPr="00373131" w14:paraId="1F62C97B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23C6C7C2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28</w:t>
            </w:r>
          </w:p>
        </w:tc>
        <w:tc>
          <w:tcPr>
            <w:tcW w:w="1276" w:type="dxa"/>
            <w:vAlign w:val="center"/>
          </w:tcPr>
          <w:p w14:paraId="1BEA2D94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01E340EA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俯掠</w:t>
            </w:r>
          </w:p>
        </w:tc>
        <w:tc>
          <w:tcPr>
            <w:tcW w:w="953" w:type="dxa"/>
            <w:vAlign w:val="center"/>
          </w:tcPr>
          <w:p w14:paraId="063E02B0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2s</w:t>
            </w:r>
          </w:p>
        </w:tc>
        <w:tc>
          <w:tcPr>
            <w:tcW w:w="4253" w:type="dxa"/>
            <w:vAlign w:val="center"/>
          </w:tcPr>
          <w:p w14:paraId="13F9DDD4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老人家与年轻人：暖光中有人闲坐，一对学生经过，金色夕阳浸染远山。</w:t>
            </w:r>
          </w:p>
        </w:tc>
        <w:tc>
          <w:tcPr>
            <w:tcW w:w="1781" w:type="dxa"/>
            <w:vAlign w:val="center"/>
          </w:tcPr>
          <w:p w14:paraId="73BFC7D9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谈话声</w:t>
            </w:r>
          </w:p>
        </w:tc>
      </w:tr>
      <w:tr w:rsidR="00373131" w:rsidRPr="00373131" w14:paraId="366CCA73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2BD8364C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29</w:t>
            </w:r>
          </w:p>
        </w:tc>
        <w:tc>
          <w:tcPr>
            <w:tcW w:w="1276" w:type="dxa"/>
            <w:vAlign w:val="center"/>
          </w:tcPr>
          <w:p w14:paraId="20A7C772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5F9B1EFA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画移—上升</w:t>
            </w:r>
          </w:p>
        </w:tc>
        <w:tc>
          <w:tcPr>
            <w:tcW w:w="953" w:type="dxa"/>
            <w:vAlign w:val="center"/>
          </w:tcPr>
          <w:p w14:paraId="5D00505C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7017B6B4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金色的树：校道与树影相互穿梭，校门前路灯与“三峡”意象共同出现。</w:t>
            </w:r>
          </w:p>
        </w:tc>
        <w:tc>
          <w:tcPr>
            <w:tcW w:w="1781" w:type="dxa"/>
            <w:vAlign w:val="center"/>
          </w:tcPr>
          <w:p w14:paraId="58C91D10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校歌节奏</w:t>
            </w:r>
          </w:p>
        </w:tc>
      </w:tr>
      <w:tr w:rsidR="00373131" w:rsidRPr="00373131" w14:paraId="7EC07942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069F7D3D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30</w:t>
            </w:r>
          </w:p>
        </w:tc>
        <w:tc>
          <w:tcPr>
            <w:tcW w:w="1276" w:type="dxa"/>
            <w:vAlign w:val="center"/>
          </w:tcPr>
          <w:p w14:paraId="2F94505F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67DC23BA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俯移</w:t>
            </w:r>
          </w:p>
        </w:tc>
        <w:tc>
          <w:tcPr>
            <w:tcW w:w="953" w:type="dxa"/>
            <w:vAlign w:val="center"/>
          </w:tcPr>
          <w:p w14:paraId="035380E6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2s</w:t>
            </w:r>
          </w:p>
        </w:tc>
        <w:tc>
          <w:tcPr>
            <w:tcW w:w="4253" w:type="dxa"/>
            <w:vAlign w:val="center"/>
          </w:tcPr>
          <w:p w14:paraId="3584A15E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毕业合影环节：阳光照亮校园，同学们小组聚集，玻璃建筑倒映人群。</w:t>
            </w:r>
          </w:p>
        </w:tc>
        <w:tc>
          <w:tcPr>
            <w:tcW w:w="1781" w:type="dxa"/>
            <w:vAlign w:val="center"/>
          </w:tcPr>
          <w:p w14:paraId="3C2F5444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台词：热烈欢迎来到重庆三峡科技大学</w:t>
            </w:r>
          </w:p>
        </w:tc>
      </w:tr>
      <w:tr w:rsidR="00373131" w:rsidRPr="00373131" w14:paraId="7FA17375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38F8E0E6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31</w:t>
            </w:r>
          </w:p>
        </w:tc>
        <w:tc>
          <w:tcPr>
            <w:tcW w:w="1276" w:type="dxa"/>
            <w:vAlign w:val="center"/>
          </w:tcPr>
          <w:p w14:paraId="3ED89E36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中景</w:t>
            </w:r>
          </w:p>
        </w:tc>
        <w:tc>
          <w:tcPr>
            <w:tcW w:w="1246" w:type="dxa"/>
            <w:vAlign w:val="center"/>
          </w:tcPr>
          <w:p w14:paraId="173A6279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画移</w:t>
            </w:r>
          </w:p>
        </w:tc>
        <w:tc>
          <w:tcPr>
            <w:tcW w:w="953" w:type="dxa"/>
            <w:vAlign w:val="center"/>
          </w:tcPr>
          <w:p w14:paraId="35E0822A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2s</w:t>
            </w:r>
          </w:p>
        </w:tc>
        <w:tc>
          <w:tcPr>
            <w:tcW w:w="4253" w:type="dxa"/>
            <w:vAlign w:val="center"/>
          </w:tcPr>
          <w:p w14:paraId="00EE66AB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夜路标号：校园夜色与路灯交织，学生路径、楼体光影和夜色融合。</w:t>
            </w:r>
          </w:p>
        </w:tc>
        <w:tc>
          <w:tcPr>
            <w:tcW w:w="1781" w:type="dxa"/>
            <w:vAlign w:val="center"/>
          </w:tcPr>
          <w:p w14:paraId="54E566B1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风铃、校园钟声</w:t>
            </w:r>
          </w:p>
        </w:tc>
      </w:tr>
      <w:tr w:rsidR="00373131" w:rsidRPr="00373131" w14:paraId="71587CB6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6FD74F07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32</w:t>
            </w:r>
          </w:p>
        </w:tc>
        <w:tc>
          <w:tcPr>
            <w:tcW w:w="1276" w:type="dxa"/>
            <w:vAlign w:val="center"/>
          </w:tcPr>
          <w:p w14:paraId="31FFC5BE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远景—全景</w:t>
            </w:r>
          </w:p>
        </w:tc>
        <w:tc>
          <w:tcPr>
            <w:tcW w:w="1246" w:type="dxa"/>
            <w:vAlign w:val="center"/>
          </w:tcPr>
          <w:p w14:paraId="3C51C9CA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右移—上升</w:t>
            </w:r>
          </w:p>
        </w:tc>
        <w:tc>
          <w:tcPr>
            <w:tcW w:w="953" w:type="dxa"/>
            <w:vAlign w:val="center"/>
          </w:tcPr>
          <w:p w14:paraId="28B713F7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1285AC72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橙色暮景：粉色云彩舒展，建筑块面与红色主楼在远处出现。</w:t>
            </w:r>
          </w:p>
        </w:tc>
        <w:tc>
          <w:tcPr>
            <w:tcW w:w="1781" w:type="dxa"/>
            <w:vAlign w:val="center"/>
          </w:tcPr>
          <w:p w14:paraId="2D35505B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落日鸟鸣</w:t>
            </w:r>
          </w:p>
        </w:tc>
      </w:tr>
      <w:tr w:rsidR="00373131" w:rsidRPr="00373131" w14:paraId="7E4154C4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6AB54129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33</w:t>
            </w:r>
          </w:p>
        </w:tc>
        <w:tc>
          <w:tcPr>
            <w:tcW w:w="1276" w:type="dxa"/>
            <w:vAlign w:val="center"/>
          </w:tcPr>
          <w:p w14:paraId="4691A33A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5C2FC009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俯掠—右移</w:t>
            </w:r>
          </w:p>
        </w:tc>
        <w:tc>
          <w:tcPr>
            <w:tcW w:w="953" w:type="dxa"/>
            <w:vAlign w:val="center"/>
          </w:tcPr>
          <w:p w14:paraId="2EE6FC8D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6E737A8C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图书馆大道：学生经过、树影晃动，校区天际线与山脉暮色相连。</w:t>
            </w:r>
          </w:p>
        </w:tc>
        <w:tc>
          <w:tcPr>
            <w:tcW w:w="1781" w:type="dxa"/>
            <w:vAlign w:val="center"/>
          </w:tcPr>
          <w:p w14:paraId="5F313815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江风声、车鸣声</w:t>
            </w:r>
          </w:p>
        </w:tc>
      </w:tr>
      <w:tr w:rsidR="00373131" w:rsidRPr="00373131" w14:paraId="55E296E8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2B5DECEC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34</w:t>
            </w:r>
          </w:p>
        </w:tc>
        <w:tc>
          <w:tcPr>
            <w:tcW w:w="1276" w:type="dxa"/>
            <w:vAlign w:val="center"/>
          </w:tcPr>
          <w:p w14:paraId="4D56EE2E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中景</w:t>
            </w:r>
          </w:p>
        </w:tc>
        <w:tc>
          <w:tcPr>
            <w:tcW w:w="1246" w:type="dxa"/>
            <w:vAlign w:val="center"/>
          </w:tcPr>
          <w:p w14:paraId="1AFC2963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前移</w:t>
            </w:r>
          </w:p>
        </w:tc>
        <w:tc>
          <w:tcPr>
            <w:tcW w:w="953" w:type="dxa"/>
            <w:vAlign w:val="center"/>
          </w:tcPr>
          <w:p w14:paraId="56CC8A2A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2s</w:t>
            </w:r>
          </w:p>
        </w:tc>
        <w:tc>
          <w:tcPr>
            <w:tcW w:w="4253" w:type="dxa"/>
            <w:vAlign w:val="center"/>
          </w:tcPr>
          <w:p w14:paraId="7FDD46DE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银杏步行坡：树色灿烂，学生绕道行走，石凳与花坛点缀。</w:t>
            </w:r>
          </w:p>
        </w:tc>
        <w:tc>
          <w:tcPr>
            <w:tcW w:w="1781" w:type="dxa"/>
            <w:vAlign w:val="center"/>
          </w:tcPr>
          <w:p w14:paraId="66F4BC24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背景校园环境</w:t>
            </w:r>
          </w:p>
        </w:tc>
      </w:tr>
      <w:tr w:rsidR="00373131" w:rsidRPr="00373131" w14:paraId="575102C0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70C41659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35</w:t>
            </w:r>
          </w:p>
        </w:tc>
        <w:tc>
          <w:tcPr>
            <w:tcW w:w="1276" w:type="dxa"/>
            <w:vAlign w:val="center"/>
          </w:tcPr>
          <w:p w14:paraId="2D9A4CE5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斜扫全景</w:t>
            </w:r>
          </w:p>
        </w:tc>
        <w:tc>
          <w:tcPr>
            <w:tcW w:w="1246" w:type="dxa"/>
            <w:vAlign w:val="center"/>
          </w:tcPr>
          <w:p w14:paraId="1384AAB6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俯掠—下压</w:t>
            </w:r>
          </w:p>
        </w:tc>
        <w:tc>
          <w:tcPr>
            <w:tcW w:w="953" w:type="dxa"/>
            <w:vAlign w:val="center"/>
          </w:tcPr>
          <w:p w14:paraId="6395C076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03055F7D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花坛长镜：彩色道路透视形成生长线索，天空清朗，画面温暖。</w:t>
            </w:r>
          </w:p>
        </w:tc>
        <w:tc>
          <w:tcPr>
            <w:tcW w:w="1781" w:type="dxa"/>
            <w:vAlign w:val="center"/>
          </w:tcPr>
          <w:p w14:paraId="002CF21D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运动课上课铃声</w:t>
            </w:r>
          </w:p>
        </w:tc>
      </w:tr>
      <w:tr w:rsidR="00373131" w:rsidRPr="00373131" w14:paraId="43160634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59E363C6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36</w:t>
            </w:r>
          </w:p>
        </w:tc>
        <w:tc>
          <w:tcPr>
            <w:tcW w:w="1276" w:type="dxa"/>
            <w:vAlign w:val="center"/>
          </w:tcPr>
          <w:p w14:paraId="03777F52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1A5C1ED8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画移—右推</w:t>
            </w:r>
          </w:p>
        </w:tc>
        <w:tc>
          <w:tcPr>
            <w:tcW w:w="953" w:type="dxa"/>
            <w:vAlign w:val="center"/>
          </w:tcPr>
          <w:p w14:paraId="5B1804D5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437E3A58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夕阳公路：盘旋式山道和校园道路相连，树影、宿舍与自然景观交织。</w:t>
            </w:r>
          </w:p>
        </w:tc>
        <w:tc>
          <w:tcPr>
            <w:tcW w:w="1781" w:type="dxa"/>
            <w:vAlign w:val="center"/>
          </w:tcPr>
          <w:p w14:paraId="5C910913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风声渐入</w:t>
            </w:r>
          </w:p>
        </w:tc>
      </w:tr>
      <w:tr w:rsidR="00373131" w:rsidRPr="00373131" w14:paraId="06028028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3EF8CCBC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37</w:t>
            </w:r>
          </w:p>
        </w:tc>
        <w:tc>
          <w:tcPr>
            <w:tcW w:w="1276" w:type="dxa"/>
            <w:vAlign w:val="center"/>
          </w:tcPr>
          <w:p w14:paraId="69D32BF3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6549F971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俯掠—右移</w:t>
            </w:r>
          </w:p>
        </w:tc>
        <w:tc>
          <w:tcPr>
            <w:tcW w:w="953" w:type="dxa"/>
            <w:vAlign w:val="center"/>
          </w:tcPr>
          <w:p w14:paraId="61F36108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50DE48D8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图书馆建筑外：远景与楼群综合呈现，行人从画面中经过。</w:t>
            </w:r>
          </w:p>
        </w:tc>
        <w:tc>
          <w:tcPr>
            <w:tcW w:w="1781" w:type="dxa"/>
            <w:vAlign w:val="center"/>
          </w:tcPr>
          <w:p w14:paraId="7A9D779B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现代校园环境音</w:t>
            </w:r>
          </w:p>
        </w:tc>
      </w:tr>
      <w:tr w:rsidR="00373131" w:rsidRPr="00373131" w14:paraId="74B0C941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28FB21F9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38</w:t>
            </w:r>
          </w:p>
        </w:tc>
        <w:tc>
          <w:tcPr>
            <w:tcW w:w="1276" w:type="dxa"/>
            <w:vAlign w:val="center"/>
          </w:tcPr>
          <w:p w14:paraId="45532413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219BC5D8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俯移</w:t>
            </w:r>
          </w:p>
        </w:tc>
        <w:tc>
          <w:tcPr>
            <w:tcW w:w="953" w:type="dxa"/>
            <w:vAlign w:val="center"/>
          </w:tcPr>
          <w:p w14:paraId="7001BA3F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2s</w:t>
            </w:r>
          </w:p>
        </w:tc>
        <w:tc>
          <w:tcPr>
            <w:tcW w:w="4253" w:type="dxa"/>
            <w:vAlign w:val="center"/>
          </w:tcPr>
          <w:p w14:paraId="0D52E75E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树阴步道：红色人行道、斜杆路标、平远广场与道路相接，行人穿过。</w:t>
            </w:r>
          </w:p>
        </w:tc>
        <w:tc>
          <w:tcPr>
            <w:tcW w:w="1781" w:type="dxa"/>
            <w:vAlign w:val="center"/>
          </w:tcPr>
          <w:p w14:paraId="4082CAF4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若隐鸟鸣</w:t>
            </w:r>
          </w:p>
        </w:tc>
      </w:tr>
      <w:tr w:rsidR="00373131" w:rsidRPr="00373131" w14:paraId="0DAE2A02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3D25C1EB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39</w:t>
            </w:r>
          </w:p>
        </w:tc>
        <w:tc>
          <w:tcPr>
            <w:tcW w:w="1276" w:type="dxa"/>
            <w:vAlign w:val="center"/>
          </w:tcPr>
          <w:p w14:paraId="6C8D1F39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7CF3B927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右移—上升</w:t>
            </w:r>
          </w:p>
        </w:tc>
        <w:tc>
          <w:tcPr>
            <w:tcW w:w="953" w:type="dxa"/>
            <w:vAlign w:val="center"/>
          </w:tcPr>
          <w:p w14:paraId="2D12F94A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4BF269EB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博学楼俯瞰：道路和坡地、环山道路与远山共同构成校园天空。</w:t>
            </w:r>
          </w:p>
        </w:tc>
        <w:tc>
          <w:tcPr>
            <w:tcW w:w="1781" w:type="dxa"/>
            <w:vAlign w:val="center"/>
          </w:tcPr>
          <w:p w14:paraId="2DD634A3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宁静环境音</w:t>
            </w:r>
          </w:p>
        </w:tc>
      </w:tr>
      <w:tr w:rsidR="00373131" w:rsidRPr="00373131" w14:paraId="694869FF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6D8E4B91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40</w:t>
            </w:r>
          </w:p>
        </w:tc>
        <w:tc>
          <w:tcPr>
            <w:tcW w:w="1276" w:type="dxa"/>
            <w:vAlign w:val="center"/>
          </w:tcPr>
          <w:p w14:paraId="06F5E667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2294A01D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俯掠</w:t>
            </w:r>
          </w:p>
        </w:tc>
        <w:tc>
          <w:tcPr>
            <w:tcW w:w="953" w:type="dxa"/>
            <w:vAlign w:val="center"/>
          </w:tcPr>
          <w:p w14:paraId="3ACF2FD5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2s</w:t>
            </w:r>
          </w:p>
        </w:tc>
        <w:tc>
          <w:tcPr>
            <w:tcW w:w="4253" w:type="dxa"/>
            <w:vAlign w:val="center"/>
          </w:tcPr>
          <w:p w14:paraId="396ADA2B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城市远景：建筑、道路与树叶交织，日出金光照亮三峡城市轮廓。</w:t>
            </w:r>
          </w:p>
        </w:tc>
        <w:tc>
          <w:tcPr>
            <w:tcW w:w="1781" w:type="dxa"/>
            <w:vAlign w:val="center"/>
          </w:tcPr>
          <w:p w14:paraId="53406AA7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江水声、城市远处声</w:t>
            </w:r>
          </w:p>
        </w:tc>
      </w:tr>
      <w:tr w:rsidR="00373131" w:rsidRPr="00373131" w14:paraId="3865EC62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1A1759F8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41</w:t>
            </w:r>
          </w:p>
        </w:tc>
        <w:tc>
          <w:tcPr>
            <w:tcW w:w="1276" w:type="dxa"/>
            <w:vAlign w:val="center"/>
          </w:tcPr>
          <w:p w14:paraId="0CE33C04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中景</w:t>
            </w:r>
          </w:p>
        </w:tc>
        <w:tc>
          <w:tcPr>
            <w:tcW w:w="1246" w:type="dxa"/>
            <w:vAlign w:val="center"/>
          </w:tcPr>
          <w:p w14:paraId="04820C6B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前移</w:t>
            </w:r>
          </w:p>
        </w:tc>
        <w:tc>
          <w:tcPr>
            <w:tcW w:w="953" w:type="dxa"/>
            <w:vAlign w:val="center"/>
          </w:tcPr>
          <w:p w14:paraId="0C2329BC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2s</w:t>
            </w:r>
          </w:p>
        </w:tc>
        <w:tc>
          <w:tcPr>
            <w:tcW w:w="4253" w:type="dxa"/>
            <w:vAlign w:val="center"/>
          </w:tcPr>
          <w:p w14:paraId="3C04C200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林荫车道：斜树下道路延展，电动车缓缓穿行，行人与车流交叠。</w:t>
            </w:r>
          </w:p>
        </w:tc>
        <w:tc>
          <w:tcPr>
            <w:tcW w:w="1781" w:type="dxa"/>
            <w:vAlign w:val="center"/>
          </w:tcPr>
          <w:p w14:paraId="1D935664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日常校园音效</w:t>
            </w:r>
          </w:p>
        </w:tc>
      </w:tr>
      <w:tr w:rsidR="00373131" w:rsidRPr="00373131" w14:paraId="41856BEA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392A2BF7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42</w:t>
            </w:r>
          </w:p>
        </w:tc>
        <w:tc>
          <w:tcPr>
            <w:tcW w:w="1276" w:type="dxa"/>
            <w:vAlign w:val="center"/>
          </w:tcPr>
          <w:p w14:paraId="21E57DB2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仰拍中景</w:t>
            </w:r>
          </w:p>
        </w:tc>
        <w:tc>
          <w:tcPr>
            <w:tcW w:w="1246" w:type="dxa"/>
            <w:vAlign w:val="center"/>
          </w:tcPr>
          <w:p w14:paraId="7C13DCC5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上移</w:t>
            </w:r>
          </w:p>
        </w:tc>
        <w:tc>
          <w:tcPr>
            <w:tcW w:w="953" w:type="dxa"/>
            <w:vAlign w:val="center"/>
          </w:tcPr>
          <w:p w14:paraId="210959DE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2s</w:t>
            </w:r>
          </w:p>
        </w:tc>
        <w:tc>
          <w:tcPr>
            <w:tcW w:w="4253" w:type="dxa"/>
            <w:vAlign w:val="center"/>
          </w:tcPr>
          <w:p w14:paraId="7EC96D7D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教学楼夜色：红暖楼间配色，学生远景与光线相连，一人独立路灯旁。</w:t>
            </w:r>
          </w:p>
        </w:tc>
        <w:tc>
          <w:tcPr>
            <w:tcW w:w="1781" w:type="dxa"/>
            <w:vAlign w:val="center"/>
          </w:tcPr>
          <w:p w14:paraId="107A5E6E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公交鸣笛</w:t>
            </w:r>
          </w:p>
        </w:tc>
      </w:tr>
      <w:tr w:rsidR="00373131" w:rsidRPr="00373131" w14:paraId="7DA22443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3689D490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43</w:t>
            </w:r>
          </w:p>
        </w:tc>
        <w:tc>
          <w:tcPr>
            <w:tcW w:w="1276" w:type="dxa"/>
            <w:vAlign w:val="center"/>
          </w:tcPr>
          <w:p w14:paraId="60AC6902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5145639E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前移—右移</w:t>
            </w:r>
          </w:p>
        </w:tc>
        <w:tc>
          <w:tcPr>
            <w:tcW w:w="953" w:type="dxa"/>
            <w:vAlign w:val="center"/>
          </w:tcPr>
          <w:p w14:paraId="6E0B81D5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4A80B5A0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山顶茶舍：雾天的校舍与远处教学楼、层层道路和远山相连，日光微亮。</w:t>
            </w:r>
          </w:p>
        </w:tc>
        <w:tc>
          <w:tcPr>
            <w:tcW w:w="1781" w:type="dxa"/>
            <w:vAlign w:val="center"/>
          </w:tcPr>
          <w:p w14:paraId="46C48EAC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水声、晨雾鸟鸣</w:t>
            </w:r>
          </w:p>
        </w:tc>
      </w:tr>
      <w:tr w:rsidR="00373131" w:rsidRPr="00373131" w14:paraId="4A26B7A7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50561EFE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44</w:t>
            </w:r>
          </w:p>
        </w:tc>
        <w:tc>
          <w:tcPr>
            <w:tcW w:w="1276" w:type="dxa"/>
            <w:vAlign w:val="center"/>
          </w:tcPr>
          <w:p w14:paraId="12EFCB78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145D823A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俯掠—上升</w:t>
            </w:r>
          </w:p>
        </w:tc>
        <w:tc>
          <w:tcPr>
            <w:tcW w:w="953" w:type="dxa"/>
            <w:vAlign w:val="center"/>
          </w:tcPr>
          <w:p w14:paraId="6259B76C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26DE8799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阶梯花园后：象征校园连接与成长，金色书本、常青植物与院墙变化，云开海阔。</w:t>
            </w:r>
          </w:p>
        </w:tc>
        <w:tc>
          <w:tcPr>
            <w:tcW w:w="1781" w:type="dxa"/>
            <w:vAlign w:val="center"/>
          </w:tcPr>
          <w:p w14:paraId="4204B87F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群众声音与回声</w:t>
            </w:r>
          </w:p>
        </w:tc>
      </w:tr>
      <w:tr w:rsidR="00373131" w:rsidRPr="00373131" w14:paraId="55E7F480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4A606180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45</w:t>
            </w:r>
          </w:p>
        </w:tc>
        <w:tc>
          <w:tcPr>
            <w:tcW w:w="1276" w:type="dxa"/>
            <w:vAlign w:val="center"/>
          </w:tcPr>
          <w:p w14:paraId="6E89518D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250A7733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前移—上升</w:t>
            </w:r>
          </w:p>
        </w:tc>
        <w:tc>
          <w:tcPr>
            <w:tcW w:w="953" w:type="dxa"/>
            <w:vAlign w:val="center"/>
          </w:tcPr>
          <w:p w14:paraId="1D8BA570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11567F39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落日环形：半山坡城市与校园楼影相连，天空金黄，画面收束。</w:t>
            </w:r>
          </w:p>
        </w:tc>
        <w:tc>
          <w:tcPr>
            <w:tcW w:w="1781" w:type="dxa"/>
            <w:vAlign w:val="center"/>
          </w:tcPr>
          <w:p w14:paraId="3E5B76C3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温柔悠长尾声</w:t>
            </w:r>
          </w:p>
        </w:tc>
      </w:tr>
      <w:tr w:rsidR="00373131" w:rsidRPr="00373131" w14:paraId="25A860F6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3E9BAE4A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46</w:t>
            </w:r>
          </w:p>
        </w:tc>
        <w:tc>
          <w:tcPr>
            <w:tcW w:w="1276" w:type="dxa"/>
            <w:vAlign w:val="center"/>
          </w:tcPr>
          <w:p w14:paraId="757A13E9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中景</w:t>
            </w:r>
          </w:p>
        </w:tc>
        <w:tc>
          <w:tcPr>
            <w:tcW w:w="1246" w:type="dxa"/>
            <w:vAlign w:val="center"/>
          </w:tcPr>
          <w:p w14:paraId="675AD956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观景移动</w:t>
            </w:r>
          </w:p>
        </w:tc>
        <w:tc>
          <w:tcPr>
            <w:tcW w:w="953" w:type="dxa"/>
            <w:vAlign w:val="center"/>
          </w:tcPr>
          <w:p w14:paraId="2350B6A6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2s</w:t>
            </w:r>
          </w:p>
        </w:tc>
        <w:tc>
          <w:tcPr>
            <w:tcW w:w="4253" w:type="dxa"/>
            <w:vAlign w:val="center"/>
          </w:tcPr>
          <w:p w14:paraId="6A7BC230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黄昏公参：行驶于市区街道之上，夕阳余光与树影变化，形成过渡。</w:t>
            </w:r>
          </w:p>
        </w:tc>
        <w:tc>
          <w:tcPr>
            <w:tcW w:w="1781" w:type="dxa"/>
            <w:vAlign w:val="center"/>
          </w:tcPr>
          <w:p w14:paraId="28D59B02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欢送音乐</w:t>
            </w:r>
          </w:p>
        </w:tc>
      </w:tr>
      <w:tr w:rsidR="00373131" w:rsidRPr="00373131" w14:paraId="4CB2CF72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479C90E9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47</w:t>
            </w:r>
          </w:p>
        </w:tc>
        <w:tc>
          <w:tcPr>
            <w:tcW w:w="1276" w:type="dxa"/>
            <w:vAlign w:val="center"/>
          </w:tcPr>
          <w:p w14:paraId="5C7028CA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55D9A7AC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俯掠—上升</w:t>
            </w:r>
          </w:p>
        </w:tc>
        <w:tc>
          <w:tcPr>
            <w:tcW w:w="953" w:type="dxa"/>
            <w:vAlign w:val="center"/>
          </w:tcPr>
          <w:p w14:paraId="1A02469B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2s</w:t>
            </w:r>
          </w:p>
        </w:tc>
        <w:tc>
          <w:tcPr>
            <w:tcW w:w="4253" w:type="dxa"/>
            <w:vAlign w:val="center"/>
          </w:tcPr>
          <w:p w14:paraId="645B68F8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人逢主干道：市民、师生与学子走向更宽阔的校园路上，微灯亮起，佳景延伸。</w:t>
            </w:r>
          </w:p>
        </w:tc>
        <w:tc>
          <w:tcPr>
            <w:tcW w:w="1781" w:type="dxa"/>
            <w:vAlign w:val="center"/>
          </w:tcPr>
          <w:p w14:paraId="21D6E8EF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人声旁述、青春气息</w:t>
            </w:r>
          </w:p>
        </w:tc>
      </w:tr>
      <w:tr w:rsidR="00373131" w:rsidRPr="00373131" w14:paraId="123D3FE5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02CD3238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48</w:t>
            </w:r>
          </w:p>
        </w:tc>
        <w:tc>
          <w:tcPr>
            <w:tcW w:w="1276" w:type="dxa"/>
            <w:vAlign w:val="center"/>
          </w:tcPr>
          <w:p w14:paraId="150C2DBE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0F4389A0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俯移</w:t>
            </w:r>
          </w:p>
        </w:tc>
        <w:tc>
          <w:tcPr>
            <w:tcW w:w="953" w:type="dxa"/>
            <w:vAlign w:val="center"/>
          </w:tcPr>
          <w:p w14:paraId="2D038110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2s</w:t>
            </w:r>
          </w:p>
        </w:tc>
        <w:tc>
          <w:tcPr>
            <w:tcW w:w="4253" w:type="dxa"/>
            <w:vAlign w:val="center"/>
          </w:tcPr>
          <w:p w14:paraId="7A7B16A7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毕业片尾景象：学生剪影回望、迈向未来，窗台灯光与云影交织。</w:t>
            </w:r>
          </w:p>
        </w:tc>
        <w:tc>
          <w:tcPr>
            <w:tcW w:w="1781" w:type="dxa"/>
            <w:vAlign w:val="center"/>
          </w:tcPr>
          <w:p w14:paraId="5F210EAF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远声、风声、欢呼声</w:t>
            </w:r>
          </w:p>
        </w:tc>
      </w:tr>
      <w:tr w:rsidR="00373131" w:rsidRPr="00373131" w14:paraId="1C8BEA78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52C8F262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49</w:t>
            </w:r>
          </w:p>
        </w:tc>
        <w:tc>
          <w:tcPr>
            <w:tcW w:w="1276" w:type="dxa"/>
            <w:vAlign w:val="center"/>
          </w:tcPr>
          <w:p w14:paraId="02076A4E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7185D77F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俯掠—右移</w:t>
            </w:r>
          </w:p>
        </w:tc>
        <w:tc>
          <w:tcPr>
            <w:tcW w:w="953" w:type="dxa"/>
            <w:vAlign w:val="center"/>
          </w:tcPr>
          <w:p w14:paraId="36A926F0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3s</w:t>
            </w:r>
          </w:p>
        </w:tc>
        <w:tc>
          <w:tcPr>
            <w:tcW w:w="4253" w:type="dxa"/>
            <w:vAlign w:val="center"/>
          </w:tcPr>
          <w:p w14:paraId="1247A313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室内图书场景：阶梯书架与书籍有序排列，环境灯渐亮，书页翻动形成流动感。</w:t>
            </w:r>
          </w:p>
        </w:tc>
        <w:tc>
          <w:tcPr>
            <w:tcW w:w="1781" w:type="dxa"/>
            <w:vAlign w:val="center"/>
          </w:tcPr>
          <w:p w14:paraId="6147DA3B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校歌主旋律、书页声</w:t>
            </w:r>
          </w:p>
        </w:tc>
      </w:tr>
      <w:tr w:rsidR="00373131" w:rsidRPr="00373131" w14:paraId="5B6D44D7" w14:textId="77777777" w:rsidTr="001734FF">
        <w:trPr>
          <w:cantSplit/>
          <w:jc w:val="center"/>
        </w:trPr>
        <w:tc>
          <w:tcPr>
            <w:tcW w:w="920" w:type="dxa"/>
            <w:vAlign w:val="center"/>
          </w:tcPr>
          <w:p w14:paraId="3EAEB9B0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50</w:t>
            </w:r>
          </w:p>
        </w:tc>
        <w:tc>
          <w:tcPr>
            <w:tcW w:w="1276" w:type="dxa"/>
            <w:vAlign w:val="center"/>
          </w:tcPr>
          <w:p w14:paraId="50166256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全景</w:t>
            </w:r>
          </w:p>
        </w:tc>
        <w:tc>
          <w:tcPr>
            <w:tcW w:w="1246" w:type="dxa"/>
            <w:vAlign w:val="center"/>
          </w:tcPr>
          <w:p w14:paraId="05C76F70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固定</w:t>
            </w:r>
          </w:p>
        </w:tc>
        <w:tc>
          <w:tcPr>
            <w:tcW w:w="953" w:type="dxa"/>
            <w:vAlign w:val="center"/>
          </w:tcPr>
          <w:p w14:paraId="4F0AC845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4s</w:t>
            </w:r>
          </w:p>
        </w:tc>
        <w:tc>
          <w:tcPr>
            <w:tcW w:w="4253" w:type="dxa"/>
            <w:vAlign w:val="center"/>
          </w:tcPr>
          <w:p w14:paraId="6BB1DBD3" w14:textId="77777777" w:rsidR="00373131" w:rsidRPr="00373131" w:rsidRDefault="00373131" w:rsidP="00373131">
            <w:pPr>
              <w:spacing w:line="252" w:lineRule="auto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西岳前进：夕阳下道路与行人远景相连，年轮与校园意象交汇，落叶飘散，祝福回响。</w:t>
            </w:r>
          </w:p>
        </w:tc>
        <w:tc>
          <w:tcPr>
            <w:tcW w:w="1781" w:type="dxa"/>
            <w:vAlign w:val="center"/>
          </w:tcPr>
          <w:p w14:paraId="214B28E9" w14:textId="77777777" w:rsidR="00373131" w:rsidRPr="00373131" w:rsidRDefault="00373131" w:rsidP="00373131">
            <w:pPr>
              <w:spacing w:line="252" w:lineRule="auto"/>
              <w:jc w:val="center"/>
              <w:rPr>
                <w:rFonts w:ascii="微软雅黑" w:eastAsia="微软雅黑" w:hAnsi="微软雅黑" w:cs="Times New Roman"/>
                <w14:ligatures w14:val="none"/>
              </w:rPr>
            </w:pPr>
            <w:r w:rsidRPr="00373131">
              <w:rPr>
                <w:rFonts w:ascii="微软雅黑" w:eastAsia="微软雅黑" w:hAnsi="微软雅黑" w:cs="Times New Roman"/>
                <w:sz w:val="14"/>
                <w14:ligatures w14:val="none"/>
              </w:rPr>
              <w:t>字幕：三峡作卷，校园为章。七十载春华秋实，一程又一程风景，见证重庆三峡科技大学的生长与荣光。</w:t>
            </w:r>
          </w:p>
        </w:tc>
      </w:tr>
    </w:tbl>
    <w:p w14:paraId="3C1B1B12" w14:textId="77777777" w:rsidR="00130B45" w:rsidRDefault="00130B45" w:rsidP="00373131">
      <w:pPr>
        <w:rPr>
          <w:rFonts w:hint="eastAsia"/>
        </w:rPr>
      </w:pPr>
    </w:p>
    <w:sectPr w:rsidR="00130B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3131"/>
    <w:rsid w:val="00130B45"/>
    <w:rsid w:val="001734FF"/>
    <w:rsid w:val="00373131"/>
    <w:rsid w:val="007B7642"/>
    <w:rsid w:val="00CB622B"/>
    <w:rsid w:val="00F2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E8FF1F"/>
  <w15:chartTrackingRefBased/>
  <w15:docId w15:val="{8717F321-A3C7-4898-912B-CAED04DA6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313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73131"/>
    <w:pPr>
      <w:spacing w:before="0" w:beforeAutospacing="0" w:after="0" w:afterAutospacing="0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37313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1410</Words>
  <Characters>1481</Characters>
  <Application>Microsoft Office Word</Application>
  <DocSecurity>0</DocSecurity>
  <Lines>246</Lines>
  <Paragraphs>321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阿琳Cx330</dc:creator>
  <cp:keywords/>
  <dc:description/>
  <cp:lastModifiedBy>阿琳Cx330</cp:lastModifiedBy>
  <cp:revision>2</cp:revision>
  <dcterms:created xsi:type="dcterms:W3CDTF">2026-06-17T09:21:00Z</dcterms:created>
  <dcterms:modified xsi:type="dcterms:W3CDTF">2026-06-17T09:29:00Z</dcterms:modified>
</cp:coreProperties>
</file>