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72" w:type="dxa"/>
        <w:jc w:val="start"/>
        <w:tblInd w:w="108" w:type="dxa"/>
        <w:tblLayout w:type="fixed"/>
        <w:tblCellMar>
          <w:top w:w="0" w:type="dxa"/>
          <w:start w:w="108" w:type="dxa"/>
          <w:bottom w:w="0" w:type="dxa"/>
          <w:end w:w="108" w:type="dxa"/>
        </w:tblCellMar>
      </w:tblPr>
      <w:tblGrid>
        <w:gridCol w:w="3119"/>
        <w:gridCol w:w="5953"/>
      </w:tblGrid>
      <w:tr>
        <w:trPr/>
        <w:tc>
          <w:tcPr>
            <w:tcW w:w="3119" w:type="dxa"/>
            <w:tcBorders/>
          </w:tcPr>
          <w:p>
            <w:pPr>
              <w:pStyle w:val="Normal"/>
              <w:spacing w:lineRule="exact" w:line="300"/>
              <w:jc w:val="center"/>
              <w:rPr>
                <w:b/>
                <w:sz w:val="26"/>
                <w:szCs w:val="26"/>
              </w:rPr>
            </w:pPr>
            <w:r>
              <w:rPr>
                <w:b/>
                <w:sz w:val="26"/>
                <w:szCs w:val="26"/>
              </w:rPr>
              <w:t>UỶ BAN NHÂN DÂN</w:t>
            </w:r>
          </w:p>
          <w:p>
            <w:pPr>
              <w:pStyle w:val="Normal"/>
              <w:spacing w:lineRule="exact" w:line="300"/>
              <w:jc w:val="center"/>
              <w:rPr>
                <w:sz w:val="26"/>
                <w:szCs w:val="26"/>
              </w:rPr>
            </w:pPr>
            <w:r>
              <w:rPr>
                <w:b/>
                <w:sz w:val="26"/>
                <w:szCs w:val="26"/>
              </w:rPr>
              <w:t xml:space="preserve">{TEN_XA}</w:t>
            </w:r>
          </w:p>
        </w:tc>
        <w:tc>
          <w:tcPr>
            <w:tcW w:w="5953" w:type="dxa"/>
            <w:tcBorders/>
          </w:tcPr>
          <w:p>
            <w:pPr>
              <w:pStyle w:val="Normal"/>
              <w:spacing w:lineRule="exact" w:line="300"/>
              <w:jc w:val="center"/>
              <w:rPr>
                <w:b/>
                <w:sz w:val="26"/>
                <w:szCs w:val="26"/>
              </w:rPr>
            </w:pPr>
            <w:r>
              <w:rPr>
                <w:b/>
                <w:sz w:val="26"/>
                <w:szCs w:val="26"/>
              </w:rPr>
              <w:t>CỘNG HOÀ XÃ HỘI CHỦ NGHĨA VIỆT NAM</w:t>
            </w:r>
          </w:p>
          <w:p>
            <w:pPr>
              <w:pStyle w:val="Normal"/>
              <w:spacing w:lineRule="exact" w:line="300"/>
              <w:jc w:val="center"/>
              <w:rPr>
                <w:i/>
                <w:i/>
                <w:sz w:val="28"/>
                <w:szCs w:val="28"/>
              </w:rPr>
            </w:pPr>
            <w:r>
              <w:rPr>
                <w:b/>
                <w:sz w:val="28"/>
                <w:szCs w:val="28"/>
              </w:rPr>
              <w:t>Độc lập - Tự do - Hạnh phúc</w:t>
            </w:r>
          </w:p>
        </w:tc>
      </w:tr>
      <w:tr>
        <w:trPr>
          <w:trHeight w:val="674" w:hRule="atLeast"/>
        </w:trPr>
        <w:tc>
          <w:tcPr>
            <w:tcW w:w="3119" w:type="dxa"/>
            <w:tcBorders/>
            <w:vAlign w:val="bottom"/>
          </w:tcPr>
          <w:p>
            <w:pPr>
              <w:pStyle w:val="Normal"/>
              <w:snapToGrid w:val="false"/>
              <w:spacing w:lineRule="exact" w:line="300"/>
              <w:jc w:val="center"/>
              <w:rPr>
                <w:i/>
                <w:i/>
                <w:sz w:val="26"/>
                <w:szCs w:val="26"/>
              </w:rPr>
            </w:pPr>
            <w:r>
              <w:rPr>
                <w:i/>
                <w:sz w:val="26"/>
                <w:szCs w:val="26"/>
              </w:rPr>
            </w:r>
          </w:p>
          <w:p>
            <w:pPr>
              <w:pStyle w:val="Normal"/>
              <w:spacing w:lineRule="exact" w:line="300"/>
              <w:jc w:val="center"/>
              <w:rPr>
                <w:b/>
                <w:sz w:val="26"/>
                <w:szCs w:val="26"/>
              </w:rPr>
            </w:pPr>
            <w:r>
              <w:rPr>
                <w:sz w:val="26"/>
                <w:szCs w:val="26"/>
              </w:rPr>
              <w:t xml:space="preserve">Số: {so}/QĐ-UBND</w:t>
            </w:r>
          </w:p>
        </w:tc>
        <w:tc>
          <w:tcPr>
            <w:tcW w:w="5953" w:type="dxa"/>
            <w:tcBorders/>
            <w:vAlign w:val="bottom"/>
          </w:tcPr>
          <w:p>
            <w:pPr>
              <w:pStyle w:val="Normal"/>
              <w:spacing w:lineRule="exact" w:line="300"/>
              <w:jc w:val="center"/>
              <w:rPr>
                <w:i/>
                <w:i/>
                <w:sz w:val="26"/>
                <w:szCs w:val="26"/>
              </w:rPr>
            </w:pPr>
            <w:r>
              <mc:AlternateContent>
                <mc:Choice Requires="wps">
                  <w:drawing>
                    <wp:anchor behindDoc="0" distT="0" distB="0" distL="114935" distR="114935" simplePos="0" locked="0" layoutInCell="1" allowOverlap="1" relativeHeight="8">
                      <wp:simplePos x="0" y="0"/>
                      <wp:positionH relativeFrom="column">
                        <wp:posOffset>794385</wp:posOffset>
                      </wp:positionH>
                      <wp:positionV relativeFrom="paragraph">
                        <wp:posOffset>21590</wp:posOffset>
                      </wp:positionV>
                      <wp:extent cx="2080895" cy="1270"/>
                      <wp:effectExtent l="635" t="5080" r="635" b="5080"/>
                      <wp:wrapNone/>
                      <wp:docPr id="2" name=""/>
                      <a:graphic xmlns:a="http://schemas.openxmlformats.org/drawingml/2006/main">
                        <a:graphicData uri="http://schemas.microsoft.com/office/word/2010/wordprocessingShape">
                          <wps:wsp>
                            <wps:cNvCnPr/>
                            <wps:spPr>
                              <a:xfrm>
                                <a:off x="0" y="0"/>
                                <a:ext cx="2081160" cy="180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62.55pt;margin-top:1.7pt;width:163.8pt;height:0.1pt" type="_x0000_t32">
                      <v:stroke color="black" weight="9360" joinstyle="miter" endcap="flat"/>
                      <v:fill o:detectmouseclick="t" on="false"/>
                      <w10:wrap type="none"/>
                    </v:shape>
                  </w:pict>
                </mc:Fallback>
              </mc:AlternateContent>
            </w:r>
            <w:r>
              <w:rPr>
                <w:i/>
                <w:sz w:val="26"/>
                <w:szCs w:val="26"/>
              </w:rPr>
              <w:t xml:space="preserve">       </w:t>
            </w:r>
          </w:p>
          <w:p>
            <w:pPr>
              <w:pStyle w:val="Normal"/>
              <w:spacing w:lineRule="exact" w:line="300"/>
              <w:jc w:val="center"/>
              <w:rPr>
                <w:b/>
                <w:sz w:val="26"/>
                <w:szCs w:val="26"/>
              </w:rPr>
            </w:pPr>
            <w:r>
              <w:rPr>
                <w:i/>
                <w:sz w:val="28"/>
                <w:szCs w:val="26"/>
              </w:rPr>
              <w:t xml:space="preserve">{dia_danh}, ngày {ngay} tháng {thang} năm {nam}</w:t>
            </w:r>
          </w:p>
        </w:tc>
      </w:tr>
    </w:tbl>
    <w:p>
      <w:pPr>
        <w:pStyle w:val="Normal"/>
        <w:spacing w:before="60" w:after="0"/>
        <w:jc w:val="center"/>
        <w:rPr>
          <w:b/>
          <w:sz w:val="26"/>
          <w:szCs w:val="26"/>
        </w:rPr>
      </w:pPr>
      <w:r>
        <w:rPr>
          <w:b/>
          <w:sz w:val="26"/>
          <w:szCs w:val="26"/>
        </w:rPr>
      </w:r>
    </w:p>
    <w:p>
      <w:pPr>
        <w:pStyle w:val="Normal"/>
        <w:spacing w:before="160" w:after="0"/>
        <w:jc w:val="center"/>
        <w:rPr>
          <w:b/>
          <w:sz w:val="28"/>
          <w:szCs w:val="28"/>
        </w:rPr>
      </w:pPr>
      <w:r>
        <w:rPr>
          <w:b/>
          <w:sz w:val="28"/>
          <w:szCs w:val="28"/>
        </w:rPr>
        <w:t>QUYẾT ĐỊNH</w:t>
      </w:r>
    </w:p>
    <w:p>
      <w:pPr>
        <w:pStyle w:val="Normal"/>
        <w:spacing w:before="160" w:after="0"/>
        <w:jc w:val="center"/>
        <w:rPr>
          <w:b/>
          <w:spacing w:val="-4"/>
          <w:sz w:val="28"/>
          <w:szCs w:val="28"/>
          <w:lang w:val="vi-VN"/>
        </w:rPr>
      </w:pPr>
      <w:r>
        <w:rPr>
          <w:b/>
          <w:spacing w:val="-4"/>
          <w:sz w:val="28"/>
          <w:szCs w:val="28"/>
        </w:rPr>
        <w:t xml:space="preserve">Phê duyệt phương án bồi thường, hỗ trợ, tái định cư để thực hiện dự án: {ten_du_an}{#co_pham_vi} ({pham_vi_dot}){/co_pham_vi}.</w:t>
      </w:r>
    </w:p>
    <w:p>
      <w:pPr>
        <w:pStyle w:val="Normal"/>
        <w:spacing w:before="160" w:after="0"/>
        <w:jc w:val="center"/>
        <w:rPr>
          <w:rFonts w:ascii="Times New Roman" w:hAnsi="Times New Roman" w:cs="Times New Roman"/>
          <w:b/>
          <w:spacing w:val="-4"/>
          <w:sz w:val="28"/>
          <w:szCs w:val="28"/>
          <w:lang w:val="nl-NL" w:eastAsia="Times New Roman"/>
        </w:rPr>
      </w:pPr>
      <w:r>
        <w:rPr>
          <w:rFonts w:cs="Times New Roman" w:ascii="Times New Roman" w:hAnsi="Times New Roman"/>
          <w:b/>
          <w:spacing w:val="-4"/>
          <w:sz w:val="28"/>
          <w:szCs w:val="28"/>
          <w:lang w:val="nl-NL" w:eastAsia="Times New Roman"/>
        </w:rPr>
        <mc:AlternateContent>
          <mc:Choice Requires="wps">
            <w:drawing>
              <wp:anchor behindDoc="0" distT="0" distB="0" distL="114935" distR="114935" simplePos="0" locked="0" layoutInCell="1" allowOverlap="1" relativeHeight="7">
                <wp:simplePos x="0" y="0"/>
                <wp:positionH relativeFrom="column">
                  <wp:posOffset>2350770</wp:posOffset>
                </wp:positionH>
                <wp:positionV relativeFrom="paragraph">
                  <wp:posOffset>31115</wp:posOffset>
                </wp:positionV>
                <wp:extent cx="1064260" cy="0"/>
                <wp:effectExtent l="0" t="5080" r="0" b="5080"/>
                <wp:wrapNone/>
                <wp:docPr id="3" name=""/>
                <a:graphic xmlns:a="http://schemas.openxmlformats.org/drawingml/2006/main">
                  <a:graphicData uri="http://schemas.microsoft.com/office/word/2010/wordprocessingShape">
                    <wps:wsp>
                      <wps:cNvSpPr/>
                      <wps:spPr>
                        <a:xfrm>
                          <a:off x="0" y="0"/>
                          <a:ext cx="1064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5.1pt,2.45pt" to="268.85pt,2.45pt" stroked="t" o:allowincell="f" style="position:absolute">
                <v:stroke color="black" weight="9360" joinstyle="miter" endcap="flat"/>
                <v:fill o:detectmouseclick="t" on="false"/>
                <w10:wrap type="none"/>
              </v:line>
            </w:pict>
          </mc:Fallback>
        </mc:AlternateContent>
      </w:r>
    </w:p>
    <w:p>
      <w:pPr>
        <w:pStyle w:val="Normal"/>
        <w:spacing w:before="160" w:after="0"/>
        <w:jc w:val="center"/>
        <w:rPr>
          <w:b/>
          <w:sz w:val="28"/>
          <w:szCs w:val="30"/>
          <w:lang w:val="nl-NL"/>
        </w:rPr>
      </w:pPr>
      <w:r>
        <w:rPr>
          <w:b/>
          <w:sz w:val="28"/>
          <w:szCs w:val="30"/>
          <w:lang w:val="nl-NL"/>
        </w:rPr>
        <w:t>CHỦ TỊCH ỦY BAN NHÂN DÂN XÃ</w:t>
      </w:r>
    </w:p>
    <w:p>
      <w:pPr>
        <w:pStyle w:val="Normal"/>
        <w:tabs>
          <w:tab w:val="clear" w:pos="720"/>
          <w:tab w:val="left" w:pos="570" w:leader="none"/>
          <w:tab w:val="left" w:pos="7200" w:leader="none"/>
        </w:tabs>
        <w:spacing w:before="160" w:after="0"/>
        <w:ind w:firstLine="743" w:end="0"/>
        <w:jc w:val="both"/>
        <w:rPr>
          <w:b/>
          <w:spacing w:val="-4"/>
          <w:sz w:val="28"/>
          <w:szCs w:val="28"/>
          <w:lang w:val="nl-NL"/>
        </w:rPr>
      </w:pPr>
      <w:r>
        <w:rPr>
          <w:b/>
          <w:spacing w:val="-4"/>
          <w:sz w:val="28"/>
          <w:szCs w:val="28"/>
          <w:lang w:val="nl-NL"/>
        </w:rPr>
      </w:r>
    </w:p>
    <w:p>
      <w:pPr>
        <w:pStyle w:val="Normal"/>
        <w:tabs>
          <w:tab w:val="clear" w:pos="720"/>
          <w:tab w:val="left" w:pos="0" w:leader="none"/>
          <w:tab w:val="left" w:pos="7200" w:leader="none"/>
        </w:tabs>
        <w:spacing w:before="160" w:after="0"/>
        <w:ind w:firstLine="709" w:end="0"/>
        <w:jc w:val="both"/>
        <w:rPr>
          <w:i/>
          <w:i/>
          <w:color w:val="000000"/>
          <w:sz w:val="28"/>
          <w:szCs w:val="28"/>
          <w:lang w:val="vi-VN"/>
        </w:rPr>
      </w:pPr>
      <w:r>
        <w:rPr>
          <w:i/>
          <w:color w:val="000000"/>
          <w:sz w:val="28"/>
          <w:szCs w:val="28"/>
          <w:lang w:val="vi-VN"/>
        </w:rPr>
        <w:t xml:space="preserve">{#can_cu}</w:t>
      </w:r>
    </w:p>
    <w:p>
      <w:pPr>
        <w:pStyle w:val="Normal"/>
        <w:tabs>
          <w:tab w:val="clear" w:pos="720"/>
          <w:tab w:val="left" w:pos="0" w:leader="none"/>
          <w:tab w:val="left" w:pos="7200" w:leader="none"/>
        </w:tabs>
        <w:spacing w:before="160" w:after="0"/>
        <w:ind w:firstLine="709" w:end="0"/>
        <w:jc w:val="both"/>
        <w:rPr>
          <w:i/>
          <w:i/>
          <w:color w:val="000000"/>
          <w:sz w:val="28"/>
          <w:szCs w:val="28"/>
          <w:lang w:val="vi-VN"/>
        </w:rPr>
      </w:pPr>
      <w:r>
        <w:rPr>
          <w:i/>
          <w:color w:val="000000"/>
          <w:sz w:val="28"/>
          <w:szCs w:val="28"/>
          <w:lang w:val="vi-VN"/>
        </w:rPr>
        <w:t xml:space="preserve">{.}</w:t>
      </w:r>
    </w:p>
    <w:p>
      <w:pPr>
        <w:pStyle w:val="Normal"/>
        <w:tabs>
          <w:tab w:val="clear" w:pos="720"/>
          <w:tab w:val="left" w:pos="0" w:leader="none"/>
          <w:tab w:val="left" w:pos="7200" w:leader="none"/>
        </w:tabs>
        <w:spacing w:before="160" w:after="0"/>
        <w:ind w:firstLine="709" w:end="0"/>
        <w:jc w:val="both"/>
        <w:rPr>
          <w:i/>
          <w:i/>
          <w:color w:val="000000"/>
          <w:sz w:val="28"/>
          <w:szCs w:val="28"/>
          <w:lang w:val="vi-VN"/>
        </w:rPr>
      </w:pPr>
      <w:r>
        <w:rPr>
          <w:i/>
          <w:color w:val="000000"/>
          <w:sz w:val="28"/>
          <w:szCs w:val="28"/>
          <w:lang w:val="vi-VN"/>
        </w:rPr>
        <w:t xml:space="preserve">{/can_cu}</w:t>
      </w:r>
    </w:p>
    <w:p>
      <w:pPr>
        <w:pStyle w:val="Normal"/>
        <w:tabs>
          <w:tab w:val="clear" w:pos="720"/>
          <w:tab w:val="left" w:pos="0" w:leader="none"/>
          <w:tab w:val="left" w:pos="7200" w:leader="none"/>
        </w:tabs>
        <w:spacing w:before="160" w:after="0"/>
        <w:ind w:firstLine="709" w:end="0"/>
        <w:jc w:val="both"/>
        <w:rPr>
          <w:i/>
          <w:i/>
          <w:spacing w:val="10"/>
          <w:sz w:val="28"/>
          <w:szCs w:val="28"/>
          <w:lang w:val="nl-NL"/>
        </w:rPr>
      </w:pPr>
      <w:r>
        <w:rPr>
          <w:i/>
          <w:spacing w:val="-4"/>
          <w:sz w:val="28"/>
          <w:szCs w:val="28"/>
          <w:lang w:val="nl-NL"/>
        </w:rPr>
        <w:t xml:space="preserve">Theo đề nghị của {chuc_danh_de_nghi} tại Tờ trình số {tt_phe_duyet_pa_so} ngày {tt_phe_duyet_pa_ngay}.</w:t>
      </w:r>
    </w:p>
    <w:p>
      <w:pPr>
        <w:pStyle w:val="Normal"/>
        <w:widowControl w:val="false"/>
        <w:spacing w:before="160" w:after="0"/>
        <w:jc w:val="center"/>
        <w:rPr>
          <w:rFonts w:ascii="Times New Roman" w:hAnsi="Times New Roman" w:cs="Times New Roman"/>
          <w:b/>
          <w:bCs/>
          <w:sz w:val="26"/>
          <w:szCs w:val="28"/>
          <w:lang w:val="nl-NL"/>
        </w:rPr>
      </w:pPr>
      <w:r>
        <w:rPr>
          <w:rFonts w:cs="Times New Roman" w:ascii="Times New Roman" w:hAnsi="Times New Roman"/>
          <w:b/>
          <w:bCs/>
          <w:sz w:val="26"/>
          <w:szCs w:val="28"/>
          <w:lang w:val="nl-NL"/>
        </w:rPr>
        <w:t>QUYẾT ĐỊNH:</w:t>
      </w:r>
    </w:p>
    <w:p>
      <w:pPr>
        <w:pStyle w:val="Normal"/>
        <w:spacing w:before="160" w:after="0"/>
        <w:ind w:firstLine="709" w:end="0"/>
        <w:jc w:val="both"/>
        <w:rPr/>
      </w:pPr>
      <w:r>
        <w:rPr>
          <w:b/>
          <w:sz w:val="28"/>
          <w:szCs w:val="28"/>
          <w:lang w:val="nl-NL"/>
        </w:rPr>
        <w:t xml:space="preserve">Điều 1.</w:t>
      </w:r>
      <w:r>
        <w:rPr>
          <w:sz w:val="28"/>
          <w:szCs w:val="28"/>
          <w:lang w:val="nl-NL"/>
        </w:rPr>
        <w:t xml:space="preserve"> Phê duyệt phương án bồi thường, hỗ trợ và tái định cư thực hiện dự án: {ten_du_an}{#co_pham_vi} ({pham_vi_dot}){/co_pham_vi}, với các nội dung sau:</w:t>
      </w:r>
    </w:p>
    <w:p>
      <w:pPr>
        <w:pStyle w:val="Normal"/>
        <w:spacing w:before="160" w:after="0"/>
        <w:ind w:firstLine="709" w:end="0"/>
        <w:jc w:val="both"/>
        <w:rPr/>
      </w:pPr>
      <w:r>
        <w:rPr>
          <w:b/>
          <w:sz w:val="28"/>
          <w:szCs w:val="28"/>
          <w:lang w:val="vi-VN"/>
        </w:rPr>
        <w:t xml:space="preserve">1. </w:t>
      </w:r>
      <w:r>
        <w:rPr>
          <w:sz w:val="28"/>
          <w:szCs w:val="28"/>
          <w:lang w:val="vi-VN"/>
        </w:rPr>
        <w:t xml:space="preserve">Tổng diện tích đất thu hồi: {tong_dt_thu_hoi} m2, trong đó:</w:t>
      </w:r>
    </w:p>
    <w:p>
      <w:pPr>
        <w:pStyle w:val="BodyTextIndent"/>
        <w:spacing w:before="160" w:after="0"/>
        <w:ind w:firstLine="709" w:end="0"/>
        <w:rPr/>
      </w:pPr>
      <w:r>
        <w:rPr>
          <w:rFonts w:cs="Times New Roman" w:ascii="Times New Roman" w:hAnsi="Times New Roman"/>
          <w:spacing w:val="-10"/>
          <w:szCs w:val="28"/>
          <w:lang w:val="vi-VN"/>
        </w:rPr>
        <w:t xml:space="preserve">{#ds_thua_pa}</w:t>
      </w:r>
    </w:p>
    <w:p>
      <w:pPr>
        <w:pStyle w:val="BodyTextIndent"/>
        <w:spacing w:before="160" w:after="0"/>
        <w:ind w:firstLine="709" w:end="0"/>
        <w:rPr/>
      </w:pPr>
      <w:r>
        <w:rPr>
          <w:rFonts w:cs="Times New Roman" w:ascii="Times New Roman" w:hAnsi="Times New Roman"/>
          <w:spacing w:val="-10"/>
          <w:szCs w:val="28"/>
          <w:lang w:val="vi-VN"/>
        </w:rPr>
        <w:t xml:space="preserve">- {mo_ta}</w:t>
      </w:r>
    </w:p>
    <w:p>
      <w:pPr>
        <w:pStyle w:val="BodyTextIndent"/>
        <w:spacing w:before="160" w:after="0"/>
        <w:ind w:firstLine="709" w:end="0"/>
        <w:rPr/>
      </w:pPr>
      <w:r>
        <w:rPr>
          <w:rFonts w:cs="Times New Roman" w:ascii="Times New Roman" w:hAnsi="Times New Roman"/>
          <w:spacing w:val="-10"/>
          <w:szCs w:val="28"/>
          <w:lang w:val="vi-VN"/>
        </w:rPr>
        <w:t xml:space="preserve">{/ds_thua_pa}</w:t>
      </w:r>
    </w:p>
    <w:p>
      <w:pPr>
        <w:pStyle w:val="Normal"/>
        <w:spacing w:before="160" w:after="0"/>
        <w:ind w:firstLine="709" w:end="0"/>
        <w:rPr>
          <w:color w:val="000000"/>
          <w:sz w:val="28"/>
          <w:szCs w:val="28"/>
          <w:lang w:val="es-ES"/>
        </w:rPr>
      </w:pPr>
      <w:r>
        <w:rPr>
          <w:b/>
          <w:color w:val="000000"/>
          <w:sz w:val="28"/>
          <w:szCs w:val="28"/>
        </w:rPr>
        <w:t xml:space="preserve">2. </w:t>
      </w:r>
      <w:r>
        <w:rPr>
          <w:color w:val="000000"/>
          <w:sz w:val="28"/>
          <w:szCs w:val="28"/>
        </w:rPr>
        <w:t xml:space="preserve">Tổng số đối tượng có đất thu hồi</w:t>
      </w:r>
      <w:r>
        <w:rPr>
          <w:color w:val="000000"/>
          <w:sz w:val="28"/>
          <w:szCs w:val="28"/>
        </w:rPr>
        <w:t xml:space="preserve">: {so_doi_tuong_pa}.</w:t>
      </w:r>
    </w:p>
    <w:p>
      <w:pPr>
        <w:pStyle w:val="Normal"/>
        <w:tabs>
          <w:tab w:val="clear" w:pos="720"/>
          <w:tab w:val="left" w:pos="8505" w:leader="dot"/>
        </w:tabs>
        <w:spacing w:before="160" w:after="0"/>
        <w:ind w:firstLine="709" w:end="0"/>
        <w:jc w:val="both"/>
        <w:rPr>
          <w:spacing w:val="-10"/>
          <w:sz w:val="28"/>
          <w:szCs w:val="28"/>
          <w:lang w:val="vi-VN"/>
        </w:rPr>
      </w:pPr>
      <w:r>
        <w:rPr>
          <w:b/>
          <w:spacing w:val="-10"/>
          <w:sz w:val="28"/>
          <w:szCs w:val="28"/>
          <w:lang w:val="pt-BR"/>
        </w:rPr>
        <w:t xml:space="preserve">3. </w:t>
      </w:r>
      <w:r>
        <w:rPr>
          <w:spacing w:val="-10"/>
          <w:sz w:val="28"/>
          <w:szCs w:val="28"/>
          <w:lang w:val="pt-BR"/>
        </w:rPr>
        <w:t xml:space="preserve">Phương án đào tạo, chuyển đổi nghề và tìm kiếm việc làm</w:t>
      </w:r>
      <w:r>
        <w:rPr>
          <w:spacing w:val="-10"/>
          <w:sz w:val="28"/>
          <w:szCs w:val="28"/>
          <w:lang w:val="pt-BR"/>
        </w:rPr>
        <w:t xml:space="preserve">: {pa_chuyen_doi_nghe}</w:t>
      </w:r>
    </w:p>
    <w:p>
      <w:pPr>
        <w:pStyle w:val="Normal"/>
        <w:tabs>
          <w:tab w:val="clear" w:pos="720"/>
          <w:tab w:val="left" w:pos="8505" w:leader="dot"/>
        </w:tabs>
        <w:spacing w:before="160" w:after="0"/>
        <w:ind w:firstLine="709" w:end="0"/>
        <w:jc w:val="both"/>
        <w:rPr>
          <w:spacing w:val="-10"/>
          <w:sz w:val="28"/>
          <w:szCs w:val="28"/>
          <w:lang w:val="pt-BR"/>
        </w:rPr>
      </w:pPr>
      <w:r>
        <w:rPr>
          <w:b/>
          <w:spacing w:val="-10"/>
          <w:sz w:val="28"/>
          <w:szCs w:val="28"/>
          <w:lang w:val="pt-BR"/>
        </w:rPr>
        <w:t xml:space="preserve">4. </w:t>
      </w:r>
      <w:r>
        <w:rPr>
          <w:spacing w:val="-10"/>
          <w:sz w:val="28"/>
          <w:szCs w:val="28"/>
          <w:lang w:val="pt-BR"/>
        </w:rPr>
        <w:t xml:space="preserve">Phương án bố trí tái định cư</w:t>
      </w:r>
      <w:r>
        <w:rPr>
          <w:spacing w:val="-10"/>
          <w:sz w:val="28"/>
          <w:szCs w:val="28"/>
          <w:lang w:val="pt-BR"/>
        </w:rPr>
        <w:t xml:space="preserve">: {pa_tai_dinh_cu}</w:t>
      </w:r>
    </w:p>
    <w:p>
      <w:pPr>
        <w:pStyle w:val="Normal"/>
        <w:spacing w:before="160" w:after="0"/>
        <w:ind w:firstLine="709" w:end="0"/>
        <w:jc w:val="both"/>
        <w:rPr>
          <w:spacing w:val="-10"/>
          <w:sz w:val="28"/>
          <w:szCs w:val="28"/>
          <w:lang w:val="pt-BR"/>
        </w:rPr>
      </w:pPr>
      <w:r>
        <w:rPr>
          <w:b/>
          <w:spacing w:val="-10"/>
          <w:sz w:val="28"/>
          <w:szCs w:val="28"/>
          <w:lang w:val="pt-BR"/>
        </w:rPr>
        <w:t xml:space="preserve">5. </w:t>
      </w:r>
      <w:r>
        <w:rPr>
          <w:spacing w:val="-10"/>
          <w:sz w:val="28"/>
          <w:szCs w:val="28"/>
          <w:lang w:val="pt-BR"/>
        </w:rPr>
        <w:t xml:space="preserve">Phương án bồi thường bằng đất</w:t>
      </w:r>
      <w:r>
        <w:rPr>
          <w:spacing w:val="-10"/>
          <w:sz w:val="28"/>
          <w:szCs w:val="28"/>
          <w:lang w:val="pt-BR"/>
        </w:rPr>
        <w:t xml:space="preserve">: {pa_boi_thuong_dat}</w:t>
      </w:r>
    </w:p>
    <w:p>
      <w:pPr>
        <w:pStyle w:val="Normal"/>
        <w:tabs>
          <w:tab w:val="clear" w:pos="720"/>
          <w:tab w:val="left" w:pos="8505" w:leader="dot"/>
        </w:tabs>
        <w:spacing w:before="160" w:after="0"/>
        <w:ind w:firstLine="709" w:end="0"/>
        <w:jc w:val="both"/>
        <w:rPr>
          <w:spacing w:val="-10"/>
          <w:sz w:val="28"/>
          <w:szCs w:val="28"/>
          <w:lang w:val="pt-BR"/>
        </w:rPr>
      </w:pPr>
      <w:r>
        <w:rPr>
          <w:b/>
          <w:spacing w:val="-10"/>
          <w:sz w:val="28"/>
          <w:szCs w:val="28"/>
          <w:lang w:val="pt-BR"/>
        </w:rPr>
        <w:t xml:space="preserve">6. </w:t>
      </w:r>
      <w:r>
        <w:rPr>
          <w:spacing w:val="-10"/>
          <w:sz w:val="28"/>
          <w:szCs w:val="28"/>
          <w:lang w:val="pt-BR"/>
        </w:rPr>
        <w:t xml:space="preserve">Phương án di dời mồ mả trong phạm vi đất thu hồi</w:t>
      </w:r>
      <w:r>
        <w:rPr>
          <w:spacing w:val="-10"/>
          <w:sz w:val="28"/>
          <w:szCs w:val="28"/>
          <w:lang w:val="pt-BR"/>
        </w:rPr>
        <w:t xml:space="preserve">: {pa_mo_ma}</w:t>
      </w:r>
    </w:p>
    <w:p>
      <w:pPr>
        <w:pStyle w:val="Normal"/>
        <w:tabs>
          <w:tab w:val="clear" w:pos="720"/>
          <w:tab w:val="left" w:pos="8505" w:leader="dot"/>
        </w:tabs>
        <w:spacing w:before="160" w:after="0"/>
        <w:ind w:firstLine="709" w:end="0"/>
        <w:jc w:val="both"/>
        <w:rPr>
          <w:spacing w:val="-10"/>
          <w:sz w:val="28"/>
          <w:szCs w:val="28"/>
          <w:lang w:val="pt-BR"/>
        </w:rPr>
      </w:pPr>
      <w:r>
        <w:rPr>
          <w:b/>
          <w:spacing w:val="-10"/>
          <w:sz w:val="28"/>
          <w:szCs w:val="28"/>
          <w:lang w:val="pt-BR"/>
        </w:rPr>
        <w:t xml:space="preserve">7. </w:t>
      </w:r>
      <w:r>
        <w:rPr>
          <w:spacing w:val="-10"/>
          <w:sz w:val="28"/>
          <w:szCs w:val="28"/>
          <w:lang w:val="pt-BR"/>
        </w:rPr>
        <w:t xml:space="preserve">Phương án di chuyển các công trình hạ tầng trong phạm vi đất thu hồi</w:t>
      </w:r>
      <w:r>
        <w:rPr>
          <w:spacing w:val="-10"/>
          <w:sz w:val="28"/>
          <w:szCs w:val="28"/>
          <w:lang w:val="pt-BR"/>
        </w:rPr>
        <w:t xml:space="preserve">: {pa_ha_tang}</w:t>
      </w:r>
    </w:p>
    <w:p>
      <w:pPr>
        <w:pStyle w:val="Normal"/>
        <w:tabs>
          <w:tab w:val="clear" w:pos="720"/>
          <w:tab w:val="left" w:pos="8505" w:leader="dot"/>
        </w:tabs>
        <w:spacing w:before="160" w:after="0"/>
        <w:ind w:firstLine="709" w:end="0"/>
        <w:jc w:val="both"/>
        <w:rPr>
          <w:b/>
          <w:spacing w:val="-10"/>
          <w:sz w:val="28"/>
          <w:szCs w:val="28"/>
          <w:lang w:val="pt-BR"/>
        </w:rPr>
      </w:pPr>
      <w:r>
        <w:rPr>
          <w:b/>
          <w:spacing w:val="-10"/>
          <w:sz w:val="28"/>
          <w:szCs w:val="28"/>
          <w:lang w:val="pt-BR"/>
        </w:rPr>
        <w:t xml:space="preserve">8. </w:t>
      </w:r>
      <w:r>
        <w:rPr>
          <w:spacing w:val="-10"/>
          <w:sz w:val="28"/>
          <w:szCs w:val="28"/>
          <w:lang w:val="pt-BR"/>
        </w:rPr>
        <w:t xml:space="preserve">Kinh phí bồi thường, hỗ trợ, tái định cư</w:t>
      </w:r>
    </w:p>
    <w:p>
      <w:pPr>
        <w:pStyle w:val="Normal"/>
        <w:tabs>
          <w:tab w:val="clear" w:pos="720"/>
          <w:tab w:val="left" w:pos="8505" w:leader="dot"/>
        </w:tabs>
        <w:spacing w:before="160" w:after="0"/>
        <w:ind w:firstLine="709" w:end="0"/>
        <w:jc w:val="both"/>
        <w:rPr>
          <w:spacing w:val="-10"/>
          <w:sz w:val="28"/>
          <w:szCs w:val="28"/>
          <w:lang w:val="pt-BR"/>
        </w:rPr>
      </w:pPr>
      <w:r>
        <w:rPr>
          <w:spacing w:val="-10"/>
          <w:sz w:val="28"/>
          <w:szCs w:val="28"/>
          <w:lang w:val="pt-BR"/>
        </w:rPr>
        <w:t xml:space="preserve">Tổng giá trị phương án: </w:t>
      </w:r>
      <w:r>
        <w:rPr>
          <w:b/>
          <w:spacing w:val="-10"/>
          <w:sz w:val="28"/>
          <w:szCs w:val="28"/>
          <w:lang w:val="pt-BR"/>
        </w:rPr>
        <w:t xml:space="preserve">{tong_gia_tri} đồng</w:t>
      </w:r>
      <w:r>
        <w:rPr>
          <w:spacing w:val="-10"/>
          <w:sz w:val="28"/>
          <w:szCs w:val="28"/>
          <w:lang w:val="pt-BR"/>
        </w:rPr>
        <w:t xml:space="preserve"> ({tong_gia_tri_chu}).</w:t>
      </w:r>
    </w:p>
    <w:p>
      <w:pPr>
        <w:pStyle w:val="Normal"/>
        <w:spacing w:before="160" w:after="0"/>
        <w:ind w:firstLine="709" w:end="0"/>
        <w:jc w:val="both"/>
        <w:rPr/>
      </w:pPr>
      <w:r>
        <w:rPr>
          <w:b/>
          <w:spacing w:val="-10"/>
          <w:sz w:val="28"/>
          <w:szCs w:val="28"/>
          <w:lang w:val="vi-VN"/>
        </w:rPr>
        <w:t xml:space="preserve">8.1.</w:t>
      </w:r>
      <w:r>
        <w:rPr>
          <w:spacing w:val="-10"/>
          <w:sz w:val="28"/>
          <w:szCs w:val="28"/>
          <w:lang w:val="vi-VN"/>
        </w:rPr>
        <w:t xml:space="preserve"> Tiền bồi thường, hỗ trợ, tái định cư khi Nhà nước thu hồi đất là: {tien_bthttdc} đồng ({tien_bthttdc_chu}). Trong đó:</w:t>
      </w:r>
    </w:p>
    <w:p>
      <w:pPr>
        <w:pStyle w:val="Normal"/>
        <w:spacing w:before="160" w:after="0"/>
        <w:ind w:firstLine="709" w:end="0"/>
        <w:jc w:val="both"/>
        <w:rPr/>
      </w:pPr>
      <w:r>
        <w:rPr>
          <w:spacing w:val="-4"/>
          <w:sz w:val="28"/>
          <w:szCs w:val="28"/>
          <w:lang w:val="vi-VN"/>
        </w:rPr>
        <w:t xml:space="preserve">{#khoan_pa}</w:t>
      </w:r>
    </w:p>
    <w:p>
      <w:pPr>
        <w:pStyle w:val="Normal"/>
        <w:spacing w:before="160" w:after="0"/>
        <w:ind w:firstLine="709" w:end="0"/>
        <w:jc w:val="both"/>
        <w:rPr/>
      </w:pPr>
      <w:r>
        <w:rPr>
          <w:spacing w:val="-4"/>
          <w:sz w:val="28"/>
          <w:szCs w:val="28"/>
          <w:lang w:val="vi-VN"/>
        </w:rPr>
        <w:t xml:space="preserve">{chu}, {ten}: {tien} đồng;</w:t>
      </w:r>
    </w:p>
    <w:p>
      <w:pPr>
        <w:pStyle w:val="Normal"/>
        <w:spacing w:before="160" w:after="0"/>
        <w:ind w:firstLine="709" w:end="0"/>
        <w:jc w:val="both"/>
        <w:rPr/>
      </w:pPr>
      <w:r>
        <w:rPr>
          <w:spacing w:val="-4"/>
          <w:sz w:val="28"/>
          <w:szCs w:val="28"/>
          <w:lang w:val="vi-VN"/>
        </w:rPr>
        <w:t xml:space="preserve">{/khoan_pa}</w:t>
      </w:r>
    </w:p>
    <w:p>
      <w:pPr>
        <w:pStyle w:val="Normal"/>
        <w:tabs>
          <w:tab w:val="clear" w:pos="720"/>
          <w:tab w:val="left" w:pos="8505" w:leader="dot"/>
        </w:tabs>
        <w:spacing w:before="160" w:after="0"/>
        <w:ind w:firstLine="709" w:end="0"/>
        <w:jc w:val="both"/>
        <w:rPr>
          <w:spacing w:val="-10"/>
          <w:sz w:val="28"/>
          <w:szCs w:val="28"/>
          <w:lang w:val="pt-BR"/>
        </w:rPr>
      </w:pPr>
      <w:r>
        <w:rPr>
          <w:b/>
          <w:spacing w:val="-10"/>
          <w:sz w:val="28"/>
          <w:szCs w:val="28"/>
          <w:lang w:val="vi-VN"/>
        </w:rPr>
        <w:t xml:space="preserve">8.2.</w:t>
      </w:r>
      <w:r>
        <w:rPr>
          <w:spacing w:val="-10"/>
          <w:sz w:val="28"/>
          <w:szCs w:val="28"/>
          <w:lang w:val="vi-VN"/>
        </w:rPr>
        <w:t xml:space="preserve"> Chi phí bảo đảm cho việc tổ chức thực hiện bồi thường, hỗ trợ, tái định cư: {chi_phi_to_chuc}</w:t>
      </w:r>
    </w:p>
    <w:p>
      <w:pPr>
        <w:pStyle w:val="Normal"/>
        <w:tabs>
          <w:tab w:val="clear" w:pos="720"/>
          <w:tab w:val="left" w:pos="8505" w:leader="dot"/>
        </w:tabs>
        <w:spacing w:before="160" w:after="0"/>
        <w:ind w:firstLine="709" w:end="0"/>
        <w:jc w:val="both"/>
        <w:rPr/>
      </w:pPr>
      <w:r>
        <w:rPr>
          <w:b/>
          <w:spacing w:val="-10"/>
          <w:sz w:val="28"/>
          <w:szCs w:val="28"/>
          <w:lang w:val="vi-VN"/>
        </w:rPr>
        <w:t xml:space="preserve">8.3.</w:t>
      </w:r>
      <w:r>
        <w:rPr>
          <w:spacing w:val="-10"/>
          <w:sz w:val="28"/>
          <w:szCs w:val="28"/>
          <w:lang w:val="vi-VN"/>
        </w:rPr>
        <w:t xml:space="preserve"> Các chi phí khác: {chi_phi_khac}</w:t>
      </w:r>
    </w:p>
    <w:p>
      <w:pPr>
        <w:pStyle w:val="Normal"/>
        <w:tabs>
          <w:tab w:val="clear" w:pos="720"/>
          <w:tab w:val="left" w:pos="8505" w:leader="dot"/>
        </w:tabs>
        <w:spacing w:before="160" w:after="0"/>
        <w:ind w:firstLine="709" w:end="0"/>
        <w:jc w:val="both"/>
        <w:rPr>
          <w:spacing w:val="-10"/>
          <w:sz w:val="28"/>
          <w:szCs w:val="28"/>
          <w:lang w:val="vi-VN"/>
        </w:rPr>
      </w:pPr>
      <w:r>
        <w:rPr>
          <w:b/>
          <w:spacing w:val="-10"/>
          <w:sz w:val="28"/>
          <w:szCs w:val="28"/>
          <w:lang w:val="vi-VN"/>
        </w:rPr>
        <w:t xml:space="preserve">9.</w:t>
      </w:r>
      <w:r>
        <w:rPr>
          <w:spacing w:val="-10"/>
          <w:sz w:val="28"/>
          <w:szCs w:val="28"/>
          <w:lang w:val="vi-VN"/>
        </w:rPr>
        <w:t xml:space="preserve"> Tiến độ thực hiện phương án bồi thường, hỗ trợ và tái định cư: {tien_do_thuc_hien}</w:t>
      </w:r>
    </w:p>
    <w:p>
      <w:pPr>
        <w:pStyle w:val="Normal"/>
        <w:spacing w:before="160" w:after="0"/>
        <w:ind w:firstLine="709" w:end="0"/>
        <w:jc w:val="both"/>
        <w:rPr/>
      </w:pPr>
      <w:r>
        <w:rPr>
          <w:b/>
          <w:rStyle w:val="fontstyle01"/>
        </w:rPr>
        <w:t xml:space="preserve">10.</w:t>
      </w:r>
      <w:r>
        <w:rPr>
          <w:rStyle w:val="fontstyle01"/>
        </w:rPr>
        <w:t xml:space="preserve"> Ý kiến, kiến nghị của tổ chức/hộ gia đình/cá nhân về phương án bồi thường, hỗ trợ và tái định cư; kết quả giải quyết: {y_kien_kien_nghi}</w:t>
      </w:r>
    </w:p>
    <w:p>
      <w:pPr>
        <w:pStyle w:val="Normal"/>
        <w:spacing w:before="160" w:after="0"/>
        <w:ind w:firstLine="709" w:end="0"/>
        <w:jc w:val="both"/>
        <w:rPr>
          <w:rStyle w:val="fontstyle21"/>
          <w:i w:val="false"/>
          <w:i w:val="false"/>
        </w:rPr>
      </w:pPr>
      <w:r>
        <w:rPr>
          <w:b/>
          <w:rStyle w:val="fontstyle01"/>
        </w:rPr>
        <w:t xml:space="preserve">11. Phương án chi tiết về bồi thường, hỗ trợ, tái định cư đối với người có đất thu hồi, chủ sở hữu tài sản theo quy định tại khoản 2 Điều 3 của Nghị định số 88/2024/NĐ-CP ngày 15 tháng 7 năm 2024 của Chính phủ</w:t>
      </w:r>
    </w:p>
    <w:p>
      <w:pPr>
        <w:pStyle w:val="NormalWeb"/>
        <w:spacing w:before="160" w:after="0"/>
        <w:ind w:firstLine="720" w:end="0"/>
        <w:jc w:val="center"/>
        <w:rPr>
          <w:lang w:val="vi-VN"/>
        </w:rPr>
      </w:pPr>
      <w:r>
        <w:rPr>
          <w:bCs/>
          <w:i/>
          <w:spacing w:val="-10"/>
          <w:sz w:val="28"/>
          <w:szCs w:val="28"/>
          <w:lang w:val="vi-VN"/>
        </w:rPr>
        <w:t xml:space="preserve">(Có phụ lục I,II </w:t>
      </w:r>
      <w:r>
        <w:rPr>
          <w:rStyle w:val="fontstyle01"/>
          <w:i/>
          <w:spacing w:val="-10"/>
          <w:lang w:val="vi-VN"/>
        </w:rPr>
        <w:t xml:space="preserve"> chi tiết kèm theo)</w:t>
      </w:r>
    </w:p>
    <w:p>
      <w:pPr>
        <w:pStyle w:val="Normal"/>
        <w:spacing w:before="160" w:after="0"/>
        <w:ind w:firstLine="709" w:end="0"/>
        <w:jc w:val="both"/>
        <w:rPr/>
      </w:pPr>
      <w:r>
        <w:rPr>
          <w:b/>
          <w:iCs/>
          <w:sz w:val="28"/>
          <w:szCs w:val="28"/>
        </w:rPr>
        <w:t>Điều 2.</w:t>
      </w:r>
      <w:r>
        <w:rPr>
          <w:bCs/>
          <w:iCs/>
          <w:sz w:val="28"/>
          <w:szCs w:val="28"/>
        </w:rPr>
        <w:t xml:space="preserve"> Tổ chức thực hiện</w:t>
      </w:r>
    </w:p>
    <w:p>
      <w:pPr>
        <w:pStyle w:val="Normal"/>
        <w:spacing w:before="160" w:after="0"/>
        <w:ind w:firstLine="709" w:end="0"/>
        <w:jc w:val="both"/>
        <w:rPr/>
      </w:pPr>
      <w:r>
        <w:rPr>
          <w:b/>
          <w:iCs/>
          <w:sz w:val="28"/>
          <w:szCs w:val="28"/>
        </w:rPr>
        <w:t xml:space="preserve">1.</w:t>
      </w:r>
      <w:r>
        <w:rPr>
          <w:iCs/>
          <w:sz w:val="28"/>
          <w:szCs w:val="28"/>
        </w:rPr>
        <w:t xml:space="preserve"> {ten_don_vi_bt} chủ trì, phối hợp với {ten_phong} {ten_xa} giao Quyết định này đến các chủ sử dụng đất; trường hợp chủ sử dụng đất không nhận Quyết định này hoặc vắng mặt thì phải lập biên bản; tổ chức niêm yết công khai Quyết định này theo quy định.</w:t>
      </w:r>
    </w:p>
    <w:p>
      <w:pPr>
        <w:pStyle w:val="Normal"/>
        <w:spacing w:before="160" w:after="0"/>
        <w:ind w:firstLine="709" w:end="0"/>
        <w:jc w:val="both"/>
        <w:rPr>
          <w:bCs/>
          <w:iCs/>
          <w:sz w:val="28"/>
          <w:szCs w:val="28"/>
        </w:rPr>
      </w:pPr>
      <w:r>
        <w:rPr>
          <w:b/>
          <w:iCs/>
          <w:sz w:val="28"/>
          <w:szCs w:val="28"/>
        </w:rPr>
        <w:t xml:space="preserve">2.</w:t>
      </w:r>
      <w:r>
        <w:rPr>
          <w:iCs/>
          <w:sz w:val="28"/>
          <w:szCs w:val="28"/>
        </w:rPr>
        <w:t xml:space="preserve"> {ten_don_vi_bt} có trách nhiệm phối hợp với các cơ quan, đơn vị liên quan thực hiện chi trả tiền bồi thường, hỗ trợ, tái định cư theo phương án được duyệt trong thời hạn 30 ngày, kể từ ngày Quyết định này có hiệu lực; bàn giao mặt bằng cho {ben_nhan_mat_bang}.</w:t>
      </w:r>
    </w:p>
    <w:p>
      <w:pPr>
        <w:pStyle w:val="Normal"/>
        <w:spacing w:before="160" w:after="0"/>
        <w:ind w:firstLine="709" w:end="0"/>
        <w:jc w:val="both"/>
        <w:rPr>
          <w:bCs/>
          <w:iCs/>
          <w:sz w:val="28"/>
          <w:szCs w:val="28"/>
        </w:rPr>
      </w:pPr>
      <w:r>
        <w:rPr>
          <w:b/>
          <w:iCs/>
          <w:sz w:val="28"/>
          <w:szCs w:val="28"/>
        </w:rPr>
        <w:t xml:space="preserve">3.</w:t>
      </w:r>
      <w:r>
        <w:rPr>
          <w:iCs/>
          <w:sz w:val="28"/>
          <w:szCs w:val="28"/>
        </w:rPr>
        <w:t xml:space="preserve"> {co_quan_dang_tai} có trách nhiệm đăng tải Quyết định này trên trang thông tin điện tử của {ten_xa}.</w:t>
      </w:r>
    </w:p>
    <w:p>
      <w:pPr>
        <w:pStyle w:val="Normal"/>
        <w:spacing w:before="160" w:after="0"/>
        <w:ind w:firstLine="709" w:end="0"/>
        <w:jc w:val="both"/>
        <w:rPr>
          <w:bCs/>
          <w:iCs/>
          <w:sz w:val="28"/>
          <w:szCs w:val="28"/>
        </w:rPr>
      </w:pPr>
      <w:r>
        <w:rPr>
          <w:b/>
          <w:iCs/>
          <w:sz w:val="28"/>
          <w:szCs w:val="28"/>
        </w:rPr>
        <w:t xml:space="preserve">4.</w:t>
      </w:r>
      <w:r>
        <w:rPr>
          <w:iCs/>
          <w:sz w:val="28"/>
          <w:szCs w:val="28"/>
        </w:rPr>
        <w:t xml:space="preserve"> {trach_nhiem_nguoi_co_dat}</w:t>
      </w:r>
    </w:p>
    <w:p>
      <w:pPr>
        <w:pStyle w:val="Normal"/>
        <w:spacing w:before="160" w:after="0"/>
        <w:ind w:firstLine="709" w:end="0"/>
        <w:jc w:val="both"/>
        <w:rPr>
          <w:bCs/>
          <w:iCs/>
          <w:sz w:val="28"/>
          <w:szCs w:val="28"/>
          <w:lang w:val="nl-NL"/>
        </w:rPr>
      </w:pPr>
      <w:r>
        <w:rPr>
          <w:b/>
          <w:iCs/>
          <w:sz w:val="28"/>
          <w:szCs w:val="28"/>
        </w:rPr>
        <w:t xml:space="preserve">Điều 3.</w:t>
      </w:r>
      <w:r>
        <w:rPr>
          <w:iCs/>
          <w:sz w:val="28"/>
          <w:szCs w:val="28"/>
        </w:rPr>
        <w:t xml:space="preserve"> Quyết định này có hiệu lực kể từ ngày {ngay_hieu_luc}./.</w:t>
      </w:r>
    </w:p>
    <w:p>
      <w:pPr>
        <w:pStyle w:val="Normal"/>
        <w:spacing w:before="160" w:after="0"/>
        <w:ind w:firstLine="709" w:end="0"/>
        <w:jc w:val="both"/>
        <w:rPr>
          <w:b/>
          <w:bCs/>
          <w:iCs/>
          <w:sz w:val="28"/>
          <w:szCs w:val="28"/>
        </w:rPr>
      </w:pPr>
      <w:r>
        <w:rPr>
          <w:b/>
          <w:iCs/>
          <w:sz w:val="28"/>
          <w:szCs w:val="28"/>
        </w:rPr>
        <w:t xml:space="preserve">Điều 4.</w:t>
      </w:r>
      <w:r>
        <w:rPr>
          <w:iCs/>
          <w:sz w:val="28"/>
          <w:szCs w:val="28"/>
        </w:rPr>
        <w:t xml:space="preserve"> {co_quan_thi_hanh} và tổ chức, hộ gia đình, cá nhân có tên tại Phụ lục kèm theo chịu trách nhiệm thi hành Quyết định này./.</w:t>
      </w:r>
    </w:p>
    <w:tbl>
      <w:tblPr>
        <w:tblpPr w:vertAnchor="text" w:horzAnchor="margin" w:rightFromText="180" w:tblpX="0" w:tblpY="139"/>
        <w:tblW w:w="9072" w:type="dxa"/>
        <w:jc w:val="start"/>
        <w:tblInd w:w="108" w:type="dxa"/>
        <w:tblLayout w:type="fixed"/>
        <w:tblCellMar>
          <w:top w:w="0" w:type="dxa"/>
          <w:start w:w="108" w:type="dxa"/>
          <w:bottom w:w="0" w:type="dxa"/>
          <w:end w:w="108" w:type="dxa"/>
        </w:tblCellMar>
      </w:tblPr>
      <w:tblGrid>
        <w:gridCol w:w="4395"/>
        <w:gridCol w:w="4677"/>
      </w:tblGrid>
      <w:tr>
        <w:trPr/>
        <w:tc>
          <w:tcPr>
            <w:tcW w:w="4395" w:type="dxa"/>
            <w:tcBorders/>
          </w:tcPr>
          <w:p>
            <w:pPr>
              <w:pStyle w:val="Normal"/>
              <w:tabs>
                <w:tab w:val="clear" w:pos="720"/>
                <w:tab w:val="right" w:pos="7638" w:leader="none"/>
              </w:tabs>
              <w:rPr>
                <w:b/>
                <w:i/>
                <w:i/>
                <w:szCs w:val="28"/>
                <w:lang w:val="nl-NL"/>
              </w:rPr>
            </w:pPr>
            <w:r>
              <w:rPr>
                <w:b/>
                <w:i/>
                <w:szCs w:val="28"/>
                <w:lang w:val="nl-NL"/>
              </w:rPr>
              <w:t>Nơi nhận:</w:t>
            </w:r>
          </w:p>
          <w:p>
            <w:pPr>
              <w:pStyle w:val="Normal"/>
              <w:tabs>
                <w:tab w:val="clear" w:pos="720"/>
                <w:tab w:val="right" w:pos="7638" w:leader="none"/>
              </w:tabs>
              <w:jc w:val="both"/>
              <w:rPr/>
            </w:pPr>
            <w:r>
              <w:rPr>
                <w:sz w:val="22"/>
                <w:szCs w:val="28"/>
                <w:lang w:val="nl-NL"/>
              </w:rPr>
              <w:t xml:space="preserve">{#noi_nhan_ds}</w:t>
            </w:r>
          </w:p>
          <w:p>
            <w:pPr>
              <w:pStyle w:val="Normal"/>
              <w:tabs>
                <w:tab w:val="clear" w:pos="720"/>
                <w:tab w:val="right" w:pos="7638" w:leader="none"/>
              </w:tabs>
              <w:jc w:val="both"/>
              <w:rPr/>
            </w:pPr>
            <w:r>
              <w:rPr>
                <w:sz w:val="22"/>
                <w:szCs w:val="28"/>
                <w:lang w:val="nl-NL"/>
              </w:rPr>
              <w:t xml:space="preserve">{.}</w:t>
            </w:r>
          </w:p>
          <w:p>
            <w:pPr>
              <w:pStyle w:val="Normal"/>
              <w:tabs>
                <w:tab w:val="clear" w:pos="720"/>
                <w:tab w:val="right" w:pos="7638" w:leader="none"/>
              </w:tabs>
              <w:jc w:val="both"/>
              <w:rPr/>
            </w:pPr>
            <w:r>
              <w:rPr>
                <w:sz w:val="22"/>
                <w:szCs w:val="28"/>
                <w:lang w:val="nl-NL"/>
              </w:rPr>
              <w:t xml:space="preserve">{/noi_nhan_ds}</w:t>
            </w:r>
          </w:p>
          <w:p>
            <w:pPr>
              <w:pStyle w:val="Normal"/>
              <w:tabs>
                <w:tab w:val="clear" w:pos="720"/>
                <w:tab w:val="center" w:pos="6270" w:leader="none"/>
                <w:tab w:val="right" w:pos="7638" w:leader="none"/>
              </w:tabs>
              <w:rPr>
                <w:sz w:val="28"/>
                <w:szCs w:val="28"/>
                <w:lang w:val="nl-NL"/>
              </w:rPr>
            </w:pPr>
            <w:r>
              <w:rPr>
                <w:sz w:val="28"/>
                <w:szCs w:val="28"/>
                <w:lang w:val="nl-NL"/>
              </w:rPr>
            </w:r>
          </w:p>
        </w:tc>
        <w:tc>
          <w:tcPr>
            <w:tcW w:w="4677" w:type="dxa"/>
            <w:tcBorders/>
          </w:tcPr>
          <w:p>
            <w:pPr>
              <w:pStyle w:val="Normal"/>
              <w:tabs>
                <w:tab w:val="clear" w:pos="720"/>
                <w:tab w:val="center" w:pos="6270" w:leader="none"/>
                <w:tab w:val="right" w:pos="7638" w:leader="none"/>
              </w:tabs>
              <w:jc w:val="center"/>
              <w:rPr>
                <w:b/>
                <w:sz w:val="26"/>
                <w:szCs w:val="26"/>
                <w:lang w:val="nl-NL"/>
              </w:rPr>
            </w:pPr>
            <w:r>
              <w:rPr>
                <w:b/>
                <w:sz w:val="26"/>
                <w:szCs w:val="26"/>
                <w:lang w:val="nl-NL"/>
              </w:rPr>
              <w:t xml:space="preserve">{quyen_han}</w:t>
            </w:r>
          </w:p>
          <w:p>
            <w:pPr>
              <w:pStyle w:val="Normal"/>
              <w:tabs>
                <w:tab w:val="clear" w:pos="720"/>
                <w:tab w:val="center" w:pos="6270" w:leader="none"/>
              </w:tabs>
              <w:jc w:val="center"/>
              <w:rPr>
                <w:b/>
                <w:sz w:val="26"/>
                <w:szCs w:val="26"/>
                <w:lang w:val="nl-NL"/>
              </w:rPr>
            </w:pPr>
            <w:r>
              <w:rPr>
                <w:b/>
                <w:sz w:val="26"/>
                <w:szCs w:val="26"/>
                <w:lang w:val="nl-NL"/>
              </w:rPr>
            </w:r>
          </w:p>
          <w:p>
            <w:pPr>
              <w:pStyle w:val="Normal"/>
              <w:tabs>
                <w:tab w:val="clear" w:pos="720"/>
                <w:tab w:val="center" w:pos="6270" w:leader="none"/>
              </w:tabs>
              <w:jc w:val="center"/>
              <w:rPr>
                <w:sz w:val="28"/>
                <w:lang w:val="nl-NL"/>
              </w:rPr>
            </w:pPr>
            <w:r>
              <w:rPr>
                <w:sz w:val="28"/>
                <w:lang w:val="nl-NL"/>
              </w:rPr>
            </w:r>
          </w:p>
          <w:p>
            <w:pPr>
              <w:pStyle w:val="Normal"/>
              <w:tabs>
                <w:tab w:val="clear" w:pos="720"/>
                <w:tab w:val="center" w:pos="6270" w:leader="none"/>
              </w:tabs>
              <w:jc w:val="center"/>
              <w:rPr>
                <w:sz w:val="28"/>
                <w:lang w:val="nl-NL"/>
              </w:rPr>
            </w:pPr>
            <w:r>
              <w:rPr>
                <w:sz w:val="28"/>
                <w:lang w:val="nl-NL"/>
              </w:rPr>
            </w:r>
          </w:p>
          <w:p>
            <w:pPr>
              <w:pStyle w:val="Normal"/>
              <w:tabs>
                <w:tab w:val="clear" w:pos="720"/>
                <w:tab w:val="center" w:pos="6270" w:leader="none"/>
              </w:tabs>
              <w:rPr>
                <w:sz w:val="28"/>
                <w:lang w:val="nl-NL"/>
              </w:rPr>
            </w:pPr>
            <w:r>
              <w:rPr>
                <w:sz w:val="28"/>
                <w:lang w:val="nl-NL"/>
              </w:rPr>
            </w:r>
          </w:p>
          <w:p>
            <w:pPr>
              <w:pStyle w:val="Normal"/>
              <w:tabs>
                <w:tab w:val="clear" w:pos="720"/>
                <w:tab w:val="center" w:pos="6270" w:leader="none"/>
              </w:tabs>
              <w:jc w:val="center"/>
              <w:rPr>
                <w:sz w:val="28"/>
                <w:lang w:val="nl-NL"/>
              </w:rPr>
            </w:pPr>
            <w:r>
              <w:rPr>
                <w:sz w:val="28"/>
                <w:lang w:val="nl-NL"/>
              </w:rPr>
            </w:r>
          </w:p>
          <w:p>
            <w:pPr>
              <w:pStyle w:val="Normal"/>
              <w:tabs>
                <w:tab w:val="clear" w:pos="720"/>
                <w:tab w:val="center" w:pos="6270" w:leader="none"/>
              </w:tabs>
              <w:jc w:val="center"/>
              <w:rPr>
                <w:sz w:val="2"/>
                <w:lang w:val="nl-NL"/>
              </w:rPr>
            </w:pPr>
            <w:r>
              <w:rPr>
                <w:sz w:val="2"/>
                <w:lang w:val="nl-NL"/>
              </w:rPr>
            </w:r>
          </w:p>
          <w:p>
            <w:pPr>
              <w:pStyle w:val="Normal"/>
              <w:tabs>
                <w:tab w:val="clear" w:pos="720"/>
                <w:tab w:val="center" w:pos="6270" w:leader="none"/>
                <w:tab w:val="right" w:pos="7638" w:leader="none"/>
              </w:tabs>
              <w:jc w:val="center"/>
              <w:rPr>
                <w:b/>
                <w:sz w:val="28"/>
                <w:szCs w:val="28"/>
                <w:lang w:val="vi-VN"/>
              </w:rPr>
            </w:pPr>
            <w:r>
              <w:rPr>
                <w:b/>
                <w:sz w:val="28"/>
                <w:szCs w:val="28"/>
                <w:lang w:val="vi-VN"/>
              </w:rPr>
              <w:t xml:space="preserve">{nguoi_ky}</w:t>
            </w:r>
          </w:p>
        </w:tc>
      </w:tr>
    </w:tbl>
    <w:p>
      <w:pPr>
        <w:pStyle w:val="Normal"/>
        <w:spacing w:lineRule="exact" w:line="340" w:before="120" w:after="0"/>
        <w:ind w:firstLine="709" w:end="0"/>
        <w:jc w:val="both"/>
        <w:rPr>
          <w:b/>
          <w:bCs/>
          <w:iCs/>
          <w:sz w:val="28"/>
          <w:szCs w:val="28"/>
        </w:rPr>
      </w:pPr>
      <w:r>
        <w:rPr>
          <w:b/>
          <w:bCs/>
          <w:iCs/>
          <w:sz w:val="28"/>
          <w:szCs w:val="28"/>
        </w:rPr>
      </w:r>
    </w:p>
    <w:p>
      <w:pPr>
        <w:pStyle w:val="Normal"/>
        <w:tabs>
          <w:tab w:val="clear" w:pos="720"/>
          <w:tab w:val="center" w:pos="4275" w:leader="none"/>
          <w:tab w:val="right" w:pos="7638" w:leader="none"/>
        </w:tabs>
        <w:jc w:val="center"/>
        <w:rPr>
          <w:b/>
          <w:bCs/>
          <w:iCs/>
          <w:sz w:val="28"/>
          <w:szCs w:val="28"/>
        </w:rPr>
      </w:pPr>
      <w:r>
        <w:rPr>
          <w:b/>
          <w:bCs/>
          <w:iCs/>
          <w:sz w:val="28"/>
          <w:szCs w:val="28"/>
        </w:rPr>
      </w:r>
    </w:p>
    <w:p>
      <w:pPr>
        <w:pStyle w:val="Normal"/>
        <w:tabs>
          <w:tab w:val="clear" w:pos="720"/>
          <w:tab w:val="center" w:pos="4275" w:leader="none"/>
          <w:tab w:val="right" w:pos="7638" w:leader="none"/>
        </w:tabs>
        <w:jc w:val="center"/>
        <w:rPr>
          <w:b/>
        </w:rPr>
      </w:pPr>
      <w:r>
        <w:rPr>
          <w:b/>
        </w:rPr>
      </w:r>
    </w:p>
    <w:p>
      <w:pPr>
        <w:sectPr>
          <w:headerReference w:type="default" r:id="rId2"/>
          <w:headerReference w:type="first" r:id="rId3"/>
          <w:type w:val="nextPage"/>
          <w:pgSz w:w="11906" w:h="16838"/>
          <w:pgMar w:left="1701" w:right="1134" w:gutter="0" w:header="680" w:top="1134" w:footer="0" w:bottom="1134"/>
          <w:pgNumType w:fmt="decimal"/>
          <w:formProt w:val="false"/>
          <w:titlePg/>
          <w:textDirection w:val="lrTb"/>
          <w:docGrid w:type="default" w:linePitch="360" w:charSpace="0"/>
        </w:sectPr>
        <w:pStyle w:val="Normal"/>
        <w:tabs>
          <w:tab w:val="clear" w:pos="720"/>
          <w:tab w:val="center" w:pos="4275" w:leader="none"/>
          <w:tab w:val="right" w:pos="7638" w:leader="none"/>
        </w:tabs>
        <w:jc w:val="center"/>
        <w:rPr>
          <w:b/>
        </w:rPr>
      </w:pPr>
      <w:r>
        <w:rPr>
          <w:b/>
        </w:rPr>
      </w:r>
    </w:p>
    <w:p>
      <w:pPr>
        <w:pStyle w:val="Normal"/>
        <w:tabs>
          <w:tab w:val="clear" w:pos="720"/>
          <w:tab w:val="center" w:pos="4275" w:leader="none"/>
          <w:tab w:val="right" w:pos="7638" w:leader="none"/>
        </w:tabs>
        <w:rPr>
          <w:b/>
        </w:rPr>
      </w:pPr>
      <w:r>
        <w:rPr>
          <w:b/>
        </w:rPr>
      </w:r>
    </w:p>
    <w:sectPr>
      <w:headerReference w:type="default" r:id="rId4"/>
      <w:headerReference w:type="first" r:id="rId5"/>
      <w:type w:val="nextPage"/>
      <w:pgSz w:orient="landscape" w:w="16838" w:h="11906"/>
      <w:pgMar w:left="1134" w:right="1134" w:gutter="0" w:header="567" w:top="1134" w:footer="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VnTimeH">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nTime">
    <w:altName w:val="Courier New"/>
    <w:charset w:val="00" w:characterSet="windows-1252"/>
    <w:family w:val="swiss"/>
    <w:pitch w:val="variable"/>
  </w:font>
  <w:font w:name="Liberation Sans">
    <w:altName w:val="Arial"/>
    <w:charset w:val="01" w:characterSet="utf-8"/>
    <w:family w:val="swiss"/>
    <w:pitch w:val="variable"/>
  </w:font>
  <w:font w:name="VNI-Helve">
    <w:charset w:val="00" w:characterSet="windows-1252"/>
    <w:family w:val="auto"/>
    <w:pitch w:val="variable"/>
  </w:font>
  <w:font w:name="Calibri">
    <w:charset w:val="00" w:characterSet="windows-1252"/>
    <w:family w:val="swiss"/>
    <w:pitch w:val="variable"/>
  </w:font>
  <w:font w:name="Times New Roman Bold">
    <w:charset w:val="00" w:characterSet="windows-1252"/>
    <w:family w:val="roman"/>
    <w:pitch w:val="default"/>
  </w:font>
  <w:font w:name="TimesNewRomanPSMT">
    <w:altName w:val="Times New Roman"/>
    <w:charset w:val="00" w:characterSet="windows-1252"/>
    <w:family w:val="roma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5">
              <wp:simplePos x="0" y="0"/>
              <wp:positionH relativeFrom="page">
                <wp:posOffset>3934460</wp:posOffset>
              </wp:positionH>
              <wp:positionV relativeFrom="paragraph">
                <wp:posOffset>-113665</wp:posOffset>
              </wp:positionV>
              <wp:extent cx="89535" cy="204470"/>
              <wp:effectExtent l="0" t="0" r="0" b="0"/>
              <wp:wrapSquare wrapText="bothSides"/>
              <wp:docPr id="4" name="Frame2"/>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8.95pt;mso-position-vertical-relative:text;margin-left:309.8pt;mso-position-horizontal-relative:page">
              <v:fill opacity="0f"/>
              <v:textbox inset="0in,0in,0in,0in">
                <w:txbxContent>
                  <w:p>
                    <w:pPr>
                      <w:pStyle w:val="Footer"/>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4</w:t>
                    </w:r>
                    <w:r>
                      <w:rPr>
                        <w:rStyle w:val="PageNumber"/>
                        <w:sz w:val="28"/>
                        <w:szCs w:val="28"/>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1" allowOverlap="1" relativeHeight="0">
              <wp:simplePos x="0" y="0"/>
              <wp:positionH relativeFrom="page">
                <wp:posOffset>3934460</wp:posOffset>
              </wp:positionH>
              <wp:positionV relativeFrom="paragraph">
                <wp:posOffset>-113665</wp:posOffset>
              </wp:positionV>
              <wp:extent cx="98425" cy="20955"/>
              <wp:effectExtent l="0" t="0" r="0" b="0"/>
              <wp:wrapSquare wrapText="bothSides"/>
              <wp:docPr id="5" name="Frame3"/>
              <a:graphic xmlns:a="http://schemas.openxmlformats.org/drawingml/2006/main">
                <a:graphicData uri="http://schemas.microsoft.com/office/word/2010/wordprocessingShape">
                  <wps:wsp>
                    <wps:cNvSpPr txBox="1"/>
                    <wps:spPr>
                      <a:xfrm>
                        <a:off x="0" y="0"/>
                        <a:ext cx="98425" cy="20955"/>
                      </a:xfrm>
                      <a:prstGeom prst="rect"/>
                      <a:solidFill>
                        <a:srgbClr val="FFFFFF">
                          <a:alpha val="0"/>
                        </a:srgbClr>
                      </a:solidFill>
                    </wps:spPr>
                    <wps:txbx>
                      <w:txbxContent>
                        <w:p>
                          <w:pPr>
                            <w:pStyle w:val="Footer"/>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0</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75pt;height:1.65pt;mso-wrap-distance-left:0pt;mso-wrap-distance-right:0pt;mso-wrap-distance-top:0pt;mso-wrap-distance-bottom:0pt;margin-top:-8.95pt;mso-position-vertical-relative:text;margin-left:309.8pt;mso-position-horizontal-relative:page">
              <v:fill opacity="0f"/>
              <v:textbox inset="0in,0in,0in,0in">
                <w:txbxContent>
                  <w:p>
                    <w:pPr>
                      <w:pStyle w:val="Footer"/>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0</w:t>
                    </w:r>
                    <w:r>
                      <w:rPr>
                        <w:rStyle w:val="PageNumber"/>
                        <w:sz w:val="28"/>
                        <w:szCs w:val="28"/>
                      </w:rPr>
                      <w:fldChar w:fldCharType="end"/>
                    </w:r>
                  </w:p>
                </w:txbxContent>
              </v:textbox>
              <w10:wrap type="squar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Times New Roma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Times New Roman"/>
    </w:rPr>
  </w:style>
  <w:style w:type="paragraph" w:styleId="Heading1">
    <w:name w:val="Heading 1"/>
    <w:basedOn w:val="Normal"/>
    <w:next w:val="Normal"/>
    <w:qFormat/>
    <w:pPr>
      <w:keepNext w:val="true"/>
      <w:numPr>
        <w:ilvl w:val="0"/>
        <w:numId w:val="1"/>
      </w:numPr>
      <w:spacing w:before="60" w:after="60"/>
      <w:jc w:val="center"/>
      <w:outlineLvl w:val="0"/>
    </w:pPr>
    <w:rPr>
      <w:rFonts w:ascii="Times New Roman" w:hAnsi="Times New Roman" w:cs="Times New Roman"/>
      <w:b/>
      <w:sz w:val="36"/>
      <w:szCs w:val="20"/>
    </w:rPr>
  </w:style>
  <w:style w:type="paragraph" w:styleId="Heading2">
    <w:name w:val="Heading 2"/>
    <w:basedOn w:val="Normal"/>
    <w:next w:val="Normal"/>
    <w:qFormat/>
    <w:pPr>
      <w:keepNext w:val="true"/>
      <w:numPr>
        <w:ilvl w:val="1"/>
        <w:numId w:val="1"/>
      </w:numPr>
      <w:spacing w:before="60" w:after="60"/>
      <w:jc w:val="center"/>
      <w:outlineLvl w:val="1"/>
    </w:pPr>
    <w:rPr>
      <w:b/>
      <w:sz w:val="28"/>
      <w:szCs w:val="28"/>
    </w:rPr>
  </w:style>
  <w:style w:type="paragraph" w:styleId="Heading4">
    <w:name w:val="Heading 4"/>
    <w:basedOn w:val="Normal"/>
    <w:next w:val="Normal"/>
    <w:qFormat/>
    <w:pPr>
      <w:keepNext w:val="true"/>
      <w:numPr>
        <w:ilvl w:val="3"/>
        <w:numId w:val="1"/>
      </w:numPr>
      <w:spacing w:before="240" w:after="60"/>
      <w:outlineLvl w:val="3"/>
    </w:pPr>
    <w:rPr>
      <w:b/>
      <w:bCs/>
      <w:sz w:val="28"/>
      <w:szCs w:val="28"/>
    </w:rPr>
  </w:style>
  <w:style w:type="character" w:styleId="WW8Num1z0">
    <w:name w:val="WW8Num1z0"/>
    <w:qFormat/>
    <w:rPr>
      <w:rFonts w:ascii="Symbol" w:hAnsi="Symbol" w:cs="Symbol"/>
    </w:rPr>
  </w:style>
  <w:style w:type="character" w:styleId="WW8Num2z0">
    <w:name w:val="WW8Num2z0"/>
    <w:qFormat/>
    <w:rPr>
      <w:rFonts w:ascii="Times New Roman" w:hAnsi="Times New Roman" w:eastAsia="Times New Roman" w:cs="Times New Roman"/>
      <w:b/>
    </w:rPr>
  </w:style>
  <w:style w:type="character" w:styleId="WW8Num2z1">
    <w:name w:val="WW8Num2z1"/>
    <w:qFormat/>
    <w:rPr>
      <w:rFonts w:ascii="Times New Roman" w:hAnsi="Times New Roman" w:cs="Times New Roman"/>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color w:val="000000"/>
    </w:rPr>
  </w:style>
  <w:style w:type="character" w:styleId="WW8Num4z0">
    <w:name w:val="WW8Num4z0"/>
    <w:qFormat/>
    <w:rPr>
      <w:rFonts w:ascii="Symbol" w:hAnsi="Symbol" w:eastAsia="Times New Roman" w:cs="Times New Roman"/>
    </w:rPr>
  </w:style>
  <w:style w:type="character" w:styleId="WW8Num4z1">
    <w:name w:val="WW8Num4z1"/>
    <w:qFormat/>
    <w:rPr>
      <w:rFonts w:ascii="Times New Roman" w:hAnsi="Times New Roman" w:cs="Times New Roman"/>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Times New Roman" w:hAnsi="Times New Roman" w:eastAsia="Times New Roman" w:cs="Times New Roman"/>
    </w:rPr>
  </w:style>
  <w:style w:type="character" w:styleId="WW8Num5z1">
    <w:name w:val="WW8Num5z1"/>
    <w:qFormat/>
    <w:rPr>
      <w:rFonts w:ascii="Times New Roman" w:hAnsi="Times New Roman" w:cs="Times New Roman"/>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b/>
    </w:rPr>
  </w:style>
  <w:style w:type="character" w:styleId="WW8Num7z0">
    <w:name w:val="WW8Num7z0"/>
    <w:qFormat/>
    <w:rPr>
      <w:rFonts w:ascii="Times New Roman" w:hAnsi="Times New Roman" w:eastAsia="Times New Roman" w:cs="Times New Roman"/>
    </w:rPr>
  </w:style>
  <w:style w:type="character" w:styleId="WW8Num7z1">
    <w:name w:val="WW8Num7z1"/>
    <w:qFormat/>
    <w:rPr>
      <w:rFonts w:ascii="Times New Roman" w:hAnsi="Times New Roman" w:cs="Times New Roman"/>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rFonts w:ascii="Times New Roman" w:hAnsi="Times New Roman" w:eastAsia="Times New Roman" w:cs="Times New Roman"/>
    </w:rPr>
  </w:style>
  <w:style w:type="character" w:styleId="WW8Num8z1">
    <w:name w:val="WW8Num8z1"/>
    <w:qFormat/>
    <w:rPr>
      <w:rFonts w:ascii="Times New Roman" w:hAnsi="Times New Roman" w:cs="Times New Roman"/>
    </w:rPr>
  </w:style>
  <w:style w:type="character" w:styleId="WW8Num8z2">
    <w:name w:val="WW8Num8z2"/>
    <w:qFormat/>
    <w:rPr>
      <w:rFonts w:ascii="Wingdings" w:hAnsi="Wingdings" w:cs="Wingdings"/>
    </w:rPr>
  </w:style>
  <w:style w:type="character" w:styleId="WW8Num8z3">
    <w:name w:val="WW8Num8z3"/>
    <w:qFormat/>
    <w:rPr>
      <w:rFonts w:ascii="Symbol" w:hAnsi="Symbol" w:cs="Symbol"/>
    </w:rPr>
  </w:style>
  <w:style w:type="character" w:styleId="WW8Num9z0">
    <w:name w:val="WW8Num9z0"/>
    <w:qFormat/>
    <w:rPr>
      <w:b/>
    </w:rPr>
  </w:style>
  <w:style w:type="character" w:styleId="WW8Num10z0">
    <w:name w:val="WW8Num10z0"/>
    <w:qFormat/>
    <w:rPr>
      <w:rFonts w:ascii="Times New Roman" w:hAnsi="Times New Roman" w:eastAsia="Times New Roman" w:cs="Times New Roman"/>
    </w:rPr>
  </w:style>
  <w:style w:type="character" w:styleId="WW8Num10z1">
    <w:name w:val="WW8Num10z1"/>
    <w:qFormat/>
    <w:rPr>
      <w:rFonts w:ascii="Times New Roman" w:hAnsi="Times New Roman" w:cs="Times New Roman"/>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b/>
    </w:rPr>
  </w:style>
  <w:style w:type="character" w:styleId="WW8Num12z0">
    <w:name w:val="WW8Num12z0"/>
    <w:qFormat/>
    <w:rPr>
      <w:rFonts w:ascii="Times New Roman" w:hAnsi="Times New Roman" w:eastAsia="Times New Roman" w:cs="Times New Roman"/>
    </w:rPr>
  </w:style>
  <w:style w:type="character" w:styleId="WW8Num12z1">
    <w:name w:val="WW8Num12z1"/>
    <w:qFormat/>
    <w:rPr>
      <w:rFonts w:ascii="Times New Roman" w:hAnsi="Times New Roman" w:cs="Times New Roman"/>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BalloonTextChar">
    <w:name w:val="Balloon Text Char"/>
    <w:qFormat/>
    <w:rPr>
      <w:rFonts w:ascii="Times New Roman" w:hAnsi="Times New Roman" w:cs="Times New Roman"/>
      <w:sz w:val="16"/>
      <w:szCs w:val="16"/>
    </w:rPr>
  </w:style>
  <w:style w:type="character" w:styleId="BodyTextIndentChar">
    <w:name w:val="Body Text Indent Char"/>
    <w:qFormat/>
    <w:rPr>
      <w:rFonts w:ascii="Times New Roman" w:hAnsi="Times New Roman" w:cs="Times New Roman"/>
      <w:sz w:val="28"/>
    </w:rPr>
  </w:style>
  <w:style w:type="character" w:styleId="Hyperlink">
    <w:name w:val="Hyperlink"/>
    <w:rPr>
      <w:color w:val="0000FF"/>
      <w:u w:val="single"/>
    </w:rPr>
  </w:style>
  <w:style w:type="character" w:styleId="CharChar2">
    <w:name w:val="Char Char2"/>
    <w:qFormat/>
    <w:rPr>
      <w:rFonts w:ascii="Times New Roman" w:hAnsi="Times New Roman" w:cs="Times New Roman"/>
      <w:sz w:val="28"/>
      <w:lang w:val="en-US" w:bidi="ar-SA"/>
    </w:rPr>
  </w:style>
  <w:style w:type="character" w:styleId="fontstyle01">
    <w:name w:val="fontstyle01"/>
    <w:qFormat/>
    <w:rPr>
      <w:rFonts w:ascii="Times New Roman" w:hAnsi="Times New Roman" w:cs="Times New Roman"/>
      <w:b w:val="false"/>
      <w:bCs w:val="false"/>
      <w:i w:val="false"/>
      <w:iCs w:val="false"/>
      <w:color w:val="000000"/>
      <w:sz w:val="28"/>
      <w:szCs w:val="28"/>
    </w:rPr>
  </w:style>
  <w:style w:type="character" w:styleId="fontstyle21">
    <w:name w:val="fontstyle21"/>
    <w:qFormat/>
    <w:rPr>
      <w:rFonts w:ascii="Times New Roman" w:hAnsi="Times New Roman" w:cs="Times New Roman"/>
      <w:b w:val="false"/>
      <w:bCs w:val="false"/>
      <w:i/>
      <w:iCs/>
      <w:color w:val="000000"/>
      <w:sz w:val="28"/>
      <w:szCs w:val="28"/>
    </w:rPr>
  </w:style>
  <w:style w:type="character" w:styleId="Heading1Char">
    <w:name w:val="Heading 1 Char"/>
    <w:qFormat/>
    <w:rPr>
      <w:rFonts w:ascii="Times New Roman" w:hAnsi="Times New Roman" w:cs="Times New Roman"/>
      <w:b/>
      <w:sz w:val="36"/>
    </w:rPr>
  </w:style>
  <w:style w:type="character" w:styleId="Heading4Char">
    <w:name w:val="Heading 4 Char"/>
    <w:qFormat/>
    <w:rPr>
      <w:b/>
      <w:bCs/>
      <w:sz w:val="28"/>
      <w:szCs w:val="28"/>
    </w:rPr>
  </w:style>
  <w:style w:type="character" w:styleId="BodyText2Char">
    <w:name w:val="Body Text 2 Char"/>
    <w:qFormat/>
    <w:rPr>
      <w:rFonts w:ascii="Times New Roman" w:hAnsi="Times New Roman" w:cs="Times New Roman"/>
      <w:sz w:val="28"/>
      <w:szCs w:val="24"/>
      <w:lang w:val="fr-FR"/>
    </w:rPr>
  </w:style>
  <w:style w:type="character" w:styleId="HeaderChar">
    <w:name w:val="Header Char"/>
    <w:qFormat/>
    <w:rPr>
      <w:sz w:val="24"/>
      <w:szCs w:val="24"/>
    </w:rPr>
  </w:style>
  <w:style w:type="character" w:styleId="FooterChar">
    <w:name w:val="Footer Char"/>
    <w:qFormat/>
    <w:rPr>
      <w:sz w:val="24"/>
      <w:szCs w:val="24"/>
    </w:rPr>
  </w:style>
  <w:style w:type="character" w:styleId="fontstyle31">
    <w:name w:val="fontstyle31"/>
    <w:qFormat/>
    <w:rPr>
      <w:rFonts w:ascii="Times New Roman" w:hAnsi="Times New Roman" w:cs="Times New Roman"/>
      <w:b w:val="false"/>
      <w:bCs w:val="false"/>
      <w:i w:val="false"/>
      <w:iCs w:val="false"/>
      <w:color w:val="000000"/>
      <w:sz w:val="26"/>
      <w:szCs w:val="26"/>
    </w:rPr>
  </w:style>
  <w:style w:type="character" w:styleId="BodyTextChar">
    <w:name w:val="Body Text Char"/>
    <w:qFormat/>
    <w:rPr>
      <w:sz w:val="28"/>
      <w:szCs w:val="28"/>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Times New Roman" w:hAnsi="Times New Roman" w:eastAsia="Times New Roman" w:cs="Times New Roman"/>
      <w:sz w:val="28"/>
      <w:szCs w:val="28"/>
    </w:rPr>
  </w:style>
  <w:style w:type="paragraph" w:styleId="BodyText">
    <w:name w:val="Body Text"/>
    <w:basedOn w:val="Normal"/>
    <w:pPr>
      <w:spacing w:before="0" w:after="120"/>
    </w:pPr>
    <w:rPr>
      <w:sz w:val="28"/>
      <w:szCs w:val="28"/>
    </w:rPr>
  </w:style>
  <w:style w:type="paragraph" w:styleId="List">
    <w:name w:val="List"/>
    <w:basedOn w:val="BodyText"/>
    <w:pPr/>
    <w:rPr>
      <w:rFonts w:cs="Times New Roman"/>
    </w:rPr>
  </w:style>
  <w:style w:type="paragraph" w:styleId="Caption">
    <w:name w:val="Caption"/>
    <w:basedOn w:val="Normal"/>
    <w:qFormat/>
    <w:pPr>
      <w:suppressLineNumbers/>
      <w:spacing w:before="120" w:after="120"/>
    </w:pPr>
    <w:rPr>
      <w:rFonts w:cs="Times New Roman"/>
      <w:i/>
      <w:iCs/>
      <w:sz w:val="24"/>
      <w:szCs w:val="24"/>
    </w:rPr>
  </w:style>
  <w:style w:type="paragraph" w:styleId="Index">
    <w:name w:val="Index"/>
    <w:basedOn w:val="Normal"/>
    <w:qFormat/>
    <w:pPr>
      <w:suppressLineNumbers/>
    </w:pPr>
    <w:rPr>
      <w:rFonts w:cs="Times New Roma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320" w:leader="none"/>
        <w:tab w:val="right" w:pos="8640" w:leader="none"/>
      </w:tabs>
    </w:pPr>
    <w:rPr/>
  </w:style>
  <w:style w:type="paragraph" w:styleId="BodyTextIndent">
    <w:name w:val="Body Text Indent"/>
    <w:basedOn w:val="Normal"/>
    <w:pPr>
      <w:spacing w:before="60" w:after="60"/>
      <w:ind w:firstLine="720" w:start="0" w:end="0"/>
      <w:jc w:val="both"/>
    </w:pPr>
    <w:rPr>
      <w:rFonts w:ascii="Times New Roman" w:hAnsi="Times New Roman" w:cs="Times New Roman"/>
      <w:sz w:val="28"/>
      <w:szCs w:val="20"/>
    </w:rPr>
  </w:style>
  <w:style w:type="paragraph" w:styleId="DocumentMap">
    <w:name w:val="Document Map"/>
    <w:basedOn w:val="Normal"/>
    <w:qFormat/>
    <w:pPr>
      <w:shd w:fill="000080" w:val="clear"/>
    </w:pPr>
    <w:rPr>
      <w:rFonts w:ascii="Times New Roman" w:hAnsi="Times New Roman" w:cs="Times New Roman"/>
      <w:sz w:val="20"/>
      <w:szCs w:val="20"/>
    </w:rPr>
  </w:style>
  <w:style w:type="paragraph" w:styleId="1">
    <w:name w:val="1"/>
    <w:basedOn w:val="DocumentMap"/>
    <w:qFormat/>
    <w:pPr>
      <w:widowControl w:val="false"/>
      <w:jc w:val="both"/>
    </w:pPr>
    <w:rPr>
      <w:rFonts w:eastAsia="Times New Roman" w:cs="Times New Roman"/>
      <w:kern w:val="2"/>
      <w:sz w:val="24"/>
      <w:szCs w:val="24"/>
      <w:lang w:eastAsia="Times New Roman"/>
    </w:rPr>
  </w:style>
  <w:style w:type="paragraph" w:styleId="Char">
    <w:name w:val="Char"/>
    <w:basedOn w:val="Normal"/>
    <w:qFormat/>
    <w:pPr>
      <w:spacing w:lineRule="exact" w:line="240" w:before="0" w:after="160"/>
    </w:pPr>
    <w:rPr>
      <w:rFonts w:ascii="Times New Roman" w:hAnsi="Times New Roman" w:cs="Times New Roman"/>
      <w:sz w:val="22"/>
      <w:szCs w:val="22"/>
    </w:rPr>
  </w:style>
  <w:style w:type="paragraph" w:styleId="BalloonText">
    <w:name w:val="Balloon Text"/>
    <w:basedOn w:val="Normal"/>
    <w:qFormat/>
    <w:pPr/>
    <w:rPr>
      <w:rFonts w:ascii="Times New Roman" w:hAnsi="Times New Roman" w:cs="Times New Roman"/>
      <w:sz w:val="16"/>
      <w:szCs w:val="16"/>
      <w:lang w:val="en-US"/>
    </w:rPr>
  </w:style>
  <w:style w:type="paragraph" w:styleId="NormalWeb">
    <w:name w:val="Normal (Web)"/>
    <w:basedOn w:val="Normal"/>
    <w:qFormat/>
    <w:pPr>
      <w:spacing w:before="280" w:after="280"/>
    </w:pPr>
    <w:rPr/>
  </w:style>
  <w:style w:type="paragraph" w:styleId="BodyText2">
    <w:name w:val="Body Text 2"/>
    <w:basedOn w:val="Normal"/>
    <w:qFormat/>
    <w:pPr>
      <w:spacing w:lineRule="exact" w:line="360" w:before="120" w:after="0"/>
      <w:jc w:val="both"/>
    </w:pPr>
    <w:rPr>
      <w:rFonts w:ascii="Times New Roman" w:hAnsi="Times New Roman" w:cs="Times New Roman"/>
      <w:sz w:val="28"/>
      <w:lang w:val="fr-FR"/>
    </w:rPr>
  </w:style>
  <w:style w:type="paragraph" w:styleId="1Char">
    <w:name w:val="1 Char"/>
    <w:basedOn w:val="DocumentMap"/>
    <w:qFormat/>
    <w:pPr>
      <w:widowControl w:val="false"/>
      <w:jc w:val="both"/>
    </w:pPr>
    <w:rPr>
      <w:rFonts w:eastAsia="Times New Roman" w:cs="Times New Roman"/>
      <w:kern w:val="2"/>
      <w:sz w:val="24"/>
      <w:szCs w:val="24"/>
      <w:lang w:eastAsia="Times New Roman"/>
    </w:rPr>
  </w:style>
  <w:style w:type="paragraph" w:styleId="Char1">
    <w:name w:val=" Char"/>
    <w:basedOn w:val="DocumentMap"/>
    <w:qFormat/>
    <w:pPr>
      <w:widowControl w:val="false"/>
      <w:jc w:val="both"/>
    </w:pPr>
    <w:rPr>
      <w:rFonts w:eastAsia="Times New Roman" w:cs="Times New Roman"/>
      <w:kern w:val="2"/>
      <w:sz w:val="24"/>
      <w:szCs w:val="24"/>
      <w:lang w:eastAsia="Times New Roman"/>
    </w:rPr>
  </w:style>
  <w:style w:type="paragraph" w:styleId="xl118">
    <w:name w:val="xl118"/>
    <w:basedOn w:val="Normal"/>
    <w:qFormat/>
    <w:pPr>
      <w:pBdr>
        <w:top w:val="single" w:sz="4" w:space="0" w:color="000000"/>
        <w:left w:val="single" w:sz="4" w:space="0" w:color="000000"/>
        <w:bottom w:val="single" w:sz="4" w:space="0" w:color="000000"/>
        <w:right w:val="single" w:sz="4" w:space="0" w:color="000000"/>
      </w:pBdr>
      <w:spacing w:before="280" w:after="280"/>
    </w:pPr>
    <w:rPr>
      <w:sz w:val="26"/>
      <w:szCs w:val="26"/>
    </w:rPr>
  </w:style>
  <w:style w:type="paragraph" w:styleId="xl119">
    <w:name w:val="xl11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120">
    <w:name w:val="xl120"/>
    <w:basedOn w:val="Normal"/>
    <w:qFormat/>
    <w:pPr>
      <w:spacing w:before="280" w:after="280"/>
    </w:pPr>
    <w:rPr>
      <w:b/>
      <w:bCs/>
      <w:sz w:val="26"/>
      <w:szCs w:val="26"/>
    </w:rPr>
  </w:style>
  <w:style w:type="paragraph" w:styleId="xl121">
    <w:name w:val="xl12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122">
    <w:name w:val="xl12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123">
    <w:name w:val="xl123"/>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6"/>
      <w:szCs w:val="26"/>
    </w:rPr>
  </w:style>
  <w:style w:type="paragraph" w:styleId="xl124">
    <w:name w:val="xl124"/>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6"/>
      <w:szCs w:val="26"/>
    </w:rPr>
  </w:style>
  <w:style w:type="paragraph" w:styleId="xl125">
    <w:name w:val="xl12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126">
    <w:name w:val="xl126"/>
    <w:basedOn w:val="Normal"/>
    <w:qFormat/>
    <w:pPr>
      <w:spacing w:before="280" w:after="280"/>
      <w:textAlignment w:val="center"/>
    </w:pPr>
    <w:rPr>
      <w:b/>
      <w:bCs/>
      <w:sz w:val="26"/>
      <w:szCs w:val="26"/>
    </w:rPr>
  </w:style>
  <w:style w:type="paragraph" w:styleId="xl127">
    <w:name w:val="xl127"/>
    <w:basedOn w:val="Normal"/>
    <w:qFormat/>
    <w:pPr>
      <w:pBdr>
        <w:top w:val="single" w:sz="4" w:space="0" w:color="000000"/>
        <w:left w:val="single" w:sz="4" w:space="0" w:color="000000"/>
        <w:bottom w:val="single" w:sz="4" w:space="0" w:color="000000"/>
        <w:right w:val="single" w:sz="4" w:space="0" w:color="000000"/>
      </w:pBdr>
      <w:spacing w:before="280" w:after="280"/>
    </w:pPr>
    <w:rPr>
      <w:sz w:val="26"/>
      <w:szCs w:val="26"/>
    </w:rPr>
  </w:style>
  <w:style w:type="paragraph" w:styleId="xl128">
    <w:name w:val="xl12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129">
    <w:name w:val="xl12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130">
    <w:name w:val="xl13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color w:val="000000"/>
      <w:sz w:val="26"/>
      <w:szCs w:val="26"/>
    </w:rPr>
  </w:style>
  <w:style w:type="paragraph" w:styleId="xl131">
    <w:name w:val="xl131"/>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6"/>
      <w:szCs w:val="26"/>
    </w:rPr>
  </w:style>
  <w:style w:type="paragraph" w:styleId="xl132">
    <w:name w:val="xl132"/>
    <w:basedOn w:val="Normal"/>
    <w:qFormat/>
    <w:pPr>
      <w:spacing w:before="280" w:after="280"/>
      <w:jc w:val="center"/>
    </w:pPr>
    <w:rPr>
      <w:b/>
      <w:bCs/>
      <w:sz w:val="26"/>
      <w:szCs w:val="26"/>
    </w:rPr>
  </w:style>
  <w:style w:type="paragraph" w:styleId="xl133">
    <w:name w:val="xl13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6"/>
      <w:szCs w:val="26"/>
    </w:rPr>
  </w:style>
  <w:style w:type="paragraph" w:styleId="xl134">
    <w:name w:val="xl134"/>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6"/>
      <w:szCs w:val="26"/>
    </w:rPr>
  </w:style>
  <w:style w:type="paragraph" w:styleId="xl135">
    <w:name w:val="xl13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6"/>
      <w:szCs w:val="26"/>
    </w:rPr>
  </w:style>
  <w:style w:type="paragraph" w:styleId="xl136">
    <w:name w:val="xl13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6"/>
      <w:szCs w:val="26"/>
    </w:rPr>
  </w:style>
  <w:style w:type="paragraph" w:styleId="xl137">
    <w:name w:val="xl137"/>
    <w:basedOn w:val="Normal"/>
    <w:qFormat/>
    <w:pPr>
      <w:pBdr>
        <w:top w:val="single" w:sz="4" w:space="0" w:color="000000"/>
        <w:left w:val="single" w:sz="4" w:space="0" w:color="000000"/>
        <w:bottom w:val="single" w:sz="4" w:space="0" w:color="000000"/>
        <w:right w:val="single" w:sz="4" w:space="0" w:color="000000"/>
      </w:pBdr>
      <w:shd w:fill="FFFF00" w:val="clear"/>
      <w:spacing w:before="280" w:after="280"/>
    </w:pPr>
    <w:rPr>
      <w:sz w:val="26"/>
      <w:szCs w:val="26"/>
    </w:rPr>
  </w:style>
  <w:style w:type="paragraph" w:styleId="xl138">
    <w:name w:val="xl138"/>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6"/>
      <w:szCs w:val="26"/>
    </w:rPr>
  </w:style>
  <w:style w:type="paragraph" w:styleId="xl139">
    <w:name w:val="xl13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140">
    <w:name w:val="xl140"/>
    <w:basedOn w:val="Normal"/>
    <w:qFormat/>
    <w:pPr>
      <w:pBdr>
        <w:top w:val="single" w:sz="4" w:space="0" w:color="000000"/>
        <w:left w:val="single" w:sz="4" w:space="0" w:color="000000"/>
        <w:bottom w:val="single" w:sz="4" w:space="0" w:color="000000"/>
        <w:right w:val="single" w:sz="4" w:space="0" w:color="000000"/>
      </w:pBdr>
      <w:spacing w:before="280" w:after="280"/>
    </w:pPr>
    <w:rPr>
      <w:color w:val="000000"/>
      <w:sz w:val="26"/>
      <w:szCs w:val="26"/>
    </w:rPr>
  </w:style>
  <w:style w:type="paragraph" w:styleId="xl141">
    <w:name w:val="xl141"/>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6"/>
      <w:szCs w:val="26"/>
    </w:rPr>
  </w:style>
  <w:style w:type="paragraph" w:styleId="xl142">
    <w:name w:val="xl142"/>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sz w:val="26"/>
      <w:szCs w:val="26"/>
    </w:rPr>
  </w:style>
  <w:style w:type="paragraph" w:styleId="xl143">
    <w:name w:val="xl14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144">
    <w:name w:val="xl144"/>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145">
    <w:name w:val="xl145"/>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146">
    <w:name w:val="xl146"/>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147">
    <w:name w:val="xl147"/>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6"/>
      <w:szCs w:val="26"/>
    </w:rPr>
  </w:style>
  <w:style w:type="paragraph" w:styleId="xl148">
    <w:name w:val="xl148"/>
    <w:basedOn w:val="Normal"/>
    <w:qFormat/>
    <w:pPr>
      <w:spacing w:before="280" w:after="280"/>
      <w:jc w:val="center"/>
    </w:pPr>
    <w:rPr>
      <w:color w:val="000000"/>
      <w:sz w:val="22"/>
      <w:szCs w:val="22"/>
    </w:rPr>
  </w:style>
  <w:style w:type="paragraph" w:styleId="xl149">
    <w:name w:val="xl149"/>
    <w:basedOn w:val="Normal"/>
    <w:qFormat/>
    <w:pPr>
      <w:spacing w:before="280" w:after="280"/>
    </w:pPr>
    <w:rPr>
      <w:color w:val="000000"/>
      <w:sz w:val="22"/>
      <w:szCs w:val="22"/>
    </w:rPr>
  </w:style>
  <w:style w:type="paragraph" w:styleId="xl150">
    <w:name w:val="xl150"/>
    <w:basedOn w:val="Normal"/>
    <w:qFormat/>
    <w:pPr>
      <w:spacing w:before="280" w:after="280"/>
    </w:pPr>
    <w:rPr>
      <w:color w:val="000000"/>
      <w:sz w:val="22"/>
      <w:szCs w:val="22"/>
    </w:rPr>
  </w:style>
  <w:style w:type="paragraph" w:styleId="xl151">
    <w:name w:val="xl151"/>
    <w:basedOn w:val="Normal"/>
    <w:qFormat/>
    <w:pPr>
      <w:spacing w:before="280" w:after="280"/>
    </w:pPr>
    <w:rPr>
      <w:b/>
      <w:bCs/>
      <w:color w:val="000000"/>
      <w:sz w:val="22"/>
      <w:szCs w:val="22"/>
    </w:rPr>
  </w:style>
  <w:style w:type="paragraph" w:styleId="xl152">
    <w:name w:val="xl152"/>
    <w:basedOn w:val="Normal"/>
    <w:qFormat/>
    <w:pPr>
      <w:spacing w:before="280" w:after="280"/>
    </w:pPr>
    <w:rPr/>
  </w:style>
  <w:style w:type="paragraph" w:styleId="xl153">
    <w:name w:val="xl153"/>
    <w:basedOn w:val="Normal"/>
    <w:qFormat/>
    <w:pPr>
      <w:shd w:fill="FFFFFF" w:val="clear"/>
      <w:spacing w:before="280" w:after="280"/>
    </w:pPr>
    <w:rPr/>
  </w:style>
  <w:style w:type="paragraph" w:styleId="xl154">
    <w:name w:val="xl154"/>
    <w:basedOn w:val="Normal"/>
    <w:qFormat/>
    <w:pPr>
      <w:shd w:fill="FFFF00" w:val="clear"/>
      <w:spacing w:before="280" w:after="280"/>
    </w:pPr>
    <w:rPr/>
  </w:style>
  <w:style w:type="paragraph" w:styleId="xl155">
    <w:name w:val="xl155"/>
    <w:basedOn w:val="Normal"/>
    <w:qFormat/>
    <w:pPr>
      <w:spacing w:before="280" w:after="280"/>
      <w:jc w:val="center"/>
    </w:pPr>
    <w:rPr/>
  </w:style>
  <w:style w:type="paragraph" w:styleId="xl156">
    <w:name w:val="xl156"/>
    <w:basedOn w:val="Normal"/>
    <w:qFormat/>
    <w:pPr>
      <w:spacing w:before="280" w:after="280"/>
    </w:pPr>
    <w:rPr/>
  </w:style>
  <w:style w:type="paragraph" w:styleId="xl157">
    <w:name w:val="xl157"/>
    <w:basedOn w:val="Normal"/>
    <w:qFormat/>
    <w:pPr>
      <w:spacing w:before="280" w:after="280"/>
    </w:pPr>
    <w:rPr>
      <w:b/>
      <w:bCs/>
    </w:rPr>
  </w:style>
  <w:style w:type="paragraph" w:styleId="xl158">
    <w:name w:val="xl158"/>
    <w:basedOn w:val="Normal"/>
    <w:qFormat/>
    <w:pPr>
      <w:pBdr>
        <w:top w:val="single" w:sz="4" w:space="0" w:color="000000"/>
        <w:left w:val="single" w:sz="4" w:space="0" w:color="000000"/>
        <w:bottom w:val="single" w:sz="4" w:space="0" w:color="000000"/>
        <w:right w:val="single" w:sz="4" w:space="0" w:color="000000"/>
      </w:pBdr>
      <w:spacing w:before="280" w:after="280"/>
    </w:pPr>
    <w:rPr>
      <w:b/>
      <w:bCs/>
    </w:rPr>
  </w:style>
  <w:style w:type="paragraph" w:styleId="xl159">
    <w:name w:val="xl159"/>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160">
    <w:name w:val="xl160"/>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161">
    <w:name w:val="xl161"/>
    <w:basedOn w:val="Normal"/>
    <w:qFormat/>
    <w:pPr>
      <w:pBdr>
        <w:top w:val="single" w:sz="4" w:space="0" w:color="000000"/>
        <w:left w:val="single" w:sz="4" w:space="0" w:color="000000"/>
        <w:bottom w:val="single" w:sz="4" w:space="0" w:color="000000"/>
        <w:right w:val="single" w:sz="4" w:space="0" w:color="000000"/>
      </w:pBdr>
      <w:shd w:fill="FFFFFF" w:val="clear"/>
      <w:spacing w:before="280" w:after="280"/>
      <w:textAlignment w:val="center"/>
    </w:pPr>
    <w:rPr>
      <w:sz w:val="26"/>
      <w:szCs w:val="26"/>
    </w:rPr>
  </w:style>
  <w:style w:type="paragraph" w:styleId="xl162">
    <w:name w:val="xl162"/>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163">
    <w:name w:val="xl163"/>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164">
    <w:name w:val="xl164"/>
    <w:basedOn w:val="Normal"/>
    <w:qFormat/>
    <w:pPr>
      <w:pBdr>
        <w:top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165">
    <w:name w:val="xl165"/>
    <w:basedOn w:val="Normal"/>
    <w:qFormat/>
    <w:pPr>
      <w:pBdr>
        <w:top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166">
    <w:name w:val="xl166"/>
    <w:basedOn w:val="Normal"/>
    <w:qFormat/>
    <w:pPr>
      <w:pBdr>
        <w:top w:val="single" w:sz="4" w:space="0" w:color="000000"/>
        <w:left w:val="single" w:sz="4" w:space="0" w:color="000000"/>
        <w:right w:val="single" w:sz="4" w:space="0" w:color="000000"/>
      </w:pBdr>
      <w:spacing w:before="280" w:after="280"/>
      <w:jc w:val="center"/>
      <w:textAlignment w:val="center"/>
    </w:pPr>
    <w:rPr>
      <w:b/>
      <w:bCs/>
      <w:sz w:val="26"/>
      <w:szCs w:val="26"/>
    </w:rPr>
  </w:style>
  <w:style w:type="paragraph" w:styleId="xl167">
    <w:name w:val="xl167"/>
    <w:basedOn w:val="Normal"/>
    <w:qFormat/>
    <w:pPr>
      <w:pBdr>
        <w:top w:val="single" w:sz="4" w:space="0" w:color="000000"/>
        <w:left w:val="single" w:sz="4" w:space="0" w:color="000000"/>
        <w:right w:val="single" w:sz="4" w:space="0" w:color="000000"/>
      </w:pBdr>
      <w:spacing w:before="280" w:after="280"/>
      <w:textAlignment w:val="center"/>
    </w:pPr>
    <w:rPr>
      <w:b/>
      <w:bCs/>
      <w:sz w:val="26"/>
      <w:szCs w:val="26"/>
    </w:rPr>
  </w:style>
  <w:style w:type="paragraph" w:styleId="xl168">
    <w:name w:val="xl168"/>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sz w:val="26"/>
      <w:szCs w:val="26"/>
    </w:rPr>
  </w:style>
  <w:style w:type="paragraph" w:styleId="xl169">
    <w:name w:val="xl16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170">
    <w:name w:val="xl170"/>
    <w:basedOn w:val="Normal"/>
    <w:qFormat/>
    <w:pPr>
      <w:pBdr>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171">
    <w:name w:val="xl171"/>
    <w:basedOn w:val="Normal"/>
    <w:qFormat/>
    <w:pPr>
      <w:spacing w:before="280" w:after="280"/>
    </w:pPr>
    <w:rPr>
      <w:sz w:val="26"/>
      <w:szCs w:val="26"/>
    </w:rPr>
  </w:style>
  <w:style w:type="paragraph" w:styleId="xl172">
    <w:name w:val="xl17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173">
    <w:name w:val="xl173"/>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sz w:val="26"/>
      <w:szCs w:val="26"/>
    </w:rPr>
  </w:style>
  <w:style w:type="paragraph" w:styleId="xl174">
    <w:name w:val="xl174"/>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000000"/>
      <w:sz w:val="26"/>
      <w:szCs w:val="26"/>
    </w:rPr>
  </w:style>
  <w:style w:type="paragraph" w:styleId="xl175">
    <w:name w:val="xl175"/>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color w:val="FF0000"/>
      <w:sz w:val="26"/>
      <w:szCs w:val="26"/>
    </w:rPr>
  </w:style>
  <w:style w:type="paragraph" w:styleId="xl176">
    <w:name w:val="xl176"/>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color w:val="FF0000"/>
      <w:sz w:val="26"/>
      <w:szCs w:val="26"/>
    </w:rPr>
  </w:style>
  <w:style w:type="paragraph" w:styleId="xl177">
    <w:name w:val="xl177"/>
    <w:basedOn w:val="Normal"/>
    <w:qFormat/>
    <w:pPr>
      <w:spacing w:before="280" w:after="280"/>
    </w:pPr>
    <w:rPr>
      <w:b/>
      <w:bCs/>
      <w:sz w:val="26"/>
      <w:szCs w:val="26"/>
    </w:rPr>
  </w:style>
  <w:style w:type="paragraph" w:styleId="xl178">
    <w:name w:val="xl17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sz w:val="26"/>
      <w:szCs w:val="26"/>
    </w:rPr>
  </w:style>
  <w:style w:type="paragraph" w:styleId="xl179">
    <w:name w:val="xl179"/>
    <w:basedOn w:val="Normal"/>
    <w:qFormat/>
    <w:pPr>
      <w:pBdr>
        <w:left w:val="single" w:sz="4" w:space="0" w:color="000000"/>
        <w:bottom w:val="single" w:sz="4" w:space="0" w:color="000000"/>
        <w:right w:val="single" w:sz="4" w:space="0" w:color="000000"/>
      </w:pBdr>
      <w:shd w:fill="FFFF00" w:val="clear"/>
      <w:spacing w:before="280" w:after="280"/>
      <w:jc w:val="center"/>
      <w:textAlignment w:val="center"/>
    </w:pPr>
    <w:rPr>
      <w:b/>
      <w:bCs/>
      <w:sz w:val="26"/>
      <w:szCs w:val="26"/>
    </w:rPr>
  </w:style>
  <w:style w:type="paragraph" w:styleId="xl180">
    <w:name w:val="xl180"/>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6"/>
      <w:szCs w:val="26"/>
    </w:rPr>
  </w:style>
  <w:style w:type="paragraph" w:styleId="xl181">
    <w:name w:val="xl181"/>
    <w:basedOn w:val="Normal"/>
    <w:qFormat/>
    <w:pPr>
      <w:pBdr>
        <w:top w:val="single" w:sz="4" w:space="0" w:color="000000"/>
        <w:left w:val="single" w:sz="4" w:space="0" w:color="000000"/>
        <w:right w:val="single" w:sz="4" w:space="0" w:color="000000"/>
      </w:pBdr>
      <w:shd w:fill="FFFF00" w:val="clear"/>
      <w:spacing w:before="280" w:after="280"/>
      <w:jc w:val="center"/>
      <w:textAlignment w:val="center"/>
    </w:pPr>
    <w:rPr>
      <w:b/>
      <w:bCs/>
      <w:sz w:val="26"/>
      <w:szCs w:val="26"/>
    </w:rPr>
  </w:style>
  <w:style w:type="paragraph" w:styleId="xl182">
    <w:name w:val="xl182"/>
    <w:basedOn w:val="Normal"/>
    <w:qFormat/>
    <w:pPr>
      <w:pBdr>
        <w:top w:val="single" w:sz="4" w:space="0" w:color="000000"/>
        <w:left w:val="single" w:sz="4" w:space="0" w:color="000000"/>
        <w:right w:val="single" w:sz="4" w:space="0" w:color="000000"/>
      </w:pBdr>
      <w:shd w:fill="FFFF00" w:val="clear"/>
      <w:spacing w:before="280" w:after="280"/>
      <w:textAlignment w:val="center"/>
    </w:pPr>
    <w:rPr>
      <w:b/>
      <w:bCs/>
      <w:sz w:val="26"/>
      <w:szCs w:val="26"/>
    </w:rPr>
  </w:style>
  <w:style w:type="paragraph" w:styleId="xl183">
    <w:name w:val="xl183"/>
    <w:basedOn w:val="Normal"/>
    <w:qFormat/>
    <w:pPr>
      <w:pBdr>
        <w:top w:val="single" w:sz="4" w:space="0" w:color="000000"/>
        <w:left w:val="single" w:sz="4" w:space="0" w:color="000000"/>
        <w:bottom w:val="single" w:sz="4" w:space="0" w:color="000000"/>
        <w:right w:val="single" w:sz="4" w:space="0" w:color="000000"/>
      </w:pBdr>
      <w:shd w:fill="FFFF00" w:val="clear"/>
      <w:spacing w:before="280" w:after="280"/>
      <w:textAlignment w:val="center"/>
    </w:pPr>
    <w:rPr>
      <w:b/>
      <w:bCs/>
      <w:sz w:val="26"/>
      <w:szCs w:val="26"/>
    </w:rPr>
  </w:style>
  <w:style w:type="paragraph" w:styleId="xl184">
    <w:name w:val="xl184"/>
    <w:basedOn w:val="Normal"/>
    <w:qFormat/>
    <w:pPr>
      <w:spacing w:before="280" w:after="280"/>
    </w:pPr>
    <w:rPr>
      <w:sz w:val="26"/>
      <w:szCs w:val="26"/>
    </w:rPr>
  </w:style>
  <w:style w:type="paragraph" w:styleId="xl185">
    <w:name w:val="xl18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sz w:val="26"/>
      <w:szCs w:val="26"/>
    </w:rPr>
  </w:style>
  <w:style w:type="paragraph" w:styleId="xl186">
    <w:name w:val="xl186"/>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6"/>
      <w:szCs w:val="26"/>
    </w:rPr>
  </w:style>
  <w:style w:type="paragraph" w:styleId="xl187">
    <w:name w:val="xl187"/>
    <w:basedOn w:val="Normal"/>
    <w:qFormat/>
    <w:pPr>
      <w:spacing w:before="280" w:after="280"/>
      <w:jc w:val="center"/>
    </w:pPr>
    <w:rPr>
      <w:i/>
      <w:iCs/>
      <w:sz w:val="26"/>
      <w:szCs w:val="26"/>
    </w:rPr>
  </w:style>
  <w:style w:type="paragraph" w:styleId="xl188">
    <w:name w:val="xl18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6"/>
      <w:szCs w:val="26"/>
    </w:rPr>
  </w:style>
  <w:style w:type="paragraph" w:styleId="xl189">
    <w:name w:val="xl189"/>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i/>
      <w:iCs/>
      <w:color w:val="000000"/>
      <w:sz w:val="26"/>
      <w:szCs w:val="26"/>
    </w:rPr>
  </w:style>
  <w:style w:type="paragraph" w:styleId="xl190">
    <w:name w:val="xl190"/>
    <w:basedOn w:val="Normal"/>
    <w:qFormat/>
    <w:pPr>
      <w:pBdr>
        <w:top w:val="single" w:sz="4" w:space="0" w:color="000000"/>
        <w:bottom w:val="single" w:sz="4" w:space="0" w:color="000000"/>
        <w:right w:val="single" w:sz="4" w:space="0" w:color="000000"/>
      </w:pBdr>
      <w:spacing w:before="280" w:after="280"/>
      <w:jc w:val="center"/>
      <w:textAlignment w:val="center"/>
    </w:pPr>
    <w:rPr>
      <w:b/>
      <w:bCs/>
      <w:i/>
      <w:iCs/>
      <w:sz w:val="26"/>
      <w:szCs w:val="26"/>
    </w:rPr>
  </w:style>
  <w:style w:type="paragraph" w:styleId="xl191">
    <w:name w:val="xl19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6"/>
      <w:szCs w:val="26"/>
    </w:rPr>
  </w:style>
  <w:style w:type="paragraph" w:styleId="xl192">
    <w:name w:val="xl192"/>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6"/>
      <w:szCs w:val="26"/>
    </w:rPr>
  </w:style>
  <w:style w:type="paragraph" w:styleId="xl193">
    <w:name w:val="xl193"/>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6"/>
      <w:szCs w:val="26"/>
    </w:rPr>
  </w:style>
  <w:style w:type="paragraph" w:styleId="xl194">
    <w:name w:val="xl194"/>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b/>
      <w:bCs/>
      <w:i/>
      <w:iCs/>
      <w:sz w:val="26"/>
      <w:szCs w:val="26"/>
    </w:rPr>
  </w:style>
  <w:style w:type="paragraph" w:styleId="xl195">
    <w:name w:val="xl195"/>
    <w:basedOn w:val="Normal"/>
    <w:qFormat/>
    <w:pPr>
      <w:spacing w:before="280" w:after="280"/>
    </w:pPr>
    <w:rPr>
      <w:b/>
      <w:bCs/>
      <w:i/>
      <w:iCs/>
    </w:rPr>
  </w:style>
  <w:style w:type="paragraph" w:styleId="xl196">
    <w:name w:val="xl196"/>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b/>
      <w:bCs/>
      <w:i/>
      <w:iCs/>
      <w:sz w:val="26"/>
      <w:szCs w:val="26"/>
    </w:rPr>
  </w:style>
  <w:style w:type="paragraph" w:styleId="xl197">
    <w:name w:val="xl197"/>
    <w:basedOn w:val="Normal"/>
    <w:qFormat/>
    <w:pPr>
      <w:pBdr>
        <w:top w:val="single" w:sz="4" w:space="0" w:color="000000"/>
        <w:left w:val="single" w:sz="4" w:space="0" w:color="000000"/>
        <w:bottom w:val="single" w:sz="4" w:space="0" w:color="000000"/>
        <w:right w:val="single" w:sz="4" w:space="0" w:color="000000"/>
      </w:pBdr>
      <w:spacing w:before="280" w:after="280"/>
      <w:jc w:val="both"/>
      <w:textAlignment w:val="center"/>
    </w:pPr>
    <w:rPr>
      <w:b/>
      <w:bCs/>
      <w:i/>
      <w:iCs/>
      <w:sz w:val="26"/>
      <w:szCs w:val="26"/>
    </w:rPr>
  </w:style>
  <w:style w:type="paragraph" w:styleId="xl198">
    <w:name w:val="xl198"/>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i/>
      <w:iCs/>
      <w:sz w:val="26"/>
      <w:szCs w:val="26"/>
    </w:rPr>
  </w:style>
  <w:style w:type="paragraph" w:styleId="xl199">
    <w:name w:val="xl199"/>
    <w:basedOn w:val="Normal"/>
    <w:qFormat/>
    <w:pPr>
      <w:spacing w:before="280" w:after="280"/>
    </w:pPr>
    <w:rPr>
      <w:b/>
      <w:bCs/>
      <w:i/>
      <w:iCs/>
      <w:sz w:val="26"/>
      <w:szCs w:val="26"/>
    </w:rPr>
  </w:style>
  <w:style w:type="paragraph" w:styleId="xl200">
    <w:name w:val="xl200"/>
    <w:basedOn w:val="Normal"/>
    <w:qFormat/>
    <w:pPr>
      <w:pBdr>
        <w:top w:val="single" w:sz="4" w:space="0" w:color="000000"/>
        <w:left w:val="single" w:sz="4" w:space="0" w:color="000000"/>
        <w:bottom w:val="single" w:sz="4" w:space="0" w:color="000000"/>
        <w:right w:val="single" w:sz="4" w:space="0" w:color="000000"/>
      </w:pBdr>
      <w:spacing w:before="280" w:after="280"/>
      <w:textAlignment w:val="center"/>
    </w:pPr>
    <w:rPr>
      <w:b/>
      <w:bCs/>
      <w:i/>
      <w:iCs/>
      <w:sz w:val="26"/>
      <w:szCs w:val="26"/>
    </w:rPr>
  </w:style>
  <w:style w:type="paragraph" w:styleId="xl201">
    <w:name w:val="xl201"/>
    <w:basedOn w:val="Normal"/>
    <w:qFormat/>
    <w:pPr>
      <w:pBdr>
        <w:bottom w:val="single" w:sz="4" w:space="0" w:color="000000"/>
      </w:pBdr>
      <w:spacing w:before="280" w:after="280"/>
      <w:textAlignment w:val="center"/>
    </w:pPr>
    <w:rPr>
      <w:b/>
      <w:bCs/>
      <w:sz w:val="26"/>
      <w:szCs w:val="26"/>
    </w:rPr>
  </w:style>
  <w:style w:type="paragraph" w:styleId="xl202">
    <w:name w:val="xl202"/>
    <w:basedOn w:val="Normal"/>
    <w:qFormat/>
    <w:pPr>
      <w:spacing w:before="280" w:after="280"/>
    </w:pPr>
    <w:rPr>
      <w:b/>
      <w:bCs/>
      <w:sz w:val="26"/>
      <w:szCs w:val="26"/>
    </w:rPr>
  </w:style>
  <w:style w:type="paragraph" w:styleId="xl203">
    <w:name w:val="xl203"/>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both"/>
      <w:textAlignment w:val="center"/>
    </w:pPr>
    <w:rPr>
      <w:sz w:val="26"/>
      <w:szCs w:val="26"/>
    </w:rPr>
  </w:style>
  <w:style w:type="paragraph" w:styleId="xl204">
    <w:name w:val="xl204"/>
    <w:basedOn w:val="Normal"/>
    <w:qFormat/>
    <w:pPr>
      <w:pBdr>
        <w:top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205">
    <w:name w:val="xl205"/>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206">
    <w:name w:val="xl206"/>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207">
    <w:name w:val="xl207"/>
    <w:basedOn w:val="Normal"/>
    <w:qFormat/>
    <w:pPr>
      <w:shd w:fill="FFFFFF" w:val="clear"/>
      <w:spacing w:before="280" w:after="280"/>
    </w:pPr>
    <w:rPr>
      <w:sz w:val="26"/>
      <w:szCs w:val="26"/>
    </w:rPr>
  </w:style>
  <w:style w:type="paragraph" w:styleId="xl208">
    <w:name w:val="xl208"/>
    <w:basedOn w:val="Normal"/>
    <w:qFormat/>
    <w:pPr>
      <w:pBdr>
        <w:top w:val="single" w:sz="4" w:space="0" w:color="000000"/>
        <w:bottom w:val="single" w:sz="4" w:space="0" w:color="000000"/>
        <w:right w:val="single" w:sz="4" w:space="0" w:color="000000"/>
      </w:pBdr>
      <w:shd w:fill="FFFFFF" w:val="clear"/>
      <w:spacing w:before="280" w:after="280"/>
      <w:jc w:val="center"/>
      <w:textAlignment w:val="center"/>
    </w:pPr>
    <w:rPr>
      <w:b/>
      <w:bCs/>
      <w:sz w:val="26"/>
      <w:szCs w:val="26"/>
    </w:rPr>
  </w:style>
  <w:style w:type="paragraph" w:styleId="xl209">
    <w:name w:val="xl209"/>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both"/>
      <w:textAlignment w:val="center"/>
    </w:pPr>
    <w:rPr>
      <w:color w:val="000000"/>
      <w:sz w:val="26"/>
      <w:szCs w:val="26"/>
    </w:rPr>
  </w:style>
  <w:style w:type="paragraph" w:styleId="xl210">
    <w:name w:val="xl210"/>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both"/>
      <w:textAlignment w:val="center"/>
    </w:pPr>
    <w:rPr>
      <w:color w:val="FF0000"/>
      <w:sz w:val="26"/>
      <w:szCs w:val="26"/>
    </w:rPr>
  </w:style>
  <w:style w:type="paragraph" w:styleId="xl211">
    <w:name w:val="xl211"/>
    <w:basedOn w:val="Normal"/>
    <w:qFormat/>
    <w:pPr>
      <w:pBdr>
        <w:left w:val="single" w:sz="4" w:space="0" w:color="000000"/>
        <w:bottom w:val="single" w:sz="4" w:space="0" w:color="000000"/>
        <w:right w:val="single" w:sz="4" w:space="0" w:color="000000"/>
      </w:pBdr>
      <w:shd w:fill="FFFF00" w:val="clear"/>
      <w:spacing w:before="280" w:after="280"/>
      <w:textAlignment w:val="center"/>
    </w:pPr>
    <w:rPr>
      <w:b/>
      <w:bCs/>
      <w:sz w:val="26"/>
      <w:szCs w:val="26"/>
    </w:rPr>
  </w:style>
  <w:style w:type="paragraph" w:styleId="xl212">
    <w:name w:val="xl212"/>
    <w:basedOn w:val="Normal"/>
    <w:qFormat/>
    <w:pPr>
      <w:pBdr>
        <w:top w:val="single" w:sz="4" w:space="0" w:color="000000"/>
        <w:left w:val="single" w:sz="4" w:space="0" w:color="000000"/>
        <w:bottom w:val="single" w:sz="4" w:space="0" w:color="000000"/>
        <w:right w:val="single" w:sz="4" w:space="0" w:color="000000"/>
      </w:pBdr>
      <w:shd w:fill="FFFFFF" w:val="clear"/>
      <w:spacing w:before="280" w:after="280"/>
      <w:textAlignment w:val="center"/>
    </w:pPr>
    <w:rPr>
      <w:sz w:val="26"/>
      <w:szCs w:val="26"/>
    </w:rPr>
  </w:style>
  <w:style w:type="paragraph" w:styleId="xl213">
    <w:name w:val="xl213"/>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214">
    <w:name w:val="xl214"/>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215">
    <w:name w:val="xl215"/>
    <w:basedOn w:val="Normal"/>
    <w:qFormat/>
    <w:pPr>
      <w:pBdr>
        <w:top w:val="single" w:sz="4" w:space="0" w:color="000000"/>
        <w:left w:val="single" w:sz="4" w:space="0" w:color="000000"/>
        <w:bottom w:val="single" w:sz="4" w:space="0" w:color="000000"/>
        <w:right w:val="single" w:sz="4" w:space="0" w:color="000000"/>
      </w:pBdr>
      <w:shd w:fill="FFFF00" w:val="clear"/>
      <w:spacing w:before="280" w:after="280"/>
      <w:jc w:val="center"/>
      <w:textAlignment w:val="center"/>
    </w:pPr>
    <w:rPr>
      <w:b/>
      <w:bCs/>
      <w:sz w:val="26"/>
      <w:szCs w:val="26"/>
    </w:rPr>
  </w:style>
  <w:style w:type="paragraph" w:styleId="xl216">
    <w:name w:val="xl216"/>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217">
    <w:name w:val="xl217"/>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sz w:val="26"/>
      <w:szCs w:val="26"/>
    </w:rPr>
  </w:style>
  <w:style w:type="paragraph" w:styleId="xl218">
    <w:name w:val="xl218"/>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b/>
      <w:bCs/>
      <w:sz w:val="26"/>
      <w:szCs w:val="26"/>
    </w:rPr>
  </w:style>
  <w:style w:type="paragraph" w:styleId="xl219">
    <w:name w:val="xl219"/>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220">
    <w:name w:val="xl220"/>
    <w:basedOn w:val="Normal"/>
    <w:qFormat/>
    <w:pPr>
      <w:spacing w:before="280" w:after="280"/>
      <w:jc w:val="center"/>
      <w:textAlignment w:val="center"/>
    </w:pPr>
    <w:rPr>
      <w:b/>
      <w:bCs/>
      <w:sz w:val="26"/>
      <w:szCs w:val="26"/>
    </w:rPr>
  </w:style>
  <w:style w:type="paragraph" w:styleId="xl221">
    <w:name w:val="xl221"/>
    <w:basedOn w:val="Normal"/>
    <w:qFormat/>
    <w:pPr>
      <w:pBdr>
        <w:top w:val="single" w:sz="4" w:space="0" w:color="000000"/>
        <w:left w:val="single" w:sz="4" w:space="0" w:color="000000"/>
        <w:bottom w:val="single" w:sz="4" w:space="0" w:color="000000"/>
      </w:pBdr>
      <w:spacing w:before="280" w:after="280"/>
      <w:jc w:val="center"/>
      <w:textAlignment w:val="center"/>
    </w:pPr>
    <w:rPr>
      <w:b/>
      <w:bCs/>
      <w:sz w:val="26"/>
      <w:szCs w:val="26"/>
    </w:rPr>
  </w:style>
  <w:style w:type="paragraph" w:styleId="xl222">
    <w:name w:val="xl222"/>
    <w:basedOn w:val="Normal"/>
    <w:qFormat/>
    <w:pPr>
      <w:pBdr>
        <w:top w:val="single" w:sz="4" w:space="0" w:color="000000"/>
        <w:bottom w:val="single" w:sz="4" w:space="0" w:color="000000"/>
      </w:pBdr>
      <w:spacing w:before="280" w:after="280"/>
      <w:jc w:val="center"/>
      <w:textAlignment w:val="center"/>
    </w:pPr>
    <w:rPr>
      <w:b/>
      <w:bCs/>
      <w:sz w:val="26"/>
      <w:szCs w:val="26"/>
    </w:rPr>
  </w:style>
  <w:style w:type="paragraph" w:styleId="xl223">
    <w:name w:val="xl223"/>
    <w:basedOn w:val="Normal"/>
    <w:qFormat/>
    <w:pPr>
      <w:spacing w:before="280" w:after="280"/>
      <w:jc w:val="center"/>
      <w:textAlignment w:val="center"/>
    </w:pPr>
    <w:rPr>
      <w:sz w:val="26"/>
      <w:szCs w:val="26"/>
    </w:rPr>
  </w:style>
  <w:style w:type="paragraph" w:styleId="xl224">
    <w:name w:val="xl224"/>
    <w:basedOn w:val="Normal"/>
    <w:qFormat/>
    <w:pPr>
      <w:spacing w:before="280" w:after="280"/>
      <w:jc w:val="center"/>
      <w:textAlignment w:val="center"/>
    </w:pPr>
    <w:rPr>
      <w:b/>
      <w:bCs/>
      <w:sz w:val="26"/>
      <w:szCs w:val="26"/>
    </w:rPr>
  </w:style>
  <w:style w:type="paragraph" w:styleId="xl225">
    <w:name w:val="xl225"/>
    <w:basedOn w:val="Normal"/>
    <w:qFormat/>
    <w:pPr>
      <w:spacing w:before="280" w:after="280"/>
      <w:jc w:val="center"/>
      <w:textAlignment w:val="center"/>
    </w:pPr>
    <w:rPr>
      <w:i/>
      <w:iCs/>
      <w:sz w:val="26"/>
      <w:szCs w:val="26"/>
    </w:rPr>
  </w:style>
  <w:style w:type="paragraph" w:styleId="xl226">
    <w:name w:val="xl226"/>
    <w:basedOn w:val="Normal"/>
    <w:qFormat/>
    <w:pPr>
      <w:pBdr>
        <w:top w:val="single" w:sz="4" w:space="0" w:color="000000"/>
        <w:left w:val="single" w:sz="4" w:space="0" w:color="000000"/>
        <w:bottom w:val="single" w:sz="4" w:space="0" w:color="000000"/>
        <w:right w:val="single" w:sz="4" w:space="0" w:color="000000"/>
      </w:pBdr>
      <w:shd w:fill="FFFFFF" w:val="clear"/>
      <w:spacing w:before="280" w:after="280"/>
      <w:jc w:val="center"/>
      <w:textAlignment w:val="center"/>
    </w:pPr>
    <w:rPr>
      <w:b/>
      <w:bCs/>
      <w:sz w:val="26"/>
      <w:szCs w:val="26"/>
    </w:rPr>
  </w:style>
  <w:style w:type="paragraph" w:styleId="xl227">
    <w:name w:val="xl227"/>
    <w:basedOn w:val="Normal"/>
    <w:qFormat/>
    <w:pPr>
      <w:pBdr>
        <w:top w:val="single" w:sz="4" w:space="0" w:color="000000"/>
        <w:left w:val="single" w:sz="4" w:space="0" w:color="000000"/>
        <w:bottom w:val="single" w:sz="4" w:space="0" w:color="000000"/>
      </w:pBdr>
      <w:spacing w:before="280" w:after="280"/>
      <w:jc w:val="center"/>
      <w:textAlignment w:val="center"/>
    </w:pPr>
    <w:rPr>
      <w:b/>
      <w:bCs/>
      <w:sz w:val="26"/>
      <w:szCs w:val="26"/>
    </w:rPr>
  </w:style>
  <w:style w:type="paragraph" w:styleId="xl228">
    <w:name w:val="xl228"/>
    <w:basedOn w:val="Normal"/>
    <w:qFormat/>
    <w:pPr>
      <w:pBdr>
        <w:top w:val="single" w:sz="4" w:space="0" w:color="000000"/>
        <w:bottom w:val="single" w:sz="4" w:space="0" w:color="000000"/>
      </w:pBdr>
      <w:spacing w:before="280" w:after="280"/>
      <w:jc w:val="center"/>
      <w:textAlignment w:val="center"/>
    </w:pPr>
    <w:rPr>
      <w:b/>
      <w:bCs/>
      <w:sz w:val="26"/>
      <w:szCs w:val="26"/>
    </w:rPr>
  </w:style>
  <w:style w:type="paragraph" w:styleId="xl229">
    <w:name w:val="xl229"/>
    <w:basedOn w:val="Normal"/>
    <w:qFormat/>
    <w:pPr>
      <w:spacing w:before="280" w:after="280"/>
      <w:jc w:val="center"/>
      <w:textAlignment w:val="center"/>
    </w:pPr>
    <w:rPr>
      <w:sz w:val="26"/>
      <w:szCs w:val="26"/>
    </w:rPr>
  </w:style>
  <w:style w:type="paragraph" w:styleId="xl230">
    <w:name w:val="xl230"/>
    <w:basedOn w:val="Normal"/>
    <w:qFormat/>
    <w:pPr>
      <w:spacing w:before="280" w:after="280"/>
      <w:jc w:val="center"/>
      <w:textAlignment w:val="center"/>
    </w:pPr>
    <w:rPr>
      <w:b/>
      <w:bCs/>
      <w:sz w:val="26"/>
      <w:szCs w:val="26"/>
    </w:rPr>
  </w:style>
  <w:style w:type="paragraph" w:styleId="xl231">
    <w:name w:val="xl231"/>
    <w:basedOn w:val="Normal"/>
    <w:qFormat/>
    <w:pPr>
      <w:pBdr>
        <w:top w:val="single" w:sz="4" w:space="0" w:color="000000"/>
        <w:left w:val="single" w:sz="4" w:space="0" w:color="000000"/>
        <w:bottom w:val="single" w:sz="4" w:space="0" w:color="000000"/>
        <w:right w:val="single" w:sz="4" w:space="0" w:color="000000"/>
      </w:pBdr>
      <w:spacing w:before="280" w:after="280"/>
      <w:jc w:val="center"/>
      <w:textAlignment w:val="center"/>
    </w:pPr>
    <w:rPr>
      <w:b/>
      <w:bCs/>
      <w:sz w:val="26"/>
      <w:szCs w:val="26"/>
    </w:rPr>
  </w:style>
  <w:style w:type="paragraph" w:styleId="xl232">
    <w:name w:val="xl232"/>
    <w:basedOn w:val="Normal"/>
    <w:qFormat/>
    <w:pPr>
      <w:spacing w:before="280" w:after="280"/>
      <w:jc w:val="center"/>
      <w:textAlignment w:val="center"/>
    </w:pPr>
    <w:rPr>
      <w:b/>
      <w:bCs/>
      <w:sz w:val="26"/>
      <w:szCs w:val="26"/>
    </w:rPr>
  </w:style>
  <w:style w:type="paragraph" w:styleId="xl233">
    <w:name w:val="xl233"/>
    <w:basedOn w:val="Normal"/>
    <w:qFormat/>
    <w:pPr>
      <w:spacing w:before="280" w:after="280"/>
      <w:jc w:val="center"/>
      <w:textAlignment w:val="center"/>
    </w:pPr>
    <w:rPr>
      <w:i/>
      <w:iCs/>
      <w:sz w:val="26"/>
      <w:szCs w:val="26"/>
    </w:rPr>
  </w:style>
  <w:style w:type="paragraph" w:styleId="Style11">
    <w:name w:val="Style1"/>
    <w:basedOn w:val="Normal"/>
    <w:qFormat/>
    <w:pPr>
      <w:spacing w:before="60" w:after="60"/>
    </w:pPr>
    <w:rPr>
      <w:rFonts w:ascii="Times New Roman" w:hAnsi="Times New Roman" w:cs="Times New Roman"/>
    </w:rPr>
  </w:style>
  <w:style w:type="paragraph" w:styleId="ListParagraph">
    <w:name w:val="List Paragraph"/>
    <w:basedOn w:val="Normal"/>
    <w:qFormat/>
    <w:pPr>
      <w:spacing w:before="0" w:after="0"/>
      <w:ind w:hanging="0" w:start="720" w:end="0"/>
      <w:contextualSpacing/>
    </w:pPr>
    <w:rPr>
      <w:rFonts w:ascii="Times New Roman" w:hAnsi="Times New Roman" w:cs="Times New Roman"/>
      <w:sz w:val="28"/>
      <w:szCs w:val="2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246</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cp:lastModifiedBy>GPMB Sơn La</cp:lastModifiedBy>
  <cp:revision>1</cp:revision>
  <dcterms:modified xsi:type="dcterms:W3CDTF">2026-09-28T04:35:45Z</dcterms:modified>
  <dc:creator>GPMB Sơn La</dc:creator>
  <dc:subject/>
  <cp:keywords/>
  <dc:description/>
  <cp:category/>
</cp:coreProperties>
</file>