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8"/>
        <w:gridCol w:w="5764"/>
      </w:tblGrid>
      <w:tr>
        <w:trPr/>
        <w:tc>
          <w:tcPr>
            <w:tcW w:w="3308" w:type="dxa"/>
            <w:tcBorders/>
          </w:tcPr>
          <w:p>
            <w:pPr>
              <w:pStyle w:val="Normal"/>
              <w:spacing w:lineRule="exact" w:line="3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UỶ BAN NHÂN DÂN</w:t>
            </w:r>
          </w:p>
          <w:p>
            <w:pPr>
              <w:pStyle w:val="Normal"/>
              <w:spacing w:lineRule="exact" w:line="30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{TEN_XA}</w:t>
            </w:r>
          </w:p>
        </w:tc>
        <w:tc>
          <w:tcPr>
            <w:tcW w:w="5764" w:type="dxa"/>
            <w:tcBorders/>
          </w:tcPr>
          <w:p>
            <w:pPr>
              <w:pStyle w:val="Normal"/>
              <w:spacing w:lineRule="exact" w:line="3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HOÀ XÃ HỘI CHỦ NGHĨA VIỆT NAM</w:t>
            </w:r>
          </w:p>
          <w:p>
            <w:pPr>
              <w:pStyle w:val="Normal"/>
              <w:spacing w:lineRule="exact" w:line="300"/>
              <w:jc w:val="center"/>
              <w:rPr>
                <w:i/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>
        <w:trPr>
          <w:trHeight w:val="674" w:hRule="atLeast"/>
        </w:trPr>
        <w:tc>
          <w:tcPr>
            <w:tcW w:w="3308" w:type="dxa"/>
            <w:tcBorders/>
            <w:vAlign w:val="bottom"/>
          </w:tcPr>
          <w:p>
            <w:pPr>
              <w:pStyle w:val="Normal"/>
              <w:snapToGrid w:val="false"/>
              <w:spacing w:lineRule="exact" w:line="300"/>
              <w:jc w:val="center"/>
              <w:rPr>
                <w:i/>
                <w:i/>
                <w:sz w:val="26"/>
                <w:szCs w:val="26"/>
                <w:lang w:val="en-US" w:eastAsia="Times New Roman"/>
              </w:rPr>
            </w:pPr>
            <w:r>
              <w:rPr>
                <w:i/>
                <w:sz w:val="26"/>
                <w:szCs w:val="26"/>
                <w:lang w:val="en-US" w:eastAsia="Times New Roman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29845</wp:posOffset>
                      </wp:positionV>
                      <wp:extent cx="800100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35pt,2.35pt" to="106.3pt,2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30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Số: {so}/QĐ-UBND</w:t>
            </w:r>
          </w:p>
        </w:tc>
        <w:tc>
          <w:tcPr>
            <w:tcW w:w="5764" w:type="dxa"/>
            <w:tcBorders/>
            <w:vAlign w:val="bottom"/>
          </w:tcPr>
          <w:p>
            <w:pPr>
              <w:pStyle w:val="Normal"/>
              <w:spacing w:lineRule="exact" w:line="300"/>
              <w:jc w:val="center"/>
              <w:rPr>
                <w:i/>
                <w:i/>
                <w:sz w:val="26"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39370</wp:posOffset>
                      </wp:positionV>
                      <wp:extent cx="210566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5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6.1pt,3.1pt" to="221.85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/>
                <w:sz w:val="26"/>
                <w:szCs w:val="26"/>
              </w:rPr>
              <w:t xml:space="preserve">       </w:t>
            </w:r>
          </w:p>
          <w:p>
            <w:pPr>
              <w:pStyle w:val="Normal"/>
              <w:spacing w:lineRule="exact" w:line="300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8"/>
                <w:szCs w:val="26"/>
              </w:rPr>
              <w:t>{dia_danh}, ngày {ngay} tháng {thang} năm {nam}</w:t>
            </w:r>
          </w:p>
        </w:tc>
      </w:tr>
    </w:tbl>
    <w:p>
      <w:pPr>
        <w:pStyle w:val="Normal"/>
        <w:spacing w:before="60" w:after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0" w:after="0"/>
        <w:jc w:val="center"/>
        <w:rPr>
          <w:b/>
          <w:sz w:val="26"/>
          <w:szCs w:val="28"/>
        </w:rPr>
      </w:pPr>
      <w:r>
        <w:rPr>
          <w:b/>
          <w:sz w:val="26"/>
          <w:szCs w:val="28"/>
        </w:rPr>
        <w:t>QUYẾT ĐỊNH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Thu hồi đất để thực hiện dự án: {ten_du_an}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{#co_pham_vi}({pham_vi_dot}){/co_pham_vi}</w:t>
      </w:r>
    </w:p>
    <w:p>
      <w:pPr>
        <w:pStyle w:val="Normal"/>
        <w:spacing w:before="60" w:after="0"/>
        <w:jc w:val="center"/>
        <w:rPr>
          <w:b/>
          <w:sz w:val="28"/>
          <w:szCs w:val="28"/>
          <w:lang w:val="nl-NL" w:eastAsia="Times New Roman"/>
        </w:rPr>
      </w:pPr>
      <w:r>
        <w:rPr>
          <w:b/>
          <w:sz w:val="28"/>
          <w:szCs w:val="28"/>
          <w:lang w:val="nl-NL" w:eastAsia="Times New Roman"/>
        </w:rP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2135505</wp:posOffset>
                </wp:positionH>
                <wp:positionV relativeFrom="paragraph">
                  <wp:posOffset>57150</wp:posOffset>
                </wp:positionV>
                <wp:extent cx="1476375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8.15pt,4.5pt" to="284.35pt,4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60" w:after="0"/>
        <w:jc w:val="center"/>
        <w:rPr>
          <w:b/>
          <w:sz w:val="26"/>
          <w:szCs w:val="28"/>
          <w:lang w:val="nl-NL"/>
        </w:rPr>
      </w:pPr>
      <w:r>
        <w:rPr>
          <w:b/>
          <w:sz w:val="26"/>
          <w:szCs w:val="28"/>
          <w:lang w:val="nl-NL"/>
        </w:rPr>
        <w:t xml:space="preserve">CHỦ TỊCH ỦY BAN NHÂN DÂN {TEN_XA}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before="60" w:after="0"/>
        <w:ind w:firstLine="743" w:end="0"/>
        <w:jc w:val="both"/>
        <w:rPr>
          <w:b/>
          <w:spacing w:val="-4"/>
          <w:sz w:val="28"/>
          <w:szCs w:val="28"/>
          <w:lang w:val="nl-NL"/>
        </w:rPr>
      </w:pPr>
      <w:r>
        <w:rPr>
          <w:b/>
          <w:spacing w:val="-4"/>
          <w:sz w:val="28"/>
          <w:szCs w:val="28"/>
          <w:lang w:val="nl-NL"/>
        </w:rPr>
      </w:r>
    </w:p>
    <w:p>
      <w:pPr>
        <w:pStyle w:val="Normal"/>
        <w:spacing w:lineRule="exact" w:line="360"/>
        <w:ind w:firstLine="709" w:end="0"/>
        <w:jc w:val="both"/>
        <w:rPr/>
      </w:pPr>
      <w:r>
        <w:rPr>
          <w:i/>
          <w:spacing w:val="-4"/>
          <w:sz w:val="28"/>
          <w:szCs w:val="28"/>
          <w:lang w:val="vi-VN"/>
        </w:rPr>
        <w:t xml:space="preserve">{#can_cu}</w:t>
      </w:r>
    </w:p>
    <w:p>
      <w:pPr>
        <w:pStyle w:val="Normal"/>
        <w:spacing w:lineRule="exact" w:line="360"/>
        <w:ind w:firstLine="709" w:end="0"/>
        <w:jc w:val="both"/>
        <w:rPr/>
      </w:pPr>
      <w:r>
        <w:rPr>
          <w:i/>
          <w:spacing w:val="-4"/>
          <w:sz w:val="28"/>
          <w:szCs w:val="28"/>
          <w:lang w:val="vi-VN"/>
        </w:rPr>
        <w:t xml:space="preserve">{.}</w:t>
      </w:r>
    </w:p>
    <w:p>
      <w:pPr>
        <w:pStyle w:val="Normal"/>
        <w:spacing w:lineRule="exact" w:line="360"/>
        <w:ind w:firstLine="709" w:end="0"/>
        <w:jc w:val="both"/>
        <w:rPr/>
      </w:pPr>
      <w:r>
        <w:rPr>
          <w:i/>
          <w:spacing w:val="-4"/>
          <w:sz w:val="28"/>
          <w:szCs w:val="28"/>
          <w:lang w:val="vi-VN"/>
        </w:rPr>
        <w:t xml:space="preserve">{/can_cu}</w:t>
      </w:r>
    </w:p>
    <w:p>
      <w:pPr>
        <w:pStyle w:val="Normal"/>
        <w:tabs>
          <w:tab w:val="clear" w:pos="720"/>
          <w:tab w:val="left" w:pos="0" w:leader="none"/>
          <w:tab w:val="left" w:pos="7200" w:leader="none"/>
        </w:tabs>
        <w:spacing w:lineRule="exact" w:line="360"/>
        <w:ind w:firstLine="709" w:end="0"/>
        <w:jc w:val="both"/>
        <w:rPr>
          <w:i/>
          <w:i/>
          <w:spacing w:val="10"/>
          <w:sz w:val="28"/>
          <w:szCs w:val="28"/>
          <w:lang w:val="nl-NL"/>
        </w:rPr>
      </w:pPr>
      <w:r>
        <w:rPr>
          <w:i/>
          <w:spacing w:val="-4"/>
          <w:sz w:val="28"/>
          <w:szCs w:val="28"/>
          <w:lang w:val="nl-NL"/>
        </w:rPr>
        <w:t xml:space="preserve">Theo đề nghị của {chuc_danh_de_nghi} tại Tờ trình số {to_trinh_so} ngày {to_trinh_ngay}.</w:t>
      </w:r>
    </w:p>
    <w:p>
      <w:pPr>
        <w:pStyle w:val="Normal"/>
        <w:widowControl w:val="false"/>
        <w:spacing w:before="240" w:after="360"/>
        <w:jc w:val="center"/>
        <w:rPr>
          <w:rFonts w:ascii="Times New Roman" w:hAnsi="Times New Roman" w:cs="Times New Roman"/>
          <w:b/>
          <w:bCs/>
          <w:sz w:val="26"/>
          <w:szCs w:val="28"/>
          <w:lang w:val="nl-NL"/>
        </w:rPr>
      </w:pPr>
      <w:r>
        <w:rPr>
          <w:rFonts w:cs="Times New Roman" w:ascii="Times New Roman" w:hAnsi="Times New Roman"/>
          <w:b/>
          <w:bCs/>
          <w:sz w:val="26"/>
          <w:szCs w:val="28"/>
          <w:lang w:val="nl-NL"/>
        </w:rPr>
        <w:t>QUYẾT ĐỊNH: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b/>
          <w:sz w:val="28"/>
          <w:szCs w:val="28"/>
          <w:lang w:val="nl-NL"/>
        </w:rPr>
        <w:t xml:space="preserve">Điều 1.</w:t>
      </w:r>
      <w:r>
        <w:rPr>
          <w:sz w:val="28"/>
          <w:szCs w:val="28"/>
          <w:lang w:val="nl-NL"/>
        </w:rPr>
        <w:t xml:space="preserve"> Thu hồi đất của {so_doi_tuong_mo_ta} để thực hiện dự án: {ten_du_an}{#co_pham_vi} ({pham_vi_dot}){/co_pham_vi}, với các nội dung sau: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z w:val="28"/>
          <w:szCs w:val="28"/>
        </w:rPr>
        <w:t xml:space="preserve">1. Tổng diện tích đất thu hồi: {tong_dt_thu_hoi} m2, trong đó: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Diện tích đất được bồi thường, hỗ trợ: {dt_duoc_bt} m2.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hộ gia đình, cá nhân: {dt_duoc_bt_ho} m2{gom_ho}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{#dt_duoc_bt_ho_loai}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{/dt_duoc_bt_ho_loai}</w:t>
      </w:r>
    </w:p>
    <w:p>
      <w:pPr>
        <w:pStyle w:val="Normal"/>
        <w:spacing w:lineRule="auto" w:line="276"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tổ chức: {dt_duoc_bt_tc} m2{gom_tc}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{#dt_duoc_bt_tc_loai}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{/dt_duoc_bt_tc_loai}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Tổng diện tích đất không được bồi thường, hỗ trợ: {dt_khong_bt} m2{gom_khong}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{#dt_khong_bt_loai}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lineRule="auto" w:line="276"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{/dt_khong_bt_loai}</w:t>
      </w:r>
    </w:p>
    <w:p>
      <w:pPr>
        <w:pStyle w:val="Normal"/>
        <w:spacing w:before="20" w:after="20"/>
        <w:ind w:firstLine="709" w:end="0"/>
        <w:jc w:val="both"/>
        <w:rPr/>
      </w:pPr>
      <w:r>
        <w:rPr>
          <w:b/>
          <w:sz w:val="28"/>
          <w:szCs w:val="28"/>
        </w:rPr>
        <w:t xml:space="preserve">2. Địa điểm:</w:t>
      </w:r>
      <w:r>
        <w:rPr>
          <w:sz w:val="28"/>
          <w:szCs w:val="28"/>
        </w:rPr>
        <w:t xml:space="preserve"> {dia_diem_du_an}.</w:t>
      </w:r>
    </w:p>
    <w:p>
      <w:pPr>
        <w:pStyle w:val="Normal"/>
        <w:numPr>
          <w:ilvl w:val="0"/>
          <w:numId w:val="0"/>
        </w:numPr>
        <w:spacing w:lineRule="auto" w:line="276" w:before="60" w:after="60"/>
        <w:ind w:firstLine="709" w:end="0"/>
        <w:jc w:val="both"/>
        <w:outlineLvl w:val="0"/>
        <w:rPr>
          <w:spacing w:val="-2"/>
          <w:sz w:val="28"/>
          <w:szCs w:val="28"/>
          <w:lang w:val="vi-VN"/>
        </w:rPr>
      </w:pPr>
      <w:r>
        <w:rPr>
          <w:b/>
          <w:spacing w:val="-2"/>
          <w:sz w:val="28"/>
          <w:szCs w:val="28"/>
        </w:rPr>
        <w:t xml:space="preserve">3. Lý do thu hồi đất:</w:t>
      </w:r>
      <w:r>
        <w:rPr>
          <w:spacing w:val="-2"/>
          <w:sz w:val="28"/>
          <w:szCs w:val="28"/>
        </w:rPr>
        <w:t xml:space="preserve"> {ly_do_thu_hoi}.</w:t>
      </w:r>
    </w:p>
    <w:p>
      <w:pPr>
        <w:pStyle w:val="Normal"/>
        <w:spacing w:lineRule="auto" w:line="276" w:before="60" w:after="60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(Có biểu tổng hợp chi tiết kèm theo)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b/>
          <w:iCs/>
          <w:sz w:val="28"/>
          <w:szCs w:val="28"/>
          <w:lang w:val="nl-NL"/>
        </w:rPr>
        <w:t>Điều 2.</w:t>
      </w:r>
      <w:r>
        <w:rPr>
          <w:bCs/>
          <w:iCs/>
          <w:sz w:val="28"/>
          <w:szCs w:val="28"/>
          <w:lang w:val="nl-NL"/>
        </w:rPr>
        <w:t xml:space="preserve"> Tổ chức thực hiện: </w:t>
      </w:r>
    </w:p>
    <w:p>
      <w:pPr>
        <w:pStyle w:val="Normal"/>
        <w:spacing w:lineRule="auto" w:line="276" w:before="60" w:after="60"/>
        <w:ind w:firstLine="709" w:end="0"/>
        <w:jc w:val="both"/>
        <w:rPr>
          <w:bCs/>
          <w:iCs/>
          <w:sz w:val="28"/>
          <w:szCs w:val="28"/>
          <w:lang w:val="nl-NL"/>
        </w:rPr>
      </w:pPr>
      <w:r>
        <w:rPr>
          <w:b/>
          <w:iCs/>
          <w:sz w:val="28"/>
          <w:szCs w:val="28"/>
          <w:lang w:val="nl-NL"/>
        </w:rPr>
        <w:t xml:space="preserve">1.</w:t>
      </w:r>
      <w:r>
        <w:rPr>
          <w:iCs/>
          <w:sz w:val="28"/>
          <w:szCs w:val="28"/>
          <w:lang w:val="nl-NL"/>
        </w:rPr>
        <w:t xml:space="preserve"> {ten_don_vi_bt} chủ trì, phối hợp với {ten_phong} {ten_xa} giao Quyết định này đến các chủ sử dụng đất; trường hợp chủ sử dụng đất không nhận Quyết định này hoặc vắng mặt thì phải lập biên bản; niêm yết Quyết định này tại {dia_diem_niem_yet_qd} trong thời gian thực hiện dự án; tổ chức thu hồi giấy chứng nhận quyền sử dụng đất (nếu có) chuyển đến {co_quan_chinh_ly} để chỉnh lý hồ sơ địa chính theo quy định.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b/>
          <w:iCs/>
          <w:sz w:val="28"/>
          <w:szCs w:val="28"/>
          <w:lang w:val="nl-NL"/>
        </w:rPr>
        <w:t xml:space="preserve">2.</w:t>
      </w:r>
      <w:r>
        <w:rPr>
          <w:iCs/>
          <w:sz w:val="28"/>
          <w:szCs w:val="28"/>
          <w:lang w:val="nl-NL"/>
        </w:rPr>
        <w:t xml:space="preserve"> {ten_don_vi_bt} có trách nhiệm chủ trì, phối hợp với các cơ quan, đơn vị liên quan thực hiện bàn giao đất cho đơn vị thi công công trình thực hiện dự án.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b/>
          <w:iCs/>
          <w:sz w:val="28"/>
          <w:szCs w:val="28"/>
          <w:lang w:val="nl-NL"/>
        </w:rPr>
        <w:t xml:space="preserve">3.</w:t>
      </w:r>
      <w:r>
        <w:rPr>
          <w:iCs/>
          <w:sz w:val="28"/>
          <w:szCs w:val="28"/>
          <w:lang w:val="nl-NL"/>
        </w:rPr>
        <w:t xml:space="preserve"> {co_quan_chinh_ly} chỉnh lý hồ sơ địa chính theo quy định.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b/>
          <w:iCs/>
          <w:sz w:val="28"/>
          <w:szCs w:val="28"/>
          <w:lang w:val="nl-NL"/>
        </w:rPr>
        <w:t xml:space="preserve">4.</w:t>
      </w:r>
      <w:r>
        <w:rPr>
          <w:iCs/>
          <w:sz w:val="28"/>
          <w:szCs w:val="28"/>
          <w:lang w:val="nl-NL"/>
        </w:rPr>
        <w:t xml:space="preserve"> {co_quan_dang_tai} có trách nhiệm đăng tải Quyết định này trên Trang thông tin điện tử của xã.</w:t>
      </w:r>
    </w:p>
    <w:p>
      <w:pPr>
        <w:pStyle w:val="Normal"/>
        <w:spacing w:lineRule="auto" w:line="276" w:before="60" w:after="60"/>
        <w:ind w:firstLine="709" w:end="0"/>
        <w:jc w:val="both"/>
        <w:rPr>
          <w:b/>
          <w:bCs/>
          <w:iCs/>
          <w:sz w:val="28"/>
          <w:szCs w:val="28"/>
          <w:lang w:val="nl-NL"/>
        </w:rPr>
      </w:pPr>
      <w:r>
        <w:rPr>
          <w:b/>
          <w:bCs/>
          <w:iCs/>
          <w:sz w:val="28"/>
          <w:szCs w:val="28"/>
          <w:lang w:val="nl-NL"/>
        </w:rPr>
        <w:t>Điều 3.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iCs/>
          <w:sz w:val="28"/>
          <w:szCs w:val="28"/>
          <w:lang w:val="nl-NL"/>
        </w:rPr>
        <w:t xml:space="preserve">1. Quyết định này có hiệu lực từ ngày {ngay_hieu_luc}.</w:t>
      </w:r>
    </w:p>
    <w:p>
      <w:pPr>
        <w:pStyle w:val="Normal"/>
        <w:spacing w:lineRule="auto" w:line="276" w:before="60" w:after="60"/>
        <w:ind w:firstLine="709" w:end="0"/>
        <w:jc w:val="both"/>
        <w:rPr/>
      </w:pPr>
      <w:r>
        <w:rPr>
          <w:b/>
          <w:bCs/>
          <w:iCs/>
          <w:sz w:val="28"/>
          <w:szCs w:val="28"/>
          <w:lang w:val="nl-NL"/>
        </w:rPr>
        <w:t>2.</w:t>
      </w:r>
      <w:r>
        <w:rPr>
          <w:bCs/>
          <w:iCs/>
          <w:sz w:val="28"/>
          <w:szCs w:val="28"/>
          <w:lang w:val="nl-NL"/>
        </w:rPr>
        <w:t xml:space="preserve"> Tổ chức, hộ gia đình, cá nhân có tên tại Điều 2 nêu trên chịu trách nhiệm thi hành Quyết định này./. </w:t>
      </w:r>
    </w:p>
    <w:p>
      <w:pPr>
        <w:pStyle w:val="Normal"/>
        <w:tabs>
          <w:tab w:val="clear" w:pos="720"/>
          <w:tab w:val="right" w:pos="7638" w:leader="none"/>
        </w:tabs>
        <w:spacing w:lineRule="exact" w:line="300" w:before="60" w:after="0"/>
        <w:ind w:firstLine="741" w:end="0"/>
        <w:jc w:val="both"/>
        <w:rPr>
          <w:bCs/>
          <w:iCs/>
          <w:sz w:val="2"/>
          <w:szCs w:val="28"/>
          <w:lang w:val="nl-NL"/>
        </w:rPr>
      </w:pPr>
      <w:r>
        <w:rPr>
          <w:bCs/>
          <w:iCs/>
          <w:sz w:val="2"/>
          <w:szCs w:val="28"/>
          <w:lang w:val="nl-NL"/>
        </w:rPr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95"/>
        <w:gridCol w:w="4677"/>
      </w:tblGrid>
      <w:tr>
        <w:trPr/>
        <w:tc>
          <w:tcPr>
            <w:tcW w:w="4395" w:type="dxa"/>
            <w:tcBorders/>
          </w:tcPr>
          <w:p>
            <w:pPr>
              <w:pStyle w:val="Normal"/>
              <w:tabs>
                <w:tab w:val="clear" w:pos="720"/>
                <w:tab w:val="right" w:pos="7638" w:leader="none"/>
              </w:tabs>
              <w:rPr>
                <w:b/>
                <w:i/>
                <w:i/>
                <w:szCs w:val="28"/>
                <w:lang w:val="nl-NL"/>
              </w:rPr>
            </w:pPr>
            <w:r>
              <w:rPr>
                <w:b/>
                <w:i/>
                <w:szCs w:val="28"/>
                <w:lang w:val="nl-NL"/>
              </w:rPr>
              <w:t>Nơi nhận:</w:t>
            </w:r>
          </w:p>
          <w:p>
            <w:pPr>
              <w:pStyle w:val="Normal"/>
              <w:tabs>
                <w:tab w:val="clear" w:pos="720"/>
                <w:tab w:val="right" w:pos="7638" w:leader="none"/>
              </w:tabs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 xml:space="preserve">{#noi_nhan_ds}</w:t>
            </w:r>
          </w:p>
          <w:p>
            <w:pPr>
              <w:pStyle w:val="Normal"/>
              <w:tabs>
                <w:tab w:val="clear" w:pos="720"/>
                <w:tab w:val="right" w:pos="7638" w:leader="none"/>
              </w:tabs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 xml:space="preserve">{.}</w:t>
            </w:r>
          </w:p>
          <w:p>
            <w:pPr>
              <w:pStyle w:val="Normal"/>
              <w:tabs>
                <w:tab w:val="clear" w:pos="720"/>
                <w:tab w:val="right" w:pos="7638" w:leader="none"/>
              </w:tabs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 xml:space="preserve">{/noi_nhan_ds}</w:t>
            </w:r>
          </w:p>
          <w:p>
            <w:pPr>
              <w:pStyle w:val="Normal"/>
              <w:tabs>
                <w:tab w:val="clear" w:pos="720"/>
                <w:tab w:val="center" w:pos="6270" w:leader="none"/>
                <w:tab w:val="right" w:pos="7638" w:leader="none"/>
              </w:tabs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</w:r>
          </w:p>
        </w:tc>
        <w:tc>
          <w:tcPr>
            <w:tcW w:w="4677" w:type="dxa"/>
            <w:tcBorders/>
          </w:tcPr>
          <w:p>
            <w:pPr>
              <w:pStyle w:val="Normal"/>
              <w:tabs>
                <w:tab w:val="clear" w:pos="720"/>
                <w:tab w:val="center" w:pos="6270" w:leader="none"/>
                <w:tab w:val="right" w:pos="7638" w:leader="none"/>
              </w:tabs>
              <w:spacing w:lineRule="exact" w:line="30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{quyen_han}</w:t>
            </w:r>
          </w:p>
          <w:p>
            <w:pPr>
              <w:pStyle w:val="Normal"/>
              <w:tabs>
                <w:tab w:val="clear" w:pos="720"/>
                <w:tab w:val="center" w:pos="6270" w:leader="none"/>
              </w:tabs>
              <w:spacing w:lineRule="exact" w:line="300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</w:r>
          </w:p>
          <w:p>
            <w:pPr>
              <w:pStyle w:val="Normal"/>
              <w:tabs>
                <w:tab w:val="clear" w:pos="720"/>
                <w:tab w:val="center" w:pos="6270" w:leader="none"/>
              </w:tabs>
              <w:spacing w:lineRule="exact" w:line="300"/>
              <w:jc w:val="center"/>
              <w:rPr>
                <w:sz w:val="28"/>
                <w:lang w:val="nl-NL"/>
              </w:rPr>
            </w:pPr>
            <w:r>
              <w:rPr>
                <w:sz w:val="28"/>
                <w:lang w:val="nl-NL"/>
              </w:rPr>
            </w:r>
          </w:p>
          <w:p>
            <w:pPr>
              <w:pStyle w:val="Normal"/>
              <w:tabs>
                <w:tab w:val="clear" w:pos="720"/>
                <w:tab w:val="center" w:pos="6270" w:leader="none"/>
              </w:tabs>
              <w:spacing w:lineRule="exact" w:line="300"/>
              <w:jc w:val="center"/>
              <w:rPr>
                <w:sz w:val="28"/>
                <w:lang w:val="nl-NL"/>
              </w:rPr>
            </w:pPr>
            <w:r>
              <w:rPr>
                <w:sz w:val="28"/>
                <w:lang w:val="nl-NL"/>
              </w:rPr>
            </w:r>
          </w:p>
          <w:p>
            <w:pPr>
              <w:pStyle w:val="Normal"/>
              <w:tabs>
                <w:tab w:val="clear" w:pos="720"/>
                <w:tab w:val="center" w:pos="6270" w:leader="none"/>
              </w:tabs>
              <w:spacing w:lineRule="exact" w:line="300"/>
              <w:jc w:val="center"/>
              <w:rPr>
                <w:sz w:val="28"/>
                <w:lang w:val="nl-NL"/>
              </w:rPr>
            </w:pPr>
            <w:r>
              <w:rPr>
                <w:sz w:val="28"/>
                <w:lang w:val="nl-NL"/>
              </w:rPr>
            </w:r>
          </w:p>
          <w:p>
            <w:pPr>
              <w:pStyle w:val="Normal"/>
              <w:tabs>
                <w:tab w:val="clear" w:pos="720"/>
                <w:tab w:val="center" w:pos="6270" w:leader="none"/>
              </w:tabs>
              <w:spacing w:lineRule="exact" w:line="300"/>
              <w:jc w:val="center"/>
              <w:rPr>
                <w:sz w:val="28"/>
                <w:lang w:val="nl-NL"/>
              </w:rPr>
            </w:pPr>
            <w:r>
              <w:rPr>
                <w:sz w:val="28"/>
                <w:lang w:val="nl-NL"/>
              </w:rPr>
            </w:r>
          </w:p>
          <w:p>
            <w:pPr>
              <w:pStyle w:val="Normal"/>
              <w:tabs>
                <w:tab w:val="clear" w:pos="720"/>
                <w:tab w:val="center" w:pos="6270" w:leader="none"/>
              </w:tabs>
              <w:spacing w:lineRule="exact" w:line="300"/>
              <w:jc w:val="center"/>
              <w:rPr>
                <w:sz w:val="2"/>
                <w:lang w:val="nl-NL"/>
              </w:rPr>
            </w:pPr>
            <w:r>
              <w:rPr>
                <w:sz w:val="2"/>
                <w:lang w:val="nl-NL"/>
              </w:rPr>
            </w:r>
          </w:p>
          <w:p>
            <w:pPr>
              <w:pStyle w:val="Normal"/>
              <w:tabs>
                <w:tab w:val="clear" w:pos="720"/>
                <w:tab w:val="center" w:pos="6270" w:leader="none"/>
                <w:tab w:val="right" w:pos="7638" w:leader="none"/>
              </w:tabs>
              <w:spacing w:lineRule="exact" w:line="30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{nguoi_ky}</w:t>
            </w:r>
          </w:p>
        </w:tc>
      </w:tr>
    </w:tbl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sectPr>
          <w:headerReference w:type="default" r:id="rId2"/>
          <w:headerReference w:type="first" r:id="rId3"/>
          <w:type w:val="nextPage"/>
          <w:pgSz w:w="11906" w:h="16838"/>
          <w:pgMar w:left="1701" w:right="1134" w:gutter="0" w:header="680" w:top="1134" w:footer="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DANH SÁCH THU HỒI ĐẤT</w:t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spacing w:before="120" w:after="0"/>
        <w:jc w:val="center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 xml:space="preserve">Dự án: {ten_du_an}</w:t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spacing w:before="0" w:after="120"/>
        <w:jc w:val="center"/>
        <w:rPr/>
      </w:pPr>
      <w:r>
        <w:rPr>
          <w:b/>
          <w:iCs/>
          <w:sz w:val="26"/>
          <w:szCs w:val="26"/>
        </w:rPr>
        <w:t xml:space="preserve">{#co_pham_vi}({pham_vi_dot}){/co_pham_vi}</w:t>
      </w:r>
    </w:p>
    <w:p>
      <w:pPr>
        <w:pStyle w:val="Normal"/>
        <w:tabs>
          <w:tab w:val="clear" w:pos="720"/>
          <w:tab w:val="center" w:pos="4275" w:leader="none"/>
          <w:tab w:val="right" w:pos="7638" w:leader="none"/>
        </w:tabs>
        <w:spacing w:before="60" w:after="120"/>
        <w:jc w:val="center"/>
        <w:rPr/>
      </w:pPr>
      <w:r>
        <w:rPr>
          <w:i/>
          <w:iCs/>
          <w:sz w:val="26"/>
          <w:szCs w:val="26"/>
        </w:rPr>
        <w:t xml:space="preserve">(Kèm theo Quyết định số {so}/QĐ-UBND ngày {ngay_ky_ngan} của Chủ tịch UBND {ten_xa})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1466"/>
        <w:gridCol w:w="1054"/>
        <w:gridCol w:w="645"/>
        <w:gridCol w:w="1086"/>
        <w:gridCol w:w="683"/>
        <w:gridCol w:w="1196"/>
        <w:gridCol w:w="864"/>
        <w:gridCol w:w="645"/>
        <w:gridCol w:w="864"/>
        <w:gridCol w:w="819"/>
        <w:gridCol w:w="974"/>
        <w:gridCol w:w="720"/>
        <w:gridCol w:w="973"/>
        <w:gridCol w:w="685"/>
        <w:gridCol w:w="829"/>
        <w:gridCol w:w="1578"/>
      </w:tblGrid>
      <w:tr>
        <w:trPr>
          <w:tblHeader w:val="true"/>
          <w:trHeight w:val="23" w:hRule="atLeast"/>
        </w:trPr>
        <w:tc>
          <w:tcPr>
            <w:tcW w:w="6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346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Trong bản đồ thu hồi đất</w:t>
            </w:r>
          </w:p>
        </w:tc>
        <w:tc>
          <w:tcPr>
            <w:tcW w:w="60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 đất phải thu hồi có trong GCN</w:t>
            </w:r>
          </w:p>
        </w:tc>
        <w:tc>
          <w:tcPr>
            <w:tcW w:w="24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 đất không có trong GCN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>
        <w:trPr>
          <w:tblHeader w:val="true"/>
          <w:trHeight w:val="253" w:hRule="atLeast"/>
        </w:trPr>
        <w:tc>
          <w:tcPr>
            <w:tcW w:w="6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0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 tờ</w:t>
              <w:br/>
              <w:t xml:space="preserve"> bản đồ</w:t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Số </w:t>
              <w:br/>
              <w:t>thửa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</w:t>
              <w:br/>
              <w:t>(m2)</w:t>
            </w:r>
          </w:p>
        </w:tc>
        <w:tc>
          <w:tcPr>
            <w:tcW w:w="6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</w:t>
              <w:br/>
              <w:t xml:space="preserve"> đất</w:t>
            </w:r>
          </w:p>
        </w:tc>
        <w:tc>
          <w:tcPr>
            <w:tcW w:w="11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 sêri</w:t>
              <w:br/>
              <w:t xml:space="preserve"> bìa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Tờ bản đồ</w:t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Số thửa 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Diện tích thửa đất </w:t>
            </w:r>
          </w:p>
        </w:tc>
        <w:tc>
          <w:tcPr>
            <w:tcW w:w="8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đất (trong GCN)</w:t>
            </w:r>
          </w:p>
        </w:tc>
        <w:tc>
          <w:tcPr>
            <w:tcW w:w="9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DT phải thu hồi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đất trong GCN</w:t>
            </w:r>
          </w:p>
        </w:tc>
        <w:tc>
          <w:tcPr>
            <w:tcW w:w="9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Diện tích thửa đất</w:t>
            </w:r>
          </w:p>
        </w:tc>
        <w:tc>
          <w:tcPr>
            <w:tcW w:w="6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đất</w:t>
            </w:r>
          </w:p>
        </w:tc>
        <w:tc>
          <w:tcPr>
            <w:tcW w:w="8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Nguồn gốc</w:t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blHeader w:val="true"/>
          <w:trHeight w:val="253" w:hRule="atLeast"/>
        </w:trPr>
        <w:tc>
          <w:tcPr>
            <w:tcW w:w="6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0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0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1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9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9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8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5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{ban_khu_dan_cu_bang}</w:t>
            </w:r>
          </w:p>
        </w:tc>
        <w:tc>
          <w:tcPr>
            <w:tcW w:w="1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{tong_dt_thu_hoi}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{tong_dt_co_gcn}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{tong_dt_khong_gcn}</w:t>
            </w:r>
          </w:p>
        </w:tc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rHeight w:val="23" w:hRule="atLeast"/>
        </w:trPr>
        <w:tc>
          <w:tcPr>
            <w:tcW w:w="6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{#ds_thua_thu_hoi}{stt}</w:t>
            </w:r>
          </w:p>
        </w:tc>
        <w:tc>
          <w:tcPr>
            <w:tcW w:w="14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tcPr>
            <w:tcW w:w="1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{so_to}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{so_thua}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{dt_thu_hoi}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{loai_dat}</w:t>
            </w:r>
          </w:p>
        </w:tc>
        <w:tc>
          <w:tcPr>
            <w:tcW w:w="1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{gcn_seri}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{gcn_to}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{gcn_thua}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{gcn_dien_tich}</w:t>
            </w:r>
          </w:p>
        </w:tc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{gcn_loai_dat}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{dt_co_gcn}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{loai_dat_co_gcn}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{dt_khong_gcn}</w:t>
            </w:r>
          </w:p>
        </w:tc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{loai_dat_khong_gcn}</w:t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{nguon_goc}</w:t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{ghi_chu}{/ds_thua_thu_hoi}</w:t>
            </w:r>
          </w:p>
        </w:tc>
      </w:tr>
    </w:tbl>
    <w:p>
      <w:p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</w:rPr>
      </w:pPr>
      <w:r>
        <w:rPr>
          <w:b/>
        </w:rPr>
      </w:r>
    </w:p>
    <w:sectPr>
      <w:headerReference w:type="default" r:id="rId4"/>
      <w:headerReference w:type="first" r:id="rId5"/>
      <w:type w:val="nextPage"/>
      <w:pgSz w:orient="landscape" w:w="16838" w:h="11906"/>
      <w:pgMar w:left="567" w:right="567" w:gutter="0" w:header="567" w:top="623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.VnTime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 Bold"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3934460</wp:posOffset>
              </wp:positionH>
              <wp:positionV relativeFrom="paragraph">
                <wp:posOffset>-113665</wp:posOffset>
              </wp:positionV>
              <wp:extent cx="76835" cy="175260"/>
              <wp:effectExtent l="0" t="0" r="0" b="0"/>
              <wp:wrapSquare wrapText="bothSides"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-8.95pt;mso-position-vertical-relative:text;margin-left:309.8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3934460</wp:posOffset>
              </wp:positionH>
              <wp:positionV relativeFrom="paragraph">
                <wp:posOffset>-113665</wp:posOffset>
              </wp:positionV>
              <wp:extent cx="76835" cy="175260"/>
              <wp:effectExtent l="0" t="0" r="0" b="0"/>
              <wp:wrapSquare wrapText="bothSides"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-8.95pt;mso-position-vertical-relative:text;margin-left:309.8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Times New Roma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Times New Roma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60" w:after="60"/>
      <w:jc w:val="center"/>
      <w:outlineLvl w:val="0"/>
    </w:pPr>
    <w:rPr>
      <w:rFonts w:ascii="Times New Roman" w:hAnsi="Times New Roman" w:cs="Times New Roman"/>
      <w:b/>
      <w:sz w:val="36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60" w:after="60"/>
      <w:jc w:val="center"/>
      <w:outlineLvl w:val="1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Times New Roman" w:hAnsi="Times New Roman" w:cs="Times New Roman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Times New Roman" w:hAnsi="Times New Roman" w:cs="Times New Roman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Times New Roman" w:hAnsi="Times New Roman" w:cs="Times New Roman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Times New Roman" w:hAnsi="Times New Roman" w:cs="Times New Roman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Times New Roman" w:hAnsi="Times New Roman" w:cs="Times New Roman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Times New Roman" w:hAnsi="Times New Roman" w:cs="Times New Roman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b/>
    </w:rPr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Times New Roman" w:hAnsi="Times New Roman" w:cs="Times New Roman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imes New Roman" w:hAnsi="Times New Roman" w:cs="Times New Roman"/>
      <w:sz w:val="16"/>
      <w:szCs w:val="16"/>
    </w:rPr>
  </w:style>
  <w:style w:type="character" w:styleId="BodyTextIndentChar">
    <w:name w:val="Body Text Indent Char"/>
    <w:qFormat/>
    <w:rPr>
      <w:rFonts w:ascii="Times New Roman" w:hAnsi="Times New Roman" w:cs="Times New Roman"/>
      <w:sz w:val="28"/>
    </w:rPr>
  </w:style>
  <w:style w:type="character" w:styleId="Hyperlink">
    <w:name w:val="Hyperlink"/>
    <w:rPr>
      <w:color w:val="0000FF"/>
      <w:u w:val="single"/>
    </w:rPr>
  </w:style>
  <w:style w:type="character" w:styleId="CharChar2">
    <w:name w:val="Char Char2"/>
    <w:qFormat/>
    <w:rPr>
      <w:rFonts w:ascii="Times New Roman" w:hAnsi="Times New Roman" w:cs="Times New Roman"/>
      <w:sz w:val="28"/>
      <w:lang w:val="en-US" w:bidi="ar-SA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ntstyle21">
    <w:name w:val="fontstyle21"/>
    <w:qFormat/>
    <w:rPr>
      <w:rFonts w:ascii="Times New Roman" w:hAnsi="Times New Roman" w:cs="Times New Roman"/>
      <w:b w:val="false"/>
      <w:bCs w:val="false"/>
      <w:i/>
      <w:iCs/>
      <w:color w:val="000000"/>
      <w:sz w:val="28"/>
      <w:szCs w:val="28"/>
    </w:rPr>
  </w:style>
  <w:style w:type="character" w:styleId="Heading1Char">
    <w:name w:val="Heading 1 Char"/>
    <w:qFormat/>
    <w:rPr>
      <w:rFonts w:ascii="Times New Roman" w:hAnsi="Times New Roman" w:cs="Times New Roman"/>
      <w:b/>
      <w:sz w:val="36"/>
    </w:rPr>
  </w:style>
  <w:style w:type="character" w:styleId="Heading4Char">
    <w:name w:val="Heading 4 Char"/>
    <w:qFormat/>
    <w:rPr>
      <w:b/>
      <w:bCs/>
      <w:sz w:val="28"/>
      <w:szCs w:val="28"/>
    </w:rPr>
  </w:style>
  <w:style w:type="character" w:styleId="BodyText2Char">
    <w:name w:val="Body Text 2 Char"/>
    <w:qFormat/>
    <w:rPr>
      <w:rFonts w:ascii="Times New Roman" w:hAnsi="Times New Roman" w:cs="Times New Roman"/>
      <w:sz w:val="28"/>
      <w:szCs w:val="24"/>
      <w:lang w:val="fr-FR"/>
    </w:rPr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fontstyle31">
    <w:name w:val="fontstyle3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6"/>
      <w:szCs w:val="26"/>
    </w:rPr>
  </w:style>
  <w:style w:type="character" w:styleId="BodyTextChar">
    <w:name w:val="Body Text Char"/>
    <w:qFormat/>
    <w:rPr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8"/>
      <w:szCs w:val="28"/>
    </w:rPr>
  </w:style>
  <w:style w:type="paragraph" w:styleId="List">
    <w:name w:val="List"/>
    <w:basedOn w:val="BodyText"/>
    <w:pPr/>
    <w:rPr>
      <w:rFonts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60" w:after="60"/>
      <w:ind w:firstLine="720" w:start="0" w:end="0"/>
      <w:jc w:val="both"/>
    </w:pPr>
    <w:rPr>
      <w:rFonts w:ascii="Times New Roman" w:hAnsi="Times New Roman" w:cs="Times New Roman"/>
      <w:sz w:val="28"/>
      <w:szCs w:val="20"/>
    </w:rPr>
  </w:style>
  <w:style w:type="paragraph" w:styleId="DocumentMap">
    <w:name w:val="Document Map"/>
    <w:basedOn w:val="Normal"/>
    <w:qFormat/>
    <w:pPr>
      <w:shd w:fill="000080" w:val="clear"/>
    </w:pPr>
    <w:rPr>
      <w:rFonts w:ascii="Times New Roman" w:hAnsi="Times New Roman" w:cs="Times New Roman"/>
      <w:sz w:val="20"/>
      <w:szCs w:val="20"/>
    </w:rPr>
  </w:style>
  <w:style w:type="paragraph" w:styleId="1">
    <w:name w:val="1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Char">
    <w:name w:val="Char"/>
    <w:basedOn w:val="Normal"/>
    <w:qFormat/>
    <w:pPr>
      <w:spacing w:lineRule="exact" w:line="240" w:before="0" w:after="160"/>
    </w:pPr>
    <w:rPr>
      <w:rFonts w:ascii="Times New Roman" w:hAnsi="Times New Roman" w:cs="Times New Roman"/>
      <w:sz w:val="22"/>
      <w:szCs w:val="22"/>
    </w:rPr>
  </w:style>
  <w:style w:type="paragraph" w:styleId="BalloonText">
    <w:name w:val="Balloon Text"/>
    <w:basedOn w:val="Normal"/>
    <w:qFormat/>
    <w:pPr/>
    <w:rPr>
      <w:rFonts w:ascii="Times New Roman" w:hAnsi="Times New Roman" w:cs="Times New Roman"/>
      <w:sz w:val="16"/>
      <w:szCs w:val="16"/>
      <w:lang w:val="en-U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BodyText2">
    <w:name w:val="Body Text 2"/>
    <w:basedOn w:val="Normal"/>
    <w:qFormat/>
    <w:pPr>
      <w:spacing w:lineRule="exact" w:line="360" w:before="120" w:after="0"/>
      <w:jc w:val="both"/>
    </w:pPr>
    <w:rPr>
      <w:rFonts w:ascii="Times New Roman" w:hAnsi="Times New Roman" w:cs="Times New Roman"/>
      <w:sz w:val="28"/>
      <w:lang w:val="fr-FR"/>
    </w:rPr>
  </w:style>
  <w:style w:type="paragraph" w:styleId="1Char">
    <w:name w:val="1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Char1">
    <w:name w:val="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6"/>
      <w:szCs w:val="26"/>
    </w:rPr>
  </w:style>
  <w:style w:type="paragraph" w:styleId="xl119">
    <w:name w:val="xl1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20">
    <w:name w:val="xl120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2">
    <w:name w:val="xl1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3">
    <w:name w:val="xl1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24">
    <w:name w:val="xl1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6">
    <w:name w:val="xl126"/>
    <w:basedOn w:val="Normal"/>
    <w:qFormat/>
    <w:pPr>
      <w:spacing w:before="280" w:after="280"/>
      <w:textAlignment w:val="center"/>
    </w:pPr>
    <w:rPr>
      <w:b/>
      <w:bCs/>
      <w:sz w:val="26"/>
      <w:szCs w:val="26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6"/>
      <w:szCs w:val="26"/>
    </w:rPr>
  </w:style>
  <w:style w:type="paragraph" w:styleId="xl128">
    <w:name w:val="xl1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  <w:sz w:val="26"/>
      <w:szCs w:val="26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32">
    <w:name w:val="xl132"/>
    <w:basedOn w:val="Normal"/>
    <w:qFormat/>
    <w:pPr>
      <w:spacing w:before="280" w:after="280"/>
      <w:jc w:val="center"/>
    </w:pPr>
    <w:rPr>
      <w:b/>
      <w:bCs/>
      <w:sz w:val="26"/>
      <w:szCs w:val="26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</w:pPr>
    <w:rPr>
      <w:sz w:val="26"/>
      <w:szCs w:val="26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color w:val="000000"/>
      <w:sz w:val="26"/>
      <w:szCs w:val="26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43">
    <w:name w:val="xl14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8">
    <w:name w:val="xl148"/>
    <w:basedOn w:val="Normal"/>
    <w:qFormat/>
    <w:pPr>
      <w:spacing w:before="280" w:after="280"/>
      <w:jc w:val="center"/>
    </w:pPr>
    <w:rPr>
      <w:color w:val="000000"/>
      <w:sz w:val="22"/>
      <w:szCs w:val="22"/>
    </w:rPr>
  </w:style>
  <w:style w:type="paragraph" w:styleId="xl149">
    <w:name w:val="xl149"/>
    <w:basedOn w:val="Normal"/>
    <w:qFormat/>
    <w:pPr>
      <w:spacing w:before="280" w:after="280"/>
    </w:pPr>
    <w:rPr>
      <w:color w:val="000000"/>
      <w:sz w:val="22"/>
      <w:szCs w:val="22"/>
    </w:rPr>
  </w:style>
  <w:style w:type="paragraph" w:styleId="xl150">
    <w:name w:val="xl150"/>
    <w:basedOn w:val="Normal"/>
    <w:qFormat/>
    <w:pPr>
      <w:spacing w:before="280" w:after="280"/>
    </w:pPr>
    <w:rPr>
      <w:color w:val="000000"/>
      <w:sz w:val="22"/>
      <w:szCs w:val="22"/>
    </w:rPr>
  </w:style>
  <w:style w:type="paragraph" w:styleId="xl151">
    <w:name w:val="xl151"/>
    <w:basedOn w:val="Normal"/>
    <w:qFormat/>
    <w:pPr>
      <w:spacing w:before="280" w:after="280"/>
    </w:pPr>
    <w:rPr>
      <w:b/>
      <w:bCs/>
      <w:color w:val="000000"/>
      <w:sz w:val="22"/>
      <w:szCs w:val="22"/>
    </w:rPr>
  </w:style>
  <w:style w:type="paragraph" w:styleId="xl152">
    <w:name w:val="xl152"/>
    <w:basedOn w:val="Normal"/>
    <w:qFormat/>
    <w:pPr>
      <w:spacing w:before="280" w:after="280"/>
    </w:pPr>
    <w:rPr/>
  </w:style>
  <w:style w:type="paragraph" w:styleId="xl153">
    <w:name w:val="xl153"/>
    <w:basedOn w:val="Normal"/>
    <w:qFormat/>
    <w:pPr>
      <w:shd w:fill="FFFFFF" w:val="clear"/>
      <w:spacing w:before="280" w:after="280"/>
    </w:pPr>
    <w:rPr/>
  </w:style>
  <w:style w:type="paragraph" w:styleId="xl154">
    <w:name w:val="xl154"/>
    <w:basedOn w:val="Normal"/>
    <w:qFormat/>
    <w:pPr>
      <w:shd w:fill="FFFF00" w:val="clear"/>
      <w:spacing w:before="280" w:after="280"/>
    </w:pPr>
    <w:rPr/>
  </w:style>
  <w:style w:type="paragraph" w:styleId="xl155">
    <w:name w:val="xl155"/>
    <w:basedOn w:val="Normal"/>
    <w:qFormat/>
    <w:pPr>
      <w:spacing w:before="280" w:after="280"/>
      <w:jc w:val="center"/>
    </w:pPr>
    <w:rPr/>
  </w:style>
  <w:style w:type="paragraph" w:styleId="xl156">
    <w:name w:val="xl156"/>
    <w:basedOn w:val="Normal"/>
    <w:qFormat/>
    <w:pPr>
      <w:spacing w:before="280" w:after="280"/>
    </w:pPr>
    <w:rPr/>
  </w:style>
  <w:style w:type="paragraph" w:styleId="xl157">
    <w:name w:val="xl157"/>
    <w:basedOn w:val="Normal"/>
    <w:qFormat/>
    <w:pPr>
      <w:spacing w:before="280" w:after="280"/>
    </w:pPr>
    <w:rPr>
      <w:b/>
      <w:bCs/>
    </w:rPr>
  </w:style>
  <w:style w:type="paragraph" w:styleId="xl158">
    <w:name w:val="xl1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b/>
      <w:bCs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sz w:val="26"/>
      <w:szCs w:val="26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4">
    <w:name w:val="xl16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65">
    <w:name w:val="xl16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66">
    <w:name w:val="xl16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sz w:val="26"/>
      <w:szCs w:val="26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sz w:val="26"/>
      <w:szCs w:val="26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70">
    <w:name w:val="xl170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71">
    <w:name w:val="xl171"/>
    <w:basedOn w:val="Normal"/>
    <w:qFormat/>
    <w:pPr>
      <w:spacing w:before="280" w:after="280"/>
    </w:pPr>
    <w:rPr>
      <w:sz w:val="26"/>
      <w:szCs w:val="26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sz w:val="26"/>
      <w:szCs w:val="26"/>
    </w:rPr>
  </w:style>
  <w:style w:type="paragraph" w:styleId="xl174">
    <w:name w:val="xl1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color w:val="000000"/>
      <w:sz w:val="26"/>
      <w:szCs w:val="26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color w:val="FF0000"/>
      <w:sz w:val="26"/>
      <w:szCs w:val="26"/>
    </w:rPr>
  </w:style>
  <w:style w:type="paragraph" w:styleId="xl176">
    <w:name w:val="xl1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color w:val="FF0000"/>
      <w:sz w:val="26"/>
      <w:szCs w:val="26"/>
    </w:rPr>
  </w:style>
  <w:style w:type="paragraph" w:styleId="xl177">
    <w:name w:val="xl177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178">
    <w:name w:val="xl1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79">
    <w:name w:val="xl179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0">
    <w:name w:val="xl1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1">
    <w:name w:val="xl18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2">
    <w:name w:val="xl18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83">
    <w:name w:val="xl1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84">
    <w:name w:val="xl184"/>
    <w:basedOn w:val="Normal"/>
    <w:qFormat/>
    <w:pPr>
      <w:spacing w:before="280" w:after="280"/>
    </w:pPr>
    <w:rPr>
      <w:sz w:val="26"/>
      <w:szCs w:val="26"/>
    </w:rPr>
  </w:style>
  <w:style w:type="paragraph" w:styleId="xl185">
    <w:name w:val="xl1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86">
    <w:name w:val="xl1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7">
    <w:name w:val="xl187"/>
    <w:basedOn w:val="Normal"/>
    <w:qFormat/>
    <w:pPr>
      <w:spacing w:before="280" w:after="280"/>
      <w:jc w:val="center"/>
    </w:pPr>
    <w:rPr>
      <w:i/>
      <w:iCs/>
      <w:sz w:val="26"/>
      <w:szCs w:val="26"/>
    </w:rPr>
  </w:style>
  <w:style w:type="paragraph" w:styleId="xl188">
    <w:name w:val="xl1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89">
    <w:name w:val="xl18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i/>
      <w:iCs/>
      <w:color w:val="000000"/>
      <w:sz w:val="26"/>
      <w:szCs w:val="26"/>
    </w:rPr>
  </w:style>
  <w:style w:type="paragraph" w:styleId="xl190">
    <w:name w:val="xl19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1">
    <w:name w:val="xl1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2">
    <w:name w:val="xl1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3">
    <w:name w:val="xl19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4">
    <w:name w:val="xl19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5">
    <w:name w:val="xl195"/>
    <w:basedOn w:val="Normal"/>
    <w:qFormat/>
    <w:pPr>
      <w:spacing w:before="280" w:after="280"/>
    </w:pPr>
    <w:rPr>
      <w:b/>
      <w:bCs/>
      <w:i/>
      <w:iCs/>
    </w:rPr>
  </w:style>
  <w:style w:type="paragraph" w:styleId="xl196">
    <w:name w:val="xl19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7">
    <w:name w:val="xl19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i/>
      <w:iCs/>
      <w:sz w:val="26"/>
      <w:szCs w:val="26"/>
    </w:rPr>
  </w:style>
  <w:style w:type="paragraph" w:styleId="xl198">
    <w:name w:val="xl19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9">
    <w:name w:val="xl199"/>
    <w:basedOn w:val="Normal"/>
    <w:qFormat/>
    <w:pPr>
      <w:spacing w:before="280" w:after="280"/>
    </w:pPr>
    <w:rPr>
      <w:b/>
      <w:bCs/>
      <w:i/>
      <w:iCs/>
      <w:sz w:val="26"/>
      <w:szCs w:val="26"/>
    </w:rPr>
  </w:style>
  <w:style w:type="paragraph" w:styleId="xl200">
    <w:name w:val="xl2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i/>
      <w:iCs/>
      <w:sz w:val="26"/>
      <w:szCs w:val="26"/>
    </w:rPr>
  </w:style>
  <w:style w:type="paragraph" w:styleId="xl201">
    <w:name w:val="xl201"/>
    <w:basedOn w:val="Normal"/>
    <w:qFormat/>
    <w:pPr>
      <w:pBdr>
        <w:bottom w:val="single" w:sz="4" w:space="0" w:color="000000"/>
      </w:pBdr>
      <w:spacing w:before="280" w:after="280"/>
      <w:textAlignment w:val="center"/>
    </w:pPr>
    <w:rPr>
      <w:b/>
      <w:bCs/>
      <w:sz w:val="26"/>
      <w:szCs w:val="26"/>
    </w:rPr>
  </w:style>
  <w:style w:type="paragraph" w:styleId="xl202">
    <w:name w:val="xl202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203">
    <w:name w:val="xl2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sz w:val="26"/>
      <w:szCs w:val="26"/>
    </w:rPr>
  </w:style>
  <w:style w:type="paragraph" w:styleId="xl204">
    <w:name w:val="xl20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5">
    <w:name w:val="xl2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6">
    <w:name w:val="xl2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7">
    <w:name w:val="xl207"/>
    <w:basedOn w:val="Normal"/>
    <w:qFormat/>
    <w:pPr>
      <w:shd w:fill="FFFFFF" w:val="clear"/>
      <w:spacing w:before="280" w:after="280"/>
    </w:pPr>
    <w:rPr>
      <w:sz w:val="26"/>
      <w:szCs w:val="26"/>
    </w:rPr>
  </w:style>
  <w:style w:type="paragraph" w:styleId="xl208">
    <w:name w:val="xl20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09">
    <w:name w:val="xl2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color w:val="000000"/>
      <w:sz w:val="26"/>
      <w:szCs w:val="26"/>
    </w:rPr>
  </w:style>
  <w:style w:type="paragraph" w:styleId="xl210">
    <w:name w:val="xl2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color w:val="FF0000"/>
      <w:sz w:val="26"/>
      <w:szCs w:val="26"/>
    </w:rPr>
  </w:style>
  <w:style w:type="paragraph" w:styleId="xl211">
    <w:name w:val="xl21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212">
    <w:name w:val="xl21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sz w:val="26"/>
      <w:szCs w:val="26"/>
    </w:rPr>
  </w:style>
  <w:style w:type="paragraph" w:styleId="xl213">
    <w:name w:val="xl21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4">
    <w:name w:val="xl21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5">
    <w:name w:val="xl21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16">
    <w:name w:val="xl21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7">
    <w:name w:val="xl21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8">
    <w:name w:val="xl21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19">
    <w:name w:val="xl2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0">
    <w:name w:val="xl220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1">
    <w:name w:val="xl2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2">
    <w:name w:val="xl222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3">
    <w:name w:val="xl223"/>
    <w:basedOn w:val="Normal"/>
    <w:qFormat/>
    <w:pPr>
      <w:spacing w:before="280" w:after="280"/>
      <w:jc w:val="center"/>
      <w:textAlignment w:val="center"/>
    </w:pPr>
    <w:rPr>
      <w:sz w:val="26"/>
      <w:szCs w:val="26"/>
    </w:rPr>
  </w:style>
  <w:style w:type="paragraph" w:styleId="xl224">
    <w:name w:val="xl224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5">
    <w:name w:val="xl225"/>
    <w:basedOn w:val="Normal"/>
    <w:qFormat/>
    <w:pPr>
      <w:spacing w:before="280" w:after="280"/>
      <w:jc w:val="center"/>
      <w:textAlignment w:val="center"/>
    </w:pPr>
    <w:rPr>
      <w:i/>
      <w:iCs/>
      <w:sz w:val="26"/>
      <w:szCs w:val="26"/>
    </w:rPr>
  </w:style>
  <w:style w:type="paragraph" w:styleId="xl226">
    <w:name w:val="xl2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7">
    <w:name w:val="xl2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8">
    <w:name w:val="xl228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9">
    <w:name w:val="xl229"/>
    <w:basedOn w:val="Normal"/>
    <w:qFormat/>
    <w:pPr>
      <w:spacing w:before="280" w:after="280"/>
      <w:jc w:val="center"/>
      <w:textAlignment w:val="center"/>
    </w:pPr>
    <w:rPr>
      <w:sz w:val="26"/>
      <w:szCs w:val="26"/>
    </w:rPr>
  </w:style>
  <w:style w:type="paragraph" w:styleId="xl230">
    <w:name w:val="xl230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1">
    <w:name w:val="xl2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2">
    <w:name w:val="xl232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3">
    <w:name w:val="xl233"/>
    <w:basedOn w:val="Normal"/>
    <w:qFormat/>
    <w:pPr>
      <w:spacing w:before="280" w:after="280"/>
      <w:jc w:val="center"/>
      <w:textAlignment w:val="center"/>
    </w:pPr>
    <w:rPr>
      <w:i/>
      <w:iCs/>
      <w:sz w:val="26"/>
      <w:szCs w:val="26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69">
    <w:name w:val="xl69"/>
    <w:basedOn w:val="Normal"/>
    <w:qFormat/>
    <w:pP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78">
    <w:name w:val="xl78"/>
    <w:basedOn w:val="Normal"/>
    <w:qFormat/>
    <w:pPr>
      <w:spacing w:before="280" w:after="280"/>
      <w:textAlignment w:val="center"/>
    </w:pPr>
    <w:rPr>
      <w:b/>
      <w:bCs/>
    </w:rPr>
  </w:style>
  <w:style w:type="paragraph" w:styleId="xl79">
    <w:name w:val="xl79"/>
    <w:basedOn w:val="Normal"/>
    <w:qFormat/>
    <w:pPr>
      <w:spacing w:before="280" w:after="280"/>
      <w:textAlignment w:val="center"/>
    </w:pPr>
    <w:rPr/>
  </w:style>
  <w:style w:type="paragraph" w:styleId="xl80">
    <w:name w:val="xl80"/>
    <w:basedOn w:val="Normal"/>
    <w:qFormat/>
    <w:pPr>
      <w:shd w:fill="FFFFFF" w:val="clear"/>
      <w:spacing w:before="280" w:after="280"/>
      <w:textAlignment w:val="center"/>
    </w:pPr>
    <w:rPr/>
  </w:style>
  <w:style w:type="paragraph" w:styleId="xl81">
    <w:name w:val="xl81"/>
    <w:basedOn w:val="Normal"/>
    <w:qFormat/>
    <w:pPr>
      <w:spacing w:before="280" w:after="280"/>
      <w:jc w:val="center"/>
      <w:textAlignment w:val="center"/>
    </w:pPr>
    <w:rPr>
      <w:b/>
      <w:bCs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86">
    <w:name w:val="xl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88">
    <w:name w:val="xl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94">
    <w:name w:val="xl9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96">
    <w:name w:val="xl96"/>
    <w:basedOn w:val="Normal"/>
    <w:qFormat/>
    <w:pPr>
      <w:spacing w:before="280" w:after="280"/>
      <w:textAlignment w:val="center"/>
    </w:pPr>
    <w:rPr>
      <w:color w:val="000000"/>
    </w:rPr>
  </w:style>
  <w:style w:type="paragraph" w:styleId="xl97">
    <w:name w:val="xl97"/>
    <w:basedOn w:val="Normal"/>
    <w:qFormat/>
    <w:pPr>
      <w:spacing w:before="280" w:after="280"/>
      <w:textAlignment w:val="center"/>
    </w:pPr>
    <w:rPr>
      <w:color w:val="FF0000"/>
    </w:rPr>
  </w:style>
  <w:style w:type="paragraph" w:styleId="xl98">
    <w:name w:val="xl9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color w:val="000000"/>
    </w:rPr>
  </w:style>
  <w:style w:type="paragraph" w:styleId="xl99">
    <w:name w:val="xl9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color w:val="000000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101">
    <w:name w:val="xl10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color w:val="000000"/>
    </w:rPr>
  </w:style>
  <w:style w:type="paragraph" w:styleId="xl103">
    <w:name w:val="xl1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color w:val="000000"/>
    </w:rPr>
  </w:style>
  <w:style w:type="paragraph" w:styleId="xl104">
    <w:name w:val="xl104"/>
    <w:basedOn w:val="Normal"/>
    <w:qFormat/>
    <w:pPr>
      <w:spacing w:before="280" w:after="280"/>
      <w:jc w:val="center"/>
      <w:textAlignment w:val="center"/>
    </w:pPr>
    <w:rPr/>
  </w:style>
  <w:style w:type="paragraph" w:styleId="xl105">
    <w:name w:val="xl105"/>
    <w:basedOn w:val="Normal"/>
    <w:qFormat/>
    <w:pPr>
      <w:shd w:fill="FFFFFF" w:val="clear"/>
      <w:spacing w:before="280" w:after="280"/>
      <w:jc w:val="center"/>
      <w:textAlignment w:val="center"/>
    </w:pPr>
    <w:rPr>
      <w:color w:val="000000"/>
    </w:rPr>
  </w:style>
  <w:style w:type="paragraph" w:styleId="xl106">
    <w:name w:val="xl106"/>
    <w:basedOn w:val="Normal"/>
    <w:qFormat/>
    <w:pPr>
      <w:shd w:fill="FFFFFF" w:val="clear"/>
      <w:spacing w:before="280" w:after="280"/>
      <w:jc w:val="center"/>
      <w:textAlignment w:val="center"/>
    </w:pPr>
    <w:rPr>
      <w:b/>
      <w:bCs/>
      <w:color w:val="000000"/>
    </w:rPr>
  </w:style>
  <w:style w:type="paragraph" w:styleId="xl107">
    <w:name w:val="xl10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b/>
      <w:bCs/>
      <w:color w:val="000000"/>
    </w:rPr>
  </w:style>
  <w:style w:type="paragraph" w:styleId="xl108">
    <w:name w:val="xl10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109">
    <w:name w:val="xl1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b/>
      <w:bCs/>
      <w:color w:val="000000"/>
    </w:rPr>
  </w:style>
  <w:style w:type="paragraph" w:styleId="xl110">
    <w:name w:val="xl1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111">
    <w:name w:val="xl11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xl112">
    <w:name w:val="xl11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GPMB Sơn La</cp:lastModifiedBy>
  <cp:revision>1</cp:revision>
  <dcterms:modified xsi:type="dcterms:W3CDTF">2026-09-27T10:54:05Z</dcterms:modified>
  <dc:creator>GPMB Sơn La</dc:creator>
  <dc:subject/>
  <cp:keywords/>
  <dc:description/>
  <cp:category/>
</cp:coreProperties>
</file>