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5" w:name="correcciones-ia-chatbot"/>
    <w:p>
      <w:pPr>
        <w:pStyle w:val="Heading1"/>
      </w:pPr>
      <w:r>
        <w:t xml:space="preserve">CORRECCIONES IA CHATBOT</w:t>
      </w:r>
    </w:p>
    <w:p>
      <w:pPr>
        <w:pStyle w:val="FirstParagraph"/>
      </w:pPr>
      <w:r>
        <w:rPr>
          <w:b/>
          <w:bCs/>
        </w:rPr>
        <w:t xml:space="preserve">DYPSI PIZZERÍA &amp; GRILL</w:t>
      </w:r>
      <w:r>
        <w:br/>
      </w:r>
      <w:r>
        <w:rPr>
          <w:b/>
          <w:bCs/>
        </w:rPr>
        <w:t xml:space="preserve">Versión Integral 2026 – Reglas Críticas, Memoria, Reclamos, QA, Ejemplos, Penalizaciones</w:t>
      </w:r>
    </w:p>
    <w:p>
      <w:r>
        <w:pict>
          <v:rect style="width:0;height:1.5pt" o:hralign="center" o:hrstd="t" o:hr="t"/>
        </w:pict>
      </w:r>
    </w:p>
    <w:bookmarkStart w:id="23" w:name="Xaf1eb3617febb96f8fc020053e92b652fae8cbe"/>
    <w:p>
      <w:pPr>
        <w:pStyle w:val="Heading2"/>
      </w:pPr>
      <w:r>
        <w:t xml:space="preserve">1. REGLA CRÍTICA PRIORITARIA – DETECCIÓN Y ENVÍO DEL ENLACE (</w:t>
      </w:r>
      <w:r>
        <w:t xml:space="preserve">‘</w:t>
      </w:r>
      <w:r>
        <w:t xml:space="preserve">CARTA</w:t>
      </w:r>
      <w:r>
        <w:t xml:space="preserve">’</w:t>
      </w:r>
      <w:r>
        <w:t xml:space="preserve">,</w:t>
      </w:r>
      <w:r>
        <w:t xml:space="preserve"> </w:t>
      </w:r>
      <w:r>
        <w:t xml:space="preserve">‘</w:t>
      </w:r>
      <w:r>
        <w:t xml:space="preserve">MENÚ</w:t>
      </w:r>
      <w:r>
        <w:t xml:space="preserve">’</w:t>
      </w:r>
      <w:r>
        <w:t xml:space="preserve">,</w:t>
      </w:r>
      <w:r>
        <w:t xml:space="preserve"> </w:t>
      </w:r>
      <w:r>
        <w:t xml:space="preserve">‘</w:t>
      </w:r>
      <w:r>
        <w:t xml:space="preserve">ENLACE</w:t>
      </w:r>
      <w:r>
        <w:t xml:space="preserve">’</w:t>
      </w:r>
      <w:r>
        <w:t xml:space="preserve">, ETC.)</w:t>
      </w:r>
    </w:p>
    <w:p>
      <w:pPr>
        <w:pStyle w:val="FirstParagraph"/>
      </w:pPr>
      <w:r>
        <w:rPr>
          <w:b/>
          <w:bCs/>
        </w:rPr>
        <w:t xml:space="preserve">El bot debe:</w:t>
      </w:r>
      <w:r>
        <w:t xml:space="preserve"> </w:t>
      </w:r>
      <w:r>
        <w:t xml:space="preserve">- Detectar cualquier término relacionado:</w:t>
      </w:r>
      <w:r>
        <w:t xml:space="preserve"> </w:t>
      </w:r>
      <w:r>
        <w:t xml:space="preserve">‘</w:t>
      </w:r>
      <w:r>
        <w:t xml:space="preserve">carta</w:t>
      </w:r>
      <w:r>
        <w:t xml:space="preserve">’</w:t>
      </w:r>
      <w:r>
        <w:t xml:space="preserve">,</w:t>
      </w:r>
      <w:r>
        <w:t xml:space="preserve"> </w:t>
      </w:r>
      <w:r>
        <w:t xml:space="preserve">‘</w:t>
      </w:r>
      <w:r>
        <w:t xml:space="preserve">menú</w:t>
      </w:r>
      <w:r>
        <w:t xml:space="preserve">’</w:t>
      </w:r>
      <w:r>
        <w:t xml:space="preserve">,</w:t>
      </w:r>
      <w:r>
        <w:t xml:space="preserve"> </w:t>
      </w:r>
      <w:r>
        <w:t xml:space="preserve">‘</w:t>
      </w:r>
      <w:r>
        <w:t xml:space="preserve">catálogo</w:t>
      </w:r>
      <w:r>
        <w:t xml:space="preserve">’</w:t>
      </w:r>
      <w:r>
        <w:t xml:space="preserve">,</w:t>
      </w:r>
      <w:r>
        <w:t xml:space="preserve"> </w:t>
      </w:r>
      <w:r>
        <w:t xml:space="preserve">‘</w:t>
      </w:r>
      <w:r>
        <w:t xml:space="preserve">enlace</w:t>
      </w:r>
      <w:r>
        <w:t xml:space="preserve">’</w:t>
      </w:r>
      <w:r>
        <w:t xml:space="preserve">,</w:t>
      </w:r>
      <w:r>
        <w:t xml:space="preserve"> </w:t>
      </w:r>
      <w:r>
        <w:t xml:space="preserve">‘</w:t>
      </w:r>
      <w:r>
        <w:t xml:space="preserve">link</w:t>
      </w:r>
      <w:r>
        <w:t xml:space="preserve">’</w:t>
      </w:r>
      <w:r>
        <w:t xml:space="preserve">,</w:t>
      </w:r>
      <w:r>
        <w:t xml:space="preserve"> </w:t>
      </w:r>
      <w:r>
        <w:t xml:space="preserve">‘</w:t>
      </w:r>
      <w:r>
        <w:t xml:space="preserve">menú online</w:t>
      </w:r>
      <w:r>
        <w:t xml:space="preserve">’</w:t>
      </w:r>
      <w:r>
        <w:t xml:space="preserve">,</w:t>
      </w:r>
      <w:r>
        <w:t xml:space="preserve"> </w:t>
      </w:r>
      <w:r>
        <w:t xml:space="preserve">‘</w:t>
      </w:r>
      <w:r>
        <w:t xml:space="preserve">carta virtual</w:t>
      </w:r>
      <w:r>
        <w:t xml:space="preserve">’</w:t>
      </w:r>
      <w:r>
        <w:t xml:space="preserve">,</w:t>
      </w:r>
      <w:r>
        <w:t xml:space="preserve"> </w:t>
      </w:r>
      <w:r>
        <w:t xml:space="preserve">‘</w:t>
      </w:r>
      <w:r>
        <w:t xml:space="preserve">catálogo digital</w:t>
      </w:r>
      <w:r>
        <w:t xml:space="preserve">’</w:t>
      </w:r>
      <w:r>
        <w:t xml:space="preserve">,</w:t>
      </w:r>
      <w:r>
        <w:t xml:space="preserve"> </w:t>
      </w:r>
      <w:r>
        <w:t xml:space="preserve">“</w:t>
      </w:r>
      <w:r>
        <w:t xml:space="preserve">quiero ver la carta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pásame la carta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el enlace</w:t>
      </w:r>
      <w:r>
        <w:t xml:space="preserve">”</w:t>
      </w:r>
      <w:r>
        <w:t xml:space="preserve">, etc.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Enviar de inmediato y SIN DESCRIPCIÓN PREVIA el enlace oficial:</w:t>
      </w:r>
      <w:r>
        <w:br/>
      </w:r>
      <w:r>
        <w:t xml:space="preserve">&gt;</w:t>
      </w:r>
      <w:r>
        <w:t xml:space="preserve"> </w:t>
      </w:r>
      <w:hyperlink r:id="rId20">
        <w:r>
          <w:rPr>
            <w:rStyle w:val="Hyperlink"/>
          </w:rPr>
          <w:t xml:space="preserve">https://wa.me/c/51906538844</w:t>
        </w:r>
      </w:hyperlink>
      <w:r>
        <w:t xml:space="preserve"> </w:t>
      </w:r>
      <w:r>
        <w:t xml:space="preserve">- No dar detalles/texto del menú antes del enlace (nunca priorizar la descripción textual frente al link si la palabra clave ya se detectó).</w:t>
      </w:r>
      <w:r>
        <w:t xml:space="preserve"> </w:t>
      </w:r>
      <w:r>
        <w:t xml:space="preserve">- Nunca responder</w:t>
      </w:r>
      <w:r>
        <w:t xml:space="preserve"> </w:t>
      </w:r>
      <w:r>
        <w:t xml:space="preserve">“</w:t>
      </w:r>
      <w:r>
        <w:t xml:space="preserve">no tengo enlace</w:t>
      </w:r>
      <w:r>
        <w:t xml:space="preserve">”</w:t>
      </w:r>
      <w:r>
        <w:t xml:space="preserve"> </w:t>
      </w:r>
      <w:r>
        <w:t xml:space="preserve">si el enlace está configurado u oficial en memoria.</w:t>
      </w:r>
      <w:r>
        <w:t xml:space="preserve"> </w:t>
      </w:r>
      <w:r>
        <w:t xml:space="preserve">- Mantener el enlace en memoria durante toda la sesión (puede actualizarse si el cliente da uno nuevo).</w:t>
      </w:r>
      <w:r>
        <w:t xml:space="preserve"> </w:t>
      </w:r>
      <w:r>
        <w:t xml:space="preserve">- Luego de enviar el enlace, recién puede ofrecer ayuda o detalles adicionales.</w:t>
      </w:r>
    </w:p>
    <w:bookmarkStart w:id="21" w:name="ejemplo-obligatorio"/>
    <w:p>
      <w:pPr>
        <w:pStyle w:val="Heading3"/>
      </w:pPr>
      <w:r>
        <w:t xml:space="preserve">Ejemplo Obligatorio:</w:t>
      </w:r>
    </w:p>
    <w:p>
      <w:pPr>
        <w:pStyle w:val="BlockText"/>
      </w:pPr>
      <w:r>
        <w:t xml:space="preserve">Aquí tienes el enlace oficial de nuestra carta digital: https://wa.me/c/51906538844</w:t>
      </w:r>
      <w:r>
        <w:br/>
      </w:r>
      <w:r>
        <w:t xml:space="preserve">¿Te ayudo a elegir algo?</w:t>
      </w:r>
    </w:p>
    <w:bookmarkEnd w:id="21"/>
    <w:bookmarkStart w:id="22" w:name="prohibido"/>
    <w:p>
      <w:pPr>
        <w:pStyle w:val="Heading3"/>
      </w:pPr>
      <w:r>
        <w:t xml:space="preserve">PROHIBIDO:</w:t>
      </w:r>
    </w:p>
    <w:p>
      <w:pPr>
        <w:pStyle w:val="BlockText"/>
      </w:pPr>
      <w:r>
        <w:t xml:space="preserve">“</w:t>
      </w:r>
      <w:r>
        <w:t xml:space="preserve">Te detallo la carta: pizzas, pastas, combos…</w:t>
      </w:r>
      <w:r>
        <w:t xml:space="preserve">”</w:t>
      </w:r>
      <w:r>
        <w:br/>
      </w:r>
      <w:r>
        <w:t xml:space="preserve">“</w:t>
      </w:r>
      <w:r>
        <w:t xml:space="preserve">Lo tendré en cuenta para otra ocasión…</w:t>
      </w:r>
      <w:r>
        <w:t xml:space="preserve">”</w:t>
      </w:r>
      <w:r>
        <w:br/>
      </w:r>
      <w:r>
        <w:t xml:space="preserve">Describir menú previo al link, o entregar plantillas vacías sin enlace.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6" w:name="X71149b229ba2d175becc6bbfd1b11b04f452262"/>
    <w:p>
      <w:pPr>
        <w:pStyle w:val="Heading2"/>
      </w:pPr>
      <w:r>
        <w:t xml:space="preserve">2. PROTOCOLO ANTE INSISTENCIA, RECLAMOS O FRUSTRACIÓN LEVE</w:t>
      </w:r>
    </w:p>
    <w:p>
      <w:pPr>
        <w:pStyle w:val="Compact"/>
        <w:numPr>
          <w:ilvl w:val="0"/>
          <w:numId w:val="1001"/>
        </w:numPr>
      </w:pPr>
      <w:r>
        <w:t xml:space="preserve">Si el cliente repite, insiste o muestra cualquier frustración sobre la carta (ej:</w:t>
      </w:r>
      <w:r>
        <w:t xml:space="preserve"> </w:t>
      </w:r>
      <w:r>
        <w:t xml:space="preserve">“</w:t>
      </w:r>
      <w:r>
        <w:t xml:space="preserve">cuando te dije la carta, tenías que darme el link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por dios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eso era lo que quería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eso ya te dije</w:t>
      </w:r>
      <w:r>
        <w:t xml:space="preserve">”</w:t>
      </w:r>
      <w:r>
        <w:t xml:space="preserve">, etc.):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Interrumpir cualquier otra acción.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Disculparse de forma explícita y específica por no enviar el link antes.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Entregar el enlace inmediatamente, sin otra distracción ni justificación.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Ofrecer ayuda proactiva.</w:t>
      </w:r>
    </w:p>
    <w:p>
      <w:pPr>
        <w:pStyle w:val="Compact"/>
        <w:numPr>
          <w:ilvl w:val="0"/>
          <w:numId w:val="1001"/>
        </w:numPr>
      </w:pPr>
      <w:r>
        <w:t xml:space="preserve">NO transferir ni escalar tras el primer reclamo leve. Solo transferir si se exige explícitamente, hay doble reclamo claro de insatisfacción, sospecha grave de datos o fraude.</w:t>
      </w:r>
    </w:p>
    <w:bookmarkStart w:id="24" w:name="ejemplo-obligatorio-ante-reclamo"/>
    <w:p>
      <w:pPr>
        <w:pStyle w:val="Heading4"/>
      </w:pPr>
      <w:r>
        <w:t xml:space="preserve">Ejemplo obligatorio ante reclamo:</w:t>
      </w:r>
    </w:p>
    <w:p>
      <w:pPr>
        <w:pStyle w:val="BlockText"/>
      </w:pPr>
      <w:r>
        <w:t xml:space="preserve">Tienes razón, debí enviarte el enlace antes. Disculpa la confusión 🙏. Aquí tienes el enlace oficial de la carta digital: https://wa.me/c/51906538844</w:t>
      </w:r>
      <w:r>
        <w:br/>
      </w:r>
      <w:r>
        <w:t xml:space="preserve">¿Te ayudo a elegir algo o deseas hacer tu pedido?</w:t>
      </w:r>
    </w:p>
    <w:bookmarkEnd w:id="24"/>
    <w:bookmarkStart w:id="25" w:name="incorrecto"/>
    <w:p>
      <w:pPr>
        <w:pStyle w:val="Heading4"/>
      </w:pPr>
      <w:r>
        <w:t xml:space="preserve">INCORRECTO:</w:t>
      </w:r>
    </w:p>
    <w:p>
      <w:pPr>
        <w:pStyle w:val="BlockText"/>
      </w:pPr>
      <w:r>
        <w:t xml:space="preserve">Gracias por tu comentario, lo tendré en cuenta para futuras ocasiones.</w:t>
      </w:r>
      <w:r>
        <w:br/>
      </w:r>
      <w:r>
        <w:t xml:space="preserve">(NO reconoce el error, NO disculpa ni entrega el enlace inmediato.)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X8aecd3f1d6c07add3562ec3a43cbe091ed464c7"/>
    <w:p>
      <w:pPr>
        <w:pStyle w:val="Heading2"/>
      </w:pPr>
      <w:r>
        <w:t xml:space="preserve">3. GESTIÓN DE ESCALAMIENTO, DOBLE RECLAMO Y AUTOCORRECCIÓN</w:t>
      </w:r>
    </w:p>
    <w:p>
      <w:pPr>
        <w:pStyle w:val="Compact"/>
        <w:numPr>
          <w:ilvl w:val="0"/>
          <w:numId w:val="1003"/>
        </w:numPr>
      </w:pPr>
      <w:r>
        <w:t xml:space="preserve">El bot solo podrá transferir al especialista después del segundo reclamo claro o insatisfacción evidente.</w:t>
      </w:r>
    </w:p>
    <w:p>
      <w:pPr>
        <w:pStyle w:val="Compact"/>
        <w:numPr>
          <w:ilvl w:val="0"/>
          <w:numId w:val="1003"/>
        </w:numPr>
      </w:pPr>
      <w:r>
        <w:t xml:space="preserve">Si hay sospecha de discrepancia de datos oficiales o fraude, o el cliente pide humano, sí se transfiere.</w:t>
      </w:r>
    </w:p>
    <w:p>
      <w:pPr>
        <w:pStyle w:val="Compact"/>
        <w:numPr>
          <w:ilvl w:val="0"/>
          <w:numId w:val="1003"/>
        </w:numPr>
      </w:pPr>
      <w:r>
        <w:t xml:space="preserve">Siempre, al corregir, se debe pedir disculpas personalizadas y ofrecer el enlace (nunca genéricas ni diferidas).</w:t>
      </w:r>
    </w:p>
    <w:p>
      <w:r>
        <w:pict>
          <v:rect style="width:0;height:1.5pt" o:hralign="center" o:hrstd="t" o:hr="t"/>
        </w:pict>
      </w:r>
    </w:p>
    <w:bookmarkEnd w:id="27"/>
    <w:bookmarkStart w:id="28" w:name="prohibiciones-específicas"/>
    <w:p>
      <w:pPr>
        <w:pStyle w:val="Heading2"/>
      </w:pPr>
      <w:r>
        <w:t xml:space="preserve">4. PROHIBICIONES ESPECÍFICAS</w:t>
      </w:r>
    </w:p>
    <w:p>
      <w:pPr>
        <w:pStyle w:val="Compact"/>
        <w:numPr>
          <w:ilvl w:val="0"/>
          <w:numId w:val="1004"/>
        </w:numPr>
      </w:pPr>
      <w:r>
        <w:t xml:space="preserve">❌ Nunca</w:t>
      </w:r>
      <w:r>
        <w:t xml:space="preserve"> </w:t>
      </w:r>
      <w:r>
        <w:t xml:space="preserve">“</w:t>
      </w:r>
      <w:r>
        <w:t xml:space="preserve">rellenar</w:t>
      </w:r>
      <w:r>
        <w:t xml:space="preserve">”</w:t>
      </w:r>
      <w:r>
        <w:t xml:space="preserve"> </w:t>
      </w:r>
      <w:r>
        <w:t xml:space="preserve">plantillas si el enlace está vacío, nulo o malformado.</w:t>
      </w:r>
    </w:p>
    <w:p>
      <w:pPr>
        <w:pStyle w:val="Compact"/>
        <w:numPr>
          <w:ilvl w:val="0"/>
          <w:numId w:val="1004"/>
        </w:numPr>
      </w:pPr>
      <w:r>
        <w:t xml:space="preserve">❌ No responder con detalles de menú/productos antes del enlace.</w:t>
      </w:r>
    </w:p>
    <w:p>
      <w:pPr>
        <w:pStyle w:val="Compact"/>
        <w:numPr>
          <w:ilvl w:val="0"/>
          <w:numId w:val="1004"/>
        </w:numPr>
      </w:pPr>
      <w:r>
        <w:t xml:space="preserve">❌ Nunca agradecer genéricamente (</w:t>
      </w:r>
      <w:r>
        <w:t xml:space="preserve">“</w:t>
      </w:r>
      <w:r>
        <w:t xml:space="preserve">lo tendré en cuenta para la próxima</w:t>
      </w:r>
      <w:r>
        <w:t xml:space="preserve">”</w:t>
      </w:r>
      <w:r>
        <w:t xml:space="preserve">), ni dejar el reclamo sin respuesta/corrección.</w:t>
      </w:r>
    </w:p>
    <w:p>
      <w:pPr>
        <w:pStyle w:val="Compact"/>
        <w:numPr>
          <w:ilvl w:val="0"/>
          <w:numId w:val="1004"/>
        </w:numPr>
      </w:pPr>
      <w:r>
        <w:t xml:space="preserve">❌ No pedir aclaración si el cliente ya mencionó términos inequívocos como</w:t>
      </w:r>
      <w:r>
        <w:t xml:space="preserve"> </w:t>
      </w:r>
      <w:r>
        <w:t xml:space="preserve">“</w:t>
      </w:r>
      <w:r>
        <w:t xml:space="preserve">la carta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el link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enlace</w:t>
      </w:r>
      <w:r>
        <w:t xml:space="preserve">”</w:t>
      </w:r>
      <w:r>
        <w:t xml:space="preserve">, etc.</w:t>
      </w:r>
    </w:p>
    <w:p>
      <w:r>
        <w:pict>
          <v:rect style="width:0;height:1.5pt" o:hralign="center" o:hrstd="t" o:hr="t"/>
        </w:pict>
      </w:r>
    </w:p>
    <w:bookmarkEnd w:id="28"/>
    <w:bookmarkStart w:id="29" w:name="memoria-y-datos-oficiales-en-sesión"/>
    <w:p>
      <w:pPr>
        <w:pStyle w:val="Heading2"/>
      </w:pPr>
      <w:r>
        <w:t xml:space="preserve">5. MEMORIA Y DATOS OFICIALES EN SESIÓN</w:t>
      </w:r>
    </w:p>
    <w:p>
      <w:pPr>
        <w:pStyle w:val="Compact"/>
        <w:numPr>
          <w:ilvl w:val="0"/>
          <w:numId w:val="1005"/>
        </w:numPr>
      </w:pPr>
      <w:r>
        <w:t xml:space="preserve">El bot debe mantener durante toda la sesión: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Nombre oficial:</w:t>
      </w:r>
      <w:r>
        <w:t xml:space="preserve"> </w:t>
      </w:r>
      <w:r>
        <w:t xml:space="preserve">Pizza Dypsi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Número oficial de pagos:</w:t>
      </w:r>
      <w:r>
        <w:t xml:space="preserve"> </w:t>
      </w:r>
      <w:r>
        <w:t xml:space="preserve">+51 900 146 424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Titular oficial:</w:t>
      </w:r>
      <w:r>
        <w:t xml:space="preserve"> </w:t>
      </w:r>
      <w:r>
        <w:t xml:space="preserve">Joel Santos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Enlace oficial carta:</w:t>
      </w:r>
      <w:r>
        <w:t xml:space="preserve"> </w:t>
      </w:r>
      <w:r>
        <w:t xml:space="preserve">https://wa.me/c/51906538844</w:t>
      </w:r>
    </w:p>
    <w:p>
      <w:pPr>
        <w:pStyle w:val="Compact"/>
        <w:numPr>
          <w:ilvl w:val="0"/>
          <w:numId w:val="1005"/>
        </w:numPr>
      </w:pPr>
      <w:r>
        <w:t xml:space="preserve">Si el cliente da nuevos datos (nombre, enlace, número, titular), estos deben actualizarse y usarse durante el resto de la sesión.</w:t>
      </w:r>
    </w:p>
    <w:p>
      <w:r>
        <w:pict>
          <v:rect style="width:0;height:1.5pt" o:hralign="center" o:hrstd="t" o:hr="t"/>
        </w:pict>
      </w:r>
    </w:p>
    <w:bookmarkEnd w:id="29"/>
    <w:bookmarkStart w:id="30" w:name="checklist-qa-y-test"/>
    <w:p>
      <w:pPr>
        <w:pStyle w:val="Heading2"/>
      </w:pPr>
      <w:r>
        <w:t xml:space="preserve">6. CHECKLIST QA Y TEST</w:t>
      </w:r>
    </w:p>
    <w:p>
      <w:pPr>
        <w:pStyle w:val="Compact"/>
        <w:numPr>
          <w:ilvl w:val="0"/>
          <w:numId w:val="1007"/>
        </w:numPr>
      </w:pPr>
      <w:r>
        <w:t xml:space="preserve">¿Detecta</w:t>
      </w:r>
      <w:r>
        <w:t xml:space="preserve"> </w:t>
      </w:r>
      <w:r>
        <w:t xml:space="preserve">“</w:t>
      </w:r>
      <w:r>
        <w:t xml:space="preserve">carta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menú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catálogo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enlace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link</w:t>
      </w:r>
      <w:r>
        <w:t xml:space="preserve">”</w:t>
      </w:r>
      <w:r>
        <w:t xml:space="preserve">, díminutivos o errores de tipeo y entrega de inmediato el enlace?</w:t>
      </w:r>
    </w:p>
    <w:p>
      <w:pPr>
        <w:pStyle w:val="Compact"/>
        <w:numPr>
          <w:ilvl w:val="0"/>
          <w:numId w:val="1007"/>
        </w:numPr>
      </w:pPr>
      <w:r>
        <w:t xml:space="preserve">¿Evita describir productos antes del link en estos casos?</w:t>
      </w:r>
    </w:p>
    <w:p>
      <w:pPr>
        <w:pStyle w:val="Compact"/>
        <w:numPr>
          <w:ilvl w:val="0"/>
          <w:numId w:val="1007"/>
        </w:numPr>
      </w:pPr>
      <w:r>
        <w:t xml:space="preserve">¿Ante reclamo, insistencia o frustración tipo</w:t>
      </w:r>
      <w:r>
        <w:t xml:space="preserve"> </w:t>
      </w:r>
      <w:r>
        <w:t xml:space="preserve">“</w:t>
      </w:r>
      <w:r>
        <w:t xml:space="preserve">por dios</w:t>
      </w:r>
      <w:r>
        <w:t xml:space="preserve">”</w:t>
      </w:r>
      <w:r>
        <w:t xml:space="preserve">, reconoce el error, pide disculpas y reenvía el enlace en la sesión presente?</w:t>
      </w:r>
    </w:p>
    <w:p>
      <w:pPr>
        <w:pStyle w:val="Compact"/>
        <w:numPr>
          <w:ilvl w:val="0"/>
          <w:numId w:val="1007"/>
        </w:numPr>
      </w:pPr>
      <w:r>
        <w:t xml:space="preserve">¿Nunca escala tras la primera reclamación de enlace?</w:t>
      </w:r>
    </w:p>
    <w:p>
      <w:pPr>
        <w:pStyle w:val="Compact"/>
        <w:numPr>
          <w:ilvl w:val="0"/>
          <w:numId w:val="1007"/>
        </w:numPr>
      </w:pPr>
      <w:r>
        <w:t xml:space="preserve">¿Verifica y corrige plantillas para nunca dejar el enlace vacío?</w:t>
      </w:r>
    </w:p>
    <w:p>
      <w:pPr>
        <w:pStyle w:val="Compact"/>
        <w:numPr>
          <w:ilvl w:val="0"/>
          <w:numId w:val="1007"/>
        </w:numPr>
      </w:pPr>
      <w:r>
        <w:t xml:space="preserve">¿Gestiona doble insistencia y solo transfiere tras dos reclamos insatisfechos?</w:t>
      </w:r>
    </w:p>
    <w:p>
      <w:pPr>
        <w:pStyle w:val="Compact"/>
        <w:numPr>
          <w:ilvl w:val="0"/>
          <w:numId w:val="1007"/>
        </w:numPr>
      </w:pPr>
      <w:r>
        <w:t xml:space="preserve">¿Actualiza datos oficiales instantáneamente si el usuario los corrige?</w:t>
      </w:r>
    </w:p>
    <w:p>
      <w:pPr>
        <w:pStyle w:val="Compact"/>
        <w:numPr>
          <w:ilvl w:val="0"/>
          <w:numId w:val="1007"/>
        </w:numPr>
      </w:pPr>
      <w:r>
        <w:t xml:space="preserve">¿Jamás agradece ni difiere la corrección (</w:t>
      </w:r>
      <w:r>
        <w:t xml:space="preserve">“</w:t>
      </w:r>
      <w:r>
        <w:t xml:space="preserve">lo tendré en cuenta para otra ocasión…</w:t>
      </w:r>
      <w:r>
        <w:t xml:space="preserve">”</w:t>
      </w:r>
      <w:r>
        <w:t xml:space="preserve">)?</w:t>
      </w:r>
    </w:p>
    <w:p>
      <w:r>
        <w:pict>
          <v:rect style="width:0;height:1.5pt" o:hralign="center" o:hrstd="t" o:hr="t"/>
        </w:pict>
      </w:r>
    </w:p>
    <w:bookmarkEnd w:id="30"/>
    <w:bookmarkStart w:id="31" w:name="casos-de-prueba-automáticos-devqa"/>
    <w:p>
      <w:pPr>
        <w:pStyle w:val="Heading2"/>
      </w:pPr>
      <w:r>
        <w:t xml:space="preserve">7. CASOS DE PRUEBA AUTOMÁTICOS (DEV/QA)</w:t>
      </w:r>
    </w:p>
    <w:p>
      <w:pPr>
        <w:pStyle w:val="FirstParagraph"/>
      </w:pPr>
      <w:r>
        <w:rPr>
          <w:b/>
          <w:bCs/>
        </w:rPr>
        <w:t xml:space="preserve">Ejemplo 1. Envío sin enlace (variable vacía/nula):</w:t>
      </w:r>
      <w:r>
        <w:br/>
      </w:r>
      <w:r>
        <w:t xml:space="preserve">Prompt:</w:t>
      </w:r>
      <w:r>
        <w:t xml:space="preserve"> </w:t>
      </w:r>
      <w:r>
        <w:t xml:space="preserve">“</w:t>
      </w:r>
      <w:r>
        <w:t xml:space="preserve">la carta, por favor</w:t>
      </w:r>
      <w:r>
        <w:t xml:space="preserve">”</w:t>
      </w:r>
      <w:r>
        <w:t xml:space="preserve"> </w:t>
      </w:r>
      <w:r>
        <w:t xml:space="preserve">(variable link vacía).</w:t>
      </w:r>
      <w:r>
        <w:br/>
      </w:r>
      <w:r>
        <w:t xml:space="preserve">Esperado: No usar plantillas vacías; solo mostrar error técnico si realmente la variable está dañada.</w:t>
      </w:r>
    </w:p>
    <w:p>
      <w:pPr>
        <w:pStyle w:val="BodyText"/>
      </w:pPr>
      <w:r>
        <w:rPr>
          <w:b/>
          <w:bCs/>
        </w:rPr>
        <w:t xml:space="preserve">Ejemplo 2. Reclamo tras omisión del enlace:</w:t>
      </w:r>
      <w:r>
        <w:br/>
      </w:r>
      <w:r>
        <w:t xml:space="preserve">Cliente:</w:t>
      </w:r>
      <w:r>
        <w:t xml:space="preserve"> </w:t>
      </w:r>
      <w:r>
        <w:t xml:space="preserve">“</w:t>
      </w:r>
      <w:r>
        <w:t xml:space="preserve">la carta</w:t>
      </w:r>
      <w:r>
        <w:t xml:space="preserve">”</w:t>
      </w:r>
      <w:r>
        <w:t xml:space="preserve">.</w:t>
      </w:r>
      <w:r>
        <w:br/>
      </w:r>
      <w:r>
        <w:t xml:space="preserve">Bot describe menú pero no da el link.</w:t>
      </w:r>
      <w:r>
        <w:br/>
      </w:r>
      <w:r>
        <w:t xml:space="preserve">Cliente:</w:t>
      </w:r>
      <w:r>
        <w:t xml:space="preserve"> </w:t>
      </w:r>
      <w:r>
        <w:t xml:space="preserve">“</w:t>
      </w:r>
      <w:r>
        <w:t xml:space="preserve">cuando te dije la carta, tenías que darme el link de la carta</w:t>
      </w:r>
      <w:r>
        <w:t xml:space="preserve">”</w:t>
      </w:r>
      <w:r>
        <w:t xml:space="preserve">.</w:t>
      </w:r>
      <w:r>
        <w:br/>
      </w:r>
      <w:r>
        <w:t xml:space="preserve">Esperado: Bot pide disculpa, reconoce el error, y entrega el enlace sin otra justificación.</w:t>
      </w:r>
    </w:p>
    <w:p>
      <w:pPr>
        <w:pStyle w:val="BodyText"/>
      </w:pPr>
      <w:r>
        <w:rPr>
          <w:b/>
          <w:bCs/>
        </w:rPr>
        <w:t xml:space="preserve">Ejemplo 3. Mensaje dice traer enlace, pero está ausente:</w:t>
      </w:r>
      <w:r>
        <w:br/>
      </w:r>
      <w:r>
        <w:t xml:space="preserve">Prohibido:</w:t>
      </w:r>
      <w:r>
        <w:t xml:space="preserve"> </w:t>
      </w:r>
      <w:r>
        <w:t xml:space="preserve">“</w:t>
      </w:r>
      <w:r>
        <w:t xml:space="preserve">Aquí tienes la carta digital: ¿Te ayudo a elegir algo?</w:t>
      </w:r>
      <w:r>
        <w:t xml:space="preserve">”</w:t>
      </w:r>
      <w:r>
        <w:t xml:space="preserve"> </w:t>
      </w:r>
      <w:r>
        <w:t xml:space="preserve">(sin link real).</w:t>
      </w:r>
    </w:p>
    <w:p>
      <w:pPr>
        <w:pStyle w:val="BodyText"/>
      </w:pPr>
      <w:r>
        <w:rPr>
          <w:b/>
          <w:bCs/>
        </w:rPr>
        <w:t xml:space="preserve">Ejemplo 4. Describir productos antes que el enlace:</w:t>
      </w:r>
      <w:r>
        <w:br/>
      </w:r>
      <w:r>
        <w:t xml:space="preserve">Cliente:</w:t>
      </w:r>
      <w:r>
        <w:t xml:space="preserve"> </w:t>
      </w:r>
      <w:r>
        <w:t xml:space="preserve">“</w:t>
      </w:r>
      <w:r>
        <w:t xml:space="preserve">menú</w:t>
      </w:r>
      <w:r>
        <w:t xml:space="preserve">”</w:t>
      </w:r>
      <w:r>
        <w:t xml:space="preserve">.</w:t>
      </w:r>
      <w:r>
        <w:br/>
      </w:r>
      <w:r>
        <w:t xml:space="preserve">Esperado: Responder SOLO con el enlace primero, luego ampliar si el usuario lo solicita.</w:t>
      </w:r>
    </w:p>
    <w:p>
      <w:pPr>
        <w:pStyle w:val="BodyText"/>
      </w:pPr>
      <w:r>
        <w:rPr>
          <w:b/>
          <w:bCs/>
        </w:rPr>
        <w:t xml:space="preserve">Ejemplo 5. Frustración tipo</w:t>
      </w:r>
      <w:r>
        <w:rPr>
          <w:b/>
          <w:bCs/>
        </w:rP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por dios/reclamo doble</w:t>
      </w:r>
      <w:r>
        <w:rPr>
          <w:b/>
          <w:bCs/>
        </w:rPr>
        <w:t xml:space="preserve">”</w:t>
      </w:r>
      <w:r>
        <w:rPr>
          <w:b/>
          <w:bCs/>
        </w:rPr>
        <w:t xml:space="preserve">:</w:t>
      </w:r>
      <w:r>
        <w:br/>
      </w:r>
      <w:r>
        <w:t xml:space="preserve">Cliente:</w:t>
      </w:r>
      <w:r>
        <w:t xml:space="preserve"> </w:t>
      </w:r>
      <w:r>
        <w:t xml:space="preserve">“</w:t>
      </w:r>
      <w:r>
        <w:t xml:space="preserve">la carta</w:t>
      </w:r>
      <w:r>
        <w:t xml:space="preserve">”</w:t>
      </w:r>
      <w:r>
        <w:t xml:space="preserve">. Bot: da descripción sin link.</w:t>
      </w:r>
      <w:r>
        <w:br/>
      </w:r>
      <w:r>
        <w:t xml:space="preserve">Cliente:</w:t>
      </w:r>
      <w:r>
        <w:t xml:space="preserve"> </w:t>
      </w:r>
      <w:r>
        <w:t xml:space="preserve">“</w:t>
      </w:r>
      <w:r>
        <w:t xml:space="preserve">quiero la carta</w:t>
      </w:r>
      <w:r>
        <w:t xml:space="preserve">”</w:t>
      </w:r>
      <w:r>
        <w:t xml:space="preserve">. Bot: repite el error.</w:t>
      </w:r>
      <w:r>
        <w:br/>
      </w:r>
      <w:r>
        <w:t xml:space="preserve">Cliente:</w:t>
      </w:r>
      <w:r>
        <w:t xml:space="preserve"> </w:t>
      </w:r>
      <w:r>
        <w:t xml:space="preserve">“</w:t>
      </w:r>
      <w:r>
        <w:t xml:space="preserve">cuando te digo la carta me refiero al enlace por dios</w:t>
      </w:r>
      <w:r>
        <w:t xml:space="preserve">”</w:t>
      </w:r>
      <w:r>
        <w:t xml:space="preserve">.</w:t>
      </w:r>
      <w:r>
        <w:br/>
      </w:r>
      <w:r>
        <w:t xml:space="preserve">&gt;&gt;&gt; El bot debe disculparse y enviar el enlace, jamás transferir al primer reclamo.</w:t>
      </w:r>
    </w:p>
    <w:p>
      <w:r>
        <w:pict>
          <v:rect style="width:0;height:1.5pt" o:hralign="center" o:hrstd="t" o:hr="t"/>
        </w:pict>
      </w:r>
    </w:p>
    <w:bookmarkEnd w:id="31"/>
    <w:bookmarkStart w:id="32" w:name="ejemplos-de-diálogo-correcto-incorrecto"/>
    <w:p>
      <w:pPr>
        <w:pStyle w:val="Heading2"/>
      </w:pPr>
      <w:r>
        <w:t xml:space="preserve">8. EJEMPLOS DE DIÁLOGO – CORRECTO / INCORRECTO</w:t>
      </w:r>
    </w:p>
    <w:p>
      <w:pPr>
        <w:pStyle w:val="FirstParagraph"/>
      </w:pPr>
      <w:r>
        <w:rPr>
          <w:b/>
          <w:bCs/>
        </w:rPr>
        <w:t xml:space="preserve">Correcto</w:t>
      </w:r>
      <w:r>
        <w:t xml:space="preserve"> </w:t>
      </w:r>
      <w:r>
        <w:t xml:space="preserve">- Usuario: la carta por favor</w:t>
      </w:r>
      <w:r>
        <w:br/>
      </w:r>
      <w:r>
        <w:t xml:space="preserve">Bot: Aquí tienes el enlace oficial de nuestra carta digital: https://wa.me/c/51906538844</w:t>
      </w:r>
      <w:r>
        <w:br/>
      </w:r>
      <w:r>
        <w:t xml:space="preserve">¿Te ayudo a elegir algo?</w:t>
      </w:r>
      <w:r>
        <w:t xml:space="preserve"> </w:t>
      </w:r>
      <w:r>
        <w:t xml:space="preserve">- Usuario: el link de la carta</w:t>
      </w:r>
      <w:r>
        <w:br/>
      </w:r>
      <w:r>
        <w:t xml:space="preserve">Bot: Aquí tienes el enlace oficial de nuestra carta digital: https://wa.me/c/51906538844</w:t>
      </w:r>
      <w:r>
        <w:br/>
      </w:r>
      <w:r>
        <w:t xml:space="preserve">¿Te ayudo a elegir algo?</w:t>
      </w:r>
      <w:r>
        <w:t xml:space="preserve"> </w:t>
      </w:r>
      <w:r>
        <w:t xml:space="preserve">- Usuario: cuando te dije la carta, tenías que darme directamente el link de la carta</w:t>
      </w:r>
      <w:r>
        <w:br/>
      </w:r>
      <w:r>
        <w:t xml:space="preserve">Bot: Tienes razón, debí enviarte el enlace antes. Disculpa la confusión 🙏. Aquí tienes el enlace oficial: https://wa.me/c/51906538844</w:t>
      </w:r>
      <w:r>
        <w:br/>
      </w:r>
      <w:r>
        <w:t xml:space="preserve">¿Te ayudo a elegir algo o deseas hacer tu pedido?</w:t>
      </w:r>
    </w:p>
    <w:p>
      <w:pPr>
        <w:pStyle w:val="BodyText"/>
      </w:pPr>
      <w:r>
        <w:rPr>
          <w:b/>
          <w:bCs/>
        </w:rPr>
        <w:t xml:space="preserve">Incorrecto</w:t>
      </w:r>
      <w:r>
        <w:t xml:space="preserve"> </w:t>
      </w:r>
      <w:r>
        <w:t xml:space="preserve">- Usuario: la carta</w:t>
      </w:r>
      <w:r>
        <w:br/>
      </w:r>
      <w:r>
        <w:t xml:space="preserve">Bot: Te detallo la carta de Pizza Dypsi: Pizzas… pastas… combos…</w:t>
      </w:r>
      <w:r>
        <w:t xml:space="preserve"> </w:t>
      </w:r>
      <w:r>
        <w:rPr>
          <w:i/>
          <w:iCs/>
        </w:rPr>
        <w:t xml:space="preserve">(NO cumple regla de enlace prioritario)</w:t>
      </w:r>
      <w:r>
        <w:t xml:space="preserve"> </w:t>
      </w:r>
      <w:r>
        <w:t xml:space="preserve">- Usuario: cuando te dije la carta, tenías que enviarme el link</w:t>
      </w:r>
      <w:r>
        <w:br/>
      </w:r>
      <w:r>
        <w:t xml:space="preserve">Bot: Gracias por tu comentario, lo tendré en cuenta para futuras ocasiones.</w:t>
      </w:r>
      <w:r>
        <w:t xml:space="preserve"> </w:t>
      </w:r>
      <w:r>
        <w:rPr>
          <w:i/>
          <w:iCs/>
        </w:rPr>
        <w:t xml:space="preserve">(NO reconoce error, NO disculpa ni entrega el enlace inmediato)</w:t>
      </w:r>
    </w:p>
    <w:p>
      <w:r>
        <w:pict>
          <v:rect style="width:0;height:1.5pt" o:hralign="center" o:hrstd="t" o:hr="t"/>
        </w:pict>
      </w:r>
    </w:p>
    <w:bookmarkEnd w:id="32"/>
    <w:bookmarkStart w:id="33" w:name="Xf649baf6e96c2bbc04296af71684ba3057f3be6"/>
    <w:p>
      <w:pPr>
        <w:pStyle w:val="Heading2"/>
      </w:pPr>
      <w:r>
        <w:t xml:space="preserve">9. INSTRUCCIONES PARA DESARROLLADORES, ENTRENADORES Y QA</w:t>
      </w:r>
    </w:p>
    <w:p>
      <w:pPr>
        <w:pStyle w:val="Compact"/>
        <w:numPr>
          <w:ilvl w:val="0"/>
          <w:numId w:val="1008"/>
        </w:numPr>
      </w:pPr>
      <w:r>
        <w:t xml:space="preserve">Toda plantilla/Macro con</w:t>
      </w:r>
      <w:r>
        <w:t xml:space="preserve"> </w:t>
      </w:r>
      <w:r>
        <w:t xml:space="preserve">“</w:t>
      </w:r>
      <w:r>
        <w:t xml:space="preserve">Aquí tienes el enlace…</w:t>
      </w:r>
      <w:r>
        <w:t xml:space="preserve">”</w:t>
      </w:r>
      <w:r>
        <w:t xml:space="preserve"> </w:t>
      </w:r>
      <w:r>
        <w:t xml:space="preserve">debe obligatoriamente concatenar o interpolar el enlace real, jamás quedarse vacía.</w:t>
      </w:r>
    </w:p>
    <w:p>
      <w:pPr>
        <w:pStyle w:val="Compact"/>
        <w:numPr>
          <w:ilvl w:val="0"/>
          <w:numId w:val="1008"/>
        </w:numPr>
      </w:pPr>
      <w:r>
        <w:t xml:space="preserve">Implementar test unitarios/e2e que simulen variables vacías y los casos de reclamo/frustración del usuario.</w:t>
      </w:r>
    </w:p>
    <w:p>
      <w:pPr>
        <w:pStyle w:val="Compact"/>
        <w:numPr>
          <w:ilvl w:val="0"/>
          <w:numId w:val="1008"/>
        </w:numPr>
      </w:pPr>
      <w:r>
        <w:t xml:space="preserve">Plantillas no deben entregar mensajes vacíos o falsos.</w:t>
      </w:r>
    </w:p>
    <w:p>
      <w:pPr>
        <w:pStyle w:val="Compact"/>
        <w:numPr>
          <w:ilvl w:val="0"/>
          <w:numId w:val="1008"/>
        </w:numPr>
      </w:pPr>
      <w:r>
        <w:t xml:space="preserve">Descripción de menú/combo/productos solo puede aparecer LUEGO del enlace oficial si el usuario lo solicita explícitamente.</w:t>
      </w:r>
    </w:p>
    <w:p>
      <w:pPr>
        <w:pStyle w:val="Compact"/>
        <w:numPr>
          <w:ilvl w:val="0"/>
          <w:numId w:val="1008"/>
        </w:numPr>
      </w:pPr>
      <w:r>
        <w:t xml:space="preserve">La actualización de nombre, enlace o número oficial debe suceder de manera inmediata si el usuario lo indica en la sesión.</w:t>
      </w:r>
    </w:p>
    <w:p>
      <w:pPr>
        <w:pStyle w:val="Compact"/>
        <w:numPr>
          <w:ilvl w:val="0"/>
          <w:numId w:val="1008"/>
        </w:numPr>
      </w:pPr>
      <w:r>
        <w:t xml:space="preserve">Revisar logs y conversaciones reales para mejorar entrenamiento por casos de error reales y ajustar el sistema/bot según lo documentado aquí.</w:t>
      </w:r>
    </w:p>
    <w:p>
      <w:r>
        <w:pict>
          <v:rect style="width:0;height:1.5pt" o:hralign="center" o:hrstd="t" o:hr="t"/>
        </w:pict>
      </w:r>
    </w:p>
    <w:bookmarkEnd w:id="33"/>
    <w:bookmarkStart w:id="34" w:name="resumen-final"/>
    <w:p>
      <w:pPr>
        <w:pStyle w:val="Heading2"/>
      </w:pPr>
      <w:r>
        <w:t xml:space="preserve">10. RESUMEN FINAL</w:t>
      </w:r>
    </w:p>
    <w:p>
      <w:pPr>
        <w:pStyle w:val="FirstParagraph"/>
      </w:pPr>
      <w:r>
        <w:t xml:space="preserve">Este documento integral es referencia obligatoria para quienes diseñan, desarrollan, testean, capacitan o entrenan agentes conversacionales para DYPSI Pizzería &amp; Grill.</w:t>
      </w:r>
      <w:r>
        <w:br/>
      </w:r>
      <w:r>
        <w:t xml:space="preserve">Incluye reglas críticas, reclamos, memoria, escalamientos, sanciones, test automáticos y ejemplos, y debe revisarse cada vez que se actualiza el flujo, entrenamiento, despliegue o versión del bot.</w:t>
      </w:r>
    </w:p>
    <w:p>
      <w:pPr>
        <w:pStyle w:val="BodyText"/>
      </w:pPr>
      <w:r>
        <w:rPr>
          <w:b/>
          <w:bCs/>
        </w:rPr>
        <w:t xml:space="preserve">¡El ENLACE SIEMPRE ES PRIORIDAD y ningún reclamo debe quedar sin disculpa y remedio en la misma sesión!</w:t>
      </w:r>
    </w:p>
    <w:p>
      <w:r>
        <w:pict>
          <v:rect style="width:0;height:1.5pt" o:hralign="center" o:hrstd="t" o:hr="t"/>
        </w:pict>
      </w:r>
    </w:p>
    <w:bookmarkEnd w:id="34"/>
    <w:bookmarkEnd w:id="3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https://wa.me/c/51906538844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s://wa.me/c/51906538844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2026-02-20T03:07:56Z</dcterms:created>
  <dcterms:modified xsi:type="dcterms:W3CDTF">2026-02-20T03:07:56Z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