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521463250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04269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aps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C80D1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9EE084F666954A9599C7179294E3A53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iPay</w:t>
                    </w: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需求说明书</w:t>
                    </w:r>
                  </w:p>
                </w:tc>
              </w:sdtContent>
            </w:sdt>
          </w:tr>
          <w:tr w:rsidR="00C80D17">
            <w:sdt>
              <w:sdtPr>
                <w:rPr>
                  <w:color w:val="484329" w:themeColor="background2" w:themeShade="3F"/>
                  <w:sz w:val="28"/>
                  <w:szCs w:val="28"/>
                  <w:lang w:eastAsia="zh-CN"/>
                </w:rPr>
                <w:alias w:val="副标题"/>
                <w:id w:val="703864195"/>
                <w:placeholder>
                  <w:docPart w:val="DCD46A3AA02347548A6D9326CEE1A2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  <w:lang w:eastAsia="zh-CN"/>
                      </w:rPr>
                      <w:t>2011</w:t>
                    </w: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  <w:lang w:eastAsia="zh-CN"/>
                      </w:rPr>
                      <w:t>“花旗杯”金融信息技术大赛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C80D17">
            <w:sdt>
              <w:sdtPr>
                <w:rPr>
                  <w:lang w:eastAsia="zh-CN"/>
                </w:rPr>
                <w:alias w:val="摘要"/>
                <w:id w:val="703864200"/>
                <w:placeholder>
                  <w:docPart w:val="A0D15D2C1551417EB13E7DF5B633267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本文档针对</w:t>
                    </w:r>
                    <w:r>
                      <w:rPr>
                        <w:rFonts w:hint="eastAsia"/>
                        <w:lang w:eastAsia="zh-CN"/>
                      </w:rPr>
                      <w:t>iPay</w:t>
                    </w:r>
                    <w:r>
                      <w:rPr>
                        <w:rFonts w:hint="eastAsia"/>
                        <w:lang w:eastAsia="zh-CN"/>
                      </w:rPr>
                      <w:t>系统进行了需求说明，为后期开发打下基础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lang w:eastAsia="zh-CN"/>
                  </w:rPr>
                </w:pPr>
              </w:p>
            </w:tc>
          </w:tr>
          <w:tr w:rsidR="00C80D17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0EE61FAAEDC94DFC98A8DFA3388418C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作者：陆天明，钱程</w:t>
                    </w:r>
                  </w:p>
                </w:tc>
              </w:sdtContent>
            </w:sdt>
          </w:tr>
          <w:tr w:rsidR="00C80D17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7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2011/7/16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C80D17" w:rsidRDefault="00FF06A6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1043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6519;top:1258;width:4303;height:10040;flip:x" o:connectortype="straight" strokecolor="#a7bfde [1620]"/>
                <v:group id="_x0000_s1045" style="position:absolute;left:5531;top:9226;width:5291;height:5845" coordorigin="5531,9226" coordsize="5291,5845">
                  <v:shape id="_x0000_s104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7" style="position:absolute;left:6117;top:10212;width:4526;height:4258;rotation:41366637fd;flip:y" fillcolor="#d3dfee [820]" stroked="f" strokecolor="#a7bfde [1620]"/>
                  <v:oval id="_x0000_s104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1054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5" type="#_x0000_t32" style="position:absolute;left:15;top:15;width:7512;height:7386" o:connectortype="straight" strokecolor="#a7bfde [1620]"/>
                <v:group id="_x0000_s1056" style="position:absolute;left:7095;top:5418;width:2216;height:2216" coordorigin="7907,4350" coordsize="2216,2216">
                  <v:oval id="_x0000_s1057" style="position:absolute;left:7907;top:4350;width:2216;height:2216" fillcolor="#a7bfde [1620]" stroked="f"/>
                  <v:oval id="_x0000_s1058" style="position:absolute;left:7961;top:4684;width:1813;height:1813" fillcolor="#d3dfee [820]" stroked="f"/>
                  <v:oval id="_x0000_s105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1049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50" type="#_x0000_t32" style="position:absolute;left:4136;top:15;width:3058;height:3855" o:connectortype="straight" strokecolor="#a7bfde [1620]"/>
                <v:oval id="_x0000_s1051" style="position:absolute;left:6674;top:444;width:4116;height:4116" fillcolor="#a7bfde [1620]" stroked="f"/>
                <v:oval id="_x0000_s1052" style="position:absolute;left:6773;top:1058;width:3367;height:3367" fillcolor="#d3dfee [820]" stroked="f"/>
                <v:oval id="_x0000_s1053" style="position:absolute;left:6856;top:1709;width:2553;height:2553" fillcolor="#7ba0cd [2420]" stroked="f"/>
                <w10:wrap anchorx="margin" anchory="page"/>
              </v:group>
            </w:pict>
          </w:r>
        </w:p>
        <w:p w:rsidR="00C80D17" w:rsidRDefault="00C80D17">
          <w:pPr>
            <w:rPr>
              <w:b/>
              <w:bCs/>
              <w:sz w:val="22"/>
            </w:rPr>
          </w:pPr>
          <w:r>
            <w:rPr>
              <w:caps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0427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80D17" w:rsidRDefault="00C80D17">
          <w:pPr>
            <w:pStyle w:val="TOC"/>
          </w:pPr>
          <w:r>
            <w:rPr>
              <w:lang w:val="zh-CN"/>
            </w:rPr>
            <w:t>目录</w:t>
          </w:r>
        </w:p>
        <w:p w:rsidR="0076253B" w:rsidRDefault="00FF06A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C80D17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03082401" w:history="1">
            <w:r w:rsidR="0076253B" w:rsidRPr="00D50FD1">
              <w:rPr>
                <w:rStyle w:val="a8"/>
                <w:noProof/>
                <w:lang w:eastAsia="zh-CN"/>
              </w:rPr>
              <w:t>1</w:t>
            </w:r>
            <w:r w:rsidR="0076253B" w:rsidRPr="00D50FD1">
              <w:rPr>
                <w:rStyle w:val="a8"/>
                <w:rFonts w:hint="eastAsia"/>
                <w:noProof/>
                <w:lang w:eastAsia="zh-CN"/>
              </w:rPr>
              <w:t>引言</w:t>
            </w:r>
            <w:r w:rsidR="0076253B">
              <w:rPr>
                <w:noProof/>
                <w:webHidden/>
              </w:rPr>
              <w:tab/>
            </w:r>
            <w:r w:rsidR="0076253B">
              <w:rPr>
                <w:noProof/>
                <w:webHidden/>
              </w:rPr>
              <w:fldChar w:fldCharType="begin"/>
            </w:r>
            <w:r w:rsidR="0076253B">
              <w:rPr>
                <w:noProof/>
                <w:webHidden/>
              </w:rPr>
              <w:instrText xml:space="preserve"> PAGEREF _Toc303082401 \h </w:instrText>
            </w:r>
            <w:r w:rsidR="0076253B">
              <w:rPr>
                <w:noProof/>
                <w:webHidden/>
              </w:rPr>
            </w:r>
            <w:r w:rsidR="0076253B">
              <w:rPr>
                <w:noProof/>
                <w:webHidden/>
              </w:rPr>
              <w:fldChar w:fldCharType="separate"/>
            </w:r>
            <w:r w:rsidR="0076253B">
              <w:rPr>
                <w:noProof/>
                <w:webHidden/>
              </w:rPr>
              <w:t>3</w:t>
            </w:r>
            <w:r w:rsidR="0076253B"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02" w:history="1">
            <w:r w:rsidRPr="00D50FD1">
              <w:rPr>
                <w:rStyle w:val="a8"/>
                <w:noProof/>
                <w:lang w:eastAsia="zh-CN"/>
              </w:rPr>
              <w:t>1.1</w:t>
            </w:r>
            <w:r w:rsidRPr="00D50FD1">
              <w:rPr>
                <w:rStyle w:val="a8"/>
                <w:rFonts w:hint="eastAsia"/>
                <w:noProof/>
                <w:lang w:eastAsia="zh-CN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03" w:history="1">
            <w:r w:rsidRPr="00D50FD1">
              <w:rPr>
                <w:rStyle w:val="a8"/>
                <w:noProof/>
              </w:rPr>
              <w:t>1.2</w:t>
            </w:r>
            <w:r w:rsidRPr="00D50FD1">
              <w:rPr>
                <w:rStyle w:val="a8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04" w:history="1">
            <w:r w:rsidRPr="00D50FD1">
              <w:rPr>
                <w:rStyle w:val="a8"/>
                <w:noProof/>
              </w:rPr>
              <w:t>1.3</w:t>
            </w:r>
            <w:r w:rsidRPr="00D50FD1">
              <w:rPr>
                <w:rStyle w:val="a8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05" w:history="1">
            <w:r w:rsidRPr="00D50FD1">
              <w:rPr>
                <w:rStyle w:val="a8"/>
                <w:noProof/>
              </w:rPr>
              <w:t>1.4</w:t>
            </w:r>
            <w:r w:rsidRPr="00D50FD1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06" w:history="1">
            <w:r w:rsidRPr="00D50FD1">
              <w:rPr>
                <w:rStyle w:val="a8"/>
                <w:noProof/>
                <w:lang w:eastAsia="zh-CN"/>
              </w:rPr>
              <w:t>2</w:t>
            </w:r>
            <w:r w:rsidRPr="00D50FD1">
              <w:rPr>
                <w:rStyle w:val="a8"/>
                <w:rFonts w:hint="eastAsia"/>
                <w:noProof/>
                <w:lang w:eastAsia="zh-CN"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07" w:history="1">
            <w:r w:rsidRPr="00D50FD1">
              <w:rPr>
                <w:rStyle w:val="a8"/>
                <w:noProof/>
                <w:lang w:eastAsia="zh-CN"/>
              </w:rPr>
              <w:t>2.1</w:t>
            </w:r>
            <w:r w:rsidRPr="00D50FD1">
              <w:rPr>
                <w:rStyle w:val="a8"/>
                <w:rFonts w:hint="eastAsia"/>
                <w:noProof/>
                <w:lang w:eastAsia="zh-CN"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08" w:history="1">
            <w:r w:rsidRPr="00D50FD1">
              <w:rPr>
                <w:rStyle w:val="a8"/>
                <w:noProof/>
                <w:lang w:eastAsia="zh-CN"/>
              </w:rPr>
              <w:t>2.2</w:t>
            </w:r>
            <w:r w:rsidRPr="00D50FD1">
              <w:rPr>
                <w:rStyle w:val="a8"/>
                <w:rFonts w:hint="eastAsia"/>
                <w:noProof/>
                <w:lang w:eastAsia="zh-CN"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09" w:history="1">
            <w:r w:rsidRPr="00D50FD1">
              <w:rPr>
                <w:rStyle w:val="a8"/>
                <w:noProof/>
                <w:lang w:eastAsia="zh-CN"/>
              </w:rPr>
              <w:t>2.3</w:t>
            </w:r>
            <w:r w:rsidRPr="00D50FD1">
              <w:rPr>
                <w:rStyle w:val="a8"/>
                <w:rFonts w:hint="eastAsia"/>
                <w:noProof/>
                <w:lang w:eastAsia="zh-CN"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10" w:history="1">
            <w:r w:rsidRPr="00D50FD1">
              <w:rPr>
                <w:rStyle w:val="a8"/>
                <w:noProof/>
              </w:rPr>
              <w:t>3</w:t>
            </w:r>
            <w:r w:rsidRPr="00D50FD1">
              <w:rPr>
                <w:rStyle w:val="a8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11" w:history="1">
            <w:r w:rsidRPr="00D50FD1">
              <w:rPr>
                <w:rStyle w:val="a8"/>
                <w:noProof/>
              </w:rPr>
              <w:t>3.1</w:t>
            </w:r>
            <w:r w:rsidRPr="00D50FD1">
              <w:rPr>
                <w:rStyle w:val="a8"/>
                <w:rFonts w:hint="eastAsia"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12" w:history="1">
            <w:r w:rsidRPr="00D50FD1">
              <w:rPr>
                <w:rStyle w:val="a8"/>
                <w:noProof/>
              </w:rPr>
              <w:t>3.2</w:t>
            </w:r>
            <w:r w:rsidRPr="00D50FD1">
              <w:rPr>
                <w:rStyle w:val="a8"/>
                <w:rFonts w:hint="eastAsia"/>
                <w:noProof/>
              </w:rPr>
              <w:t>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30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13" w:history="1">
            <w:r w:rsidRPr="00D50FD1">
              <w:rPr>
                <w:rStyle w:val="a8"/>
                <w:noProof/>
              </w:rPr>
              <w:t>3.2.1</w:t>
            </w:r>
            <w:r w:rsidRPr="00D50FD1">
              <w:rPr>
                <w:rStyle w:val="a8"/>
                <w:rFonts w:hint="eastAsia"/>
                <w:noProof/>
              </w:rPr>
              <w:t>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30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14" w:history="1">
            <w:r w:rsidRPr="00D50FD1">
              <w:rPr>
                <w:rStyle w:val="a8"/>
                <w:noProof/>
                <w:lang w:eastAsia="zh-CN"/>
              </w:rPr>
              <w:t>3.2.2</w:t>
            </w:r>
            <w:r w:rsidRPr="00D50FD1">
              <w:rPr>
                <w:rStyle w:val="a8"/>
                <w:rFonts w:hint="eastAsia"/>
                <w:noProof/>
                <w:lang w:eastAsia="zh-CN"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30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15" w:history="1">
            <w:r w:rsidRPr="00D50FD1">
              <w:rPr>
                <w:rStyle w:val="a8"/>
                <w:noProof/>
              </w:rPr>
              <w:t>3.2.3</w:t>
            </w:r>
            <w:r w:rsidRPr="00D50FD1">
              <w:rPr>
                <w:rStyle w:val="a8"/>
                <w:rFonts w:hint="eastAsia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16" w:history="1">
            <w:r w:rsidRPr="00D50FD1">
              <w:rPr>
                <w:rStyle w:val="a8"/>
                <w:noProof/>
                <w:lang w:eastAsia="zh-CN"/>
              </w:rPr>
              <w:t>4</w:t>
            </w:r>
            <w:r w:rsidRPr="00D50FD1">
              <w:rPr>
                <w:rStyle w:val="a8"/>
                <w:rFonts w:hint="eastAsia"/>
                <w:noProof/>
                <w:lang w:eastAsia="zh-CN"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17" w:history="1">
            <w:r w:rsidRPr="00D50FD1">
              <w:rPr>
                <w:rStyle w:val="a8"/>
                <w:noProof/>
                <w:lang w:eastAsia="zh-CN"/>
              </w:rPr>
              <w:t>4.1</w:t>
            </w:r>
            <w:r w:rsidRPr="00D50FD1">
              <w:rPr>
                <w:rStyle w:val="a8"/>
                <w:rFonts w:hint="eastAsia"/>
                <w:noProof/>
                <w:lang w:eastAsia="zh-CN"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18" w:history="1">
            <w:r w:rsidRPr="00D50FD1">
              <w:rPr>
                <w:rStyle w:val="a8"/>
                <w:noProof/>
              </w:rPr>
              <w:t>4.2</w:t>
            </w:r>
            <w:r w:rsidRPr="00D50FD1">
              <w:rPr>
                <w:rStyle w:val="a8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19" w:history="1">
            <w:r w:rsidRPr="00D50FD1">
              <w:rPr>
                <w:rStyle w:val="a8"/>
                <w:noProof/>
              </w:rPr>
              <w:t>4.3</w:t>
            </w:r>
            <w:r w:rsidRPr="00D50FD1">
              <w:rPr>
                <w:rStyle w:val="a8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53B" w:rsidRDefault="0076253B" w:rsidP="0076253B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82420" w:history="1">
            <w:r w:rsidRPr="00D50FD1">
              <w:rPr>
                <w:rStyle w:val="a8"/>
                <w:noProof/>
                <w:lang w:eastAsia="zh-CN"/>
              </w:rPr>
              <w:t>4.4</w:t>
            </w:r>
            <w:r w:rsidRPr="00D50FD1">
              <w:rPr>
                <w:rStyle w:val="a8"/>
                <w:rFonts w:hint="eastAsia"/>
                <w:noProof/>
                <w:lang w:eastAsia="zh-CN"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Pr="00C80D17" w:rsidRDefault="00FF06A6" w:rsidP="00C80D17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AB2552" w:rsidRDefault="00AB2552" w:rsidP="00AB2552">
      <w:pPr>
        <w:pStyle w:val="1"/>
        <w:spacing w:line="360" w:lineRule="auto"/>
        <w:rPr>
          <w:lang w:eastAsia="zh-CN"/>
        </w:rPr>
      </w:pPr>
      <w:bookmarkStart w:id="1" w:name="_Toc303082401"/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引言</w:t>
      </w:r>
      <w:bookmarkEnd w:id="0"/>
      <w:bookmarkEnd w:id="1"/>
    </w:p>
    <w:p w:rsidR="00AB2552" w:rsidRDefault="00AB2552" w:rsidP="00AB2552">
      <w:pPr>
        <w:pStyle w:val="2"/>
        <w:spacing w:line="360" w:lineRule="auto"/>
        <w:rPr>
          <w:lang w:eastAsia="zh-CN"/>
        </w:rPr>
      </w:pPr>
      <w:bookmarkStart w:id="2" w:name="_Toc521463251"/>
      <w:bookmarkStart w:id="3" w:name="_Toc303082402"/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编写目的</w:t>
      </w:r>
      <w:bookmarkEnd w:id="2"/>
      <w:bookmarkEnd w:id="3"/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本文档意在给出本项目的整体概述以及项目的初步需求规格说明。在总体上给出系统的概述，之后对软件的功能需求，性能需求以及非功能需求给出描述。</w:t>
      </w:r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该文档详细给出了本系统的详细需求分析说明，描述了软件的规格以及需求。这些需求是后期设计的基础，同时也是后期测试的基础，也为用户更详细了解本软件的需求说明提供了基础。</w:t>
      </w:r>
    </w:p>
    <w:p w:rsidR="00AB2552" w:rsidRDefault="00AB2552" w:rsidP="00AB2552">
      <w:pPr>
        <w:pStyle w:val="2"/>
        <w:spacing w:line="360" w:lineRule="auto"/>
      </w:pPr>
      <w:bookmarkStart w:id="4" w:name="_Toc521463252"/>
      <w:bookmarkStart w:id="5" w:name="_Toc303082403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:rsidR="00AB2552" w:rsidRDefault="00AB2552" w:rsidP="00AB255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本软件系统名称：</w:t>
      </w:r>
    </w:p>
    <w:p w:rsidR="00AB2552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nju</w:t>
      </w:r>
      <w:r>
        <w:rPr>
          <w:rFonts w:hint="eastAsia"/>
        </w:rPr>
        <w:t xml:space="preserve">-ipay  </w:t>
      </w:r>
      <w:r>
        <w:rPr>
          <w:rFonts w:hint="eastAsia"/>
        </w:rPr>
        <w:t>——基于条形码的移动支付平台</w:t>
      </w:r>
    </w:p>
    <w:p w:rsidR="00AB2552" w:rsidRDefault="00AB2552" w:rsidP="00AB2552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AB2552" w:rsidRDefault="00AB2552" w:rsidP="00AB255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AB2552" w:rsidRDefault="00AB2552" w:rsidP="00AB255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用户：终端用户——消费者</w:t>
      </w:r>
    </w:p>
    <w:p w:rsidR="00AB2552" w:rsidRPr="00910321" w:rsidRDefault="00AB2552" w:rsidP="00AB255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</w:t>
      </w:r>
      <w:r>
        <w:rPr>
          <w:rFonts w:hint="eastAsia"/>
          <w:lang w:eastAsia="zh-CN"/>
        </w:rPr>
        <w:t>中间客户——与银行建立关系的商场</w:t>
      </w:r>
    </w:p>
    <w:p w:rsidR="00AB2552" w:rsidRDefault="00AB2552" w:rsidP="00AB2552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数据来源：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网络数据以及商场数据</w:t>
      </w:r>
    </w:p>
    <w:p w:rsidR="00AB2552" w:rsidRDefault="00AB2552" w:rsidP="00AB2552">
      <w:pPr>
        <w:pStyle w:val="2"/>
        <w:spacing w:line="360" w:lineRule="auto"/>
      </w:pPr>
      <w:bookmarkStart w:id="6" w:name="_Toc521463253"/>
      <w:bookmarkStart w:id="7" w:name="_Toc303082404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AB2552" w:rsidRDefault="00AB2552" w:rsidP="00AB2552">
      <w:pPr>
        <w:pStyle w:val="2"/>
        <w:spacing w:line="360" w:lineRule="auto"/>
      </w:pPr>
      <w:bookmarkStart w:id="8" w:name="_Toc521463254"/>
      <w:bookmarkStart w:id="9" w:name="_Toc303082405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:rsidR="00AB2552" w:rsidRDefault="00AB2552" w:rsidP="00AB2552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软件需求说明书（</w:t>
      </w:r>
      <w:r>
        <w:rPr>
          <w:rFonts w:hint="eastAsia"/>
          <w:lang w:eastAsia="zh-CN"/>
        </w:rPr>
        <w:t>GB856T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AB2552" w:rsidRPr="00910321" w:rsidRDefault="00AB2552" w:rsidP="00AB2552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).docx</w:t>
      </w:r>
    </w:p>
    <w:p w:rsidR="00AB2552" w:rsidRDefault="00AB2552" w:rsidP="00AB2552">
      <w:pPr>
        <w:pStyle w:val="1"/>
        <w:spacing w:line="360" w:lineRule="auto"/>
        <w:rPr>
          <w:lang w:eastAsia="zh-CN"/>
        </w:rPr>
      </w:pPr>
      <w:bookmarkStart w:id="10" w:name="_Toc521463255"/>
      <w:bookmarkStart w:id="11" w:name="_Toc303082406"/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任务概述</w:t>
      </w:r>
      <w:bookmarkEnd w:id="10"/>
      <w:bookmarkEnd w:id="11"/>
    </w:p>
    <w:p w:rsidR="00AB2552" w:rsidRDefault="00AB2552" w:rsidP="00AB2552">
      <w:pPr>
        <w:pStyle w:val="2"/>
        <w:spacing w:line="360" w:lineRule="auto"/>
        <w:rPr>
          <w:lang w:eastAsia="zh-CN"/>
        </w:rPr>
      </w:pPr>
      <w:bookmarkStart w:id="12" w:name="_Toc521463256"/>
      <w:bookmarkStart w:id="13" w:name="_Toc303082407"/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目标</w:t>
      </w:r>
      <w:bookmarkEnd w:id="12"/>
      <w:bookmarkEnd w:id="13"/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软件项目作为一个商业应用系统，旨在提供基于移动平台的条形码支付解决方案。通过银行，商场，终端消费者之间的联系，使得消费者能够在移动平台上完成商品支付。其中商场与消费者之间通过条形码联系，根据扫描得到的条形码进行检索，同时商场通过支付系统与银行联系，扫描——检索——支付，完成消费流程。</w:t>
      </w:r>
    </w:p>
    <w:p w:rsidR="00AB2552" w:rsidRPr="003614E4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作为一个独立的移动支付系统，本软件完成了从选择到支付的一系列流程，最终使消费者能够方便购物，快捷购物。节省了消费者的时间，同时有利于电子支付行业的普及。</w:t>
      </w:r>
    </w:p>
    <w:p w:rsidR="00AB2552" w:rsidRDefault="00AB2552" w:rsidP="00AB2552">
      <w:pPr>
        <w:pStyle w:val="2"/>
        <w:spacing w:line="360" w:lineRule="auto"/>
        <w:rPr>
          <w:lang w:eastAsia="zh-CN"/>
        </w:rPr>
      </w:pPr>
      <w:bookmarkStart w:id="14" w:name="_Toc521463257"/>
      <w:bookmarkStart w:id="15" w:name="_Toc303082408"/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用户的特点</w:t>
      </w:r>
      <w:bookmarkEnd w:id="14"/>
      <w:bookmarkEnd w:id="15"/>
    </w:p>
    <w:p w:rsidR="00AB2552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初步认定，本软件最终用户主要集中在年轻人群，由于本软件需要智能移动平台的支持，所以使用范围大体集中在年轻消费者人群。此外，可能看重时间重要性的人员，如工作较繁忙的上班人员可能会需要本软件，节省购物时间。</w:t>
      </w:r>
    </w:p>
    <w:p w:rsidR="00AB2552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本软件后台维护人员能够熟悉相关业务操作，对各种异常事件能够及时应对。</w:t>
      </w:r>
    </w:p>
    <w:p w:rsidR="00AB2552" w:rsidRPr="00AD4572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本软件预期使用频度较高，日常生活中人们消费比较频繁，因此使用本软件可能会有较高的频率。由于较高使用率，因此服务端应保证良好的性能，这是本软件设计的一个重要约束。</w:t>
      </w:r>
    </w:p>
    <w:p w:rsidR="00AB2552" w:rsidRDefault="00AB2552" w:rsidP="00AB2552">
      <w:pPr>
        <w:pStyle w:val="2"/>
        <w:spacing w:line="360" w:lineRule="auto"/>
        <w:rPr>
          <w:lang w:eastAsia="zh-CN"/>
        </w:rPr>
      </w:pPr>
      <w:bookmarkStart w:id="16" w:name="_Toc521463258"/>
      <w:bookmarkStart w:id="17" w:name="_Toc303082409"/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假定和约束</w:t>
      </w:r>
      <w:bookmarkEnd w:id="16"/>
      <w:bookmarkEnd w:id="17"/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本软件由于时间约束，需要在</w:t>
      </w:r>
      <w:r>
        <w:rPr>
          <w:rFonts w:hint="eastAsia"/>
          <w:lang w:eastAsia="zh-CN"/>
        </w:rPr>
        <w:t>2011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号之前完成开发并交付。</w:t>
      </w:r>
    </w:p>
    <w:p w:rsidR="00AB2552" w:rsidRDefault="00AB2552" w:rsidP="00AB2552">
      <w:pPr>
        <w:pStyle w:val="1"/>
        <w:spacing w:line="360" w:lineRule="auto"/>
      </w:pPr>
      <w:bookmarkStart w:id="18" w:name="_Toc521463259"/>
      <w:bookmarkStart w:id="19" w:name="_Toc303082410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18"/>
      <w:bookmarkEnd w:id="19"/>
      <w:r>
        <w:rPr>
          <w:rFonts w:hint="eastAsia"/>
        </w:rPr>
        <w:t xml:space="preserve"> </w:t>
      </w:r>
    </w:p>
    <w:p w:rsidR="00AB2552" w:rsidRDefault="00AB2552" w:rsidP="00AB2552">
      <w:pPr>
        <w:pStyle w:val="2"/>
        <w:spacing w:line="360" w:lineRule="auto"/>
      </w:pPr>
      <w:bookmarkStart w:id="20" w:name="_Toc521463260"/>
      <w:bookmarkStart w:id="21" w:name="_Toc303082411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20"/>
      <w:bookmarkEnd w:id="21"/>
    </w:p>
    <w:tbl>
      <w:tblPr>
        <w:tblStyle w:val="a5"/>
        <w:tblW w:w="0" w:type="auto"/>
        <w:tblLook w:val="04A0"/>
      </w:tblPr>
      <w:tblGrid>
        <w:gridCol w:w="1242"/>
        <w:gridCol w:w="4395"/>
        <w:gridCol w:w="1417"/>
        <w:gridCol w:w="1468"/>
      </w:tblGrid>
      <w:tr w:rsidR="00AB2552" w:rsidTr="000976E1">
        <w:trPr>
          <w:trHeight w:val="271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r>
              <w:rPr>
                <w:rFonts w:hint="eastAsia"/>
              </w:rPr>
              <w:t>编号（</w:t>
            </w:r>
            <w:r>
              <w:rPr>
                <w:rFonts w:hint="eastAsia"/>
              </w:rPr>
              <w:t>NO.</w:t>
            </w:r>
            <w:r>
              <w:rPr>
                <w:rFonts w:hint="eastAsia"/>
              </w:rPr>
              <w:t>）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重要程度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目标用户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定位搜索得到最近的商场信息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显示当前商场和用户信息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Pr="004030B5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3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4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查看个性化推荐，热门商品推荐，优惠信息等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Pr="004030B5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5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搜索商品，前往商品所在地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6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查看此商品评论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7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对商品进行扫描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8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查看当前购物车内商品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9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修改购物车内商品信息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10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进行支付。对当前选定商品进行支付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11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选择是否需要电子发票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12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手机进行银行转账，信用卡还贷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13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定期显示账户余额，消费金额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Pr="003D1A80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14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记录用户购买记录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15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记录用户评论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16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商品的增删查改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18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记录商品的销售记录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19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记录商品的剩余数量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20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记录商品信息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21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显示热门商品，普通商品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22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记录用户结账记录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23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分析商场运营状况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24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提供客户端支付，结算业务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25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制定与商场的贷款力度，合作项目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Pr="00277896" w:rsidRDefault="00AB2552" w:rsidP="000976E1">
            <w:r>
              <w:rPr>
                <w:rFonts w:hint="eastAsia"/>
              </w:rPr>
              <w:t>银行服务中心</w:t>
            </w:r>
          </w:p>
        </w:tc>
      </w:tr>
    </w:tbl>
    <w:p w:rsidR="00AB2552" w:rsidRDefault="00AB2552" w:rsidP="00AB2552">
      <w:pPr>
        <w:spacing w:line="360" w:lineRule="auto"/>
        <w:ind w:firstLine="420"/>
      </w:pPr>
    </w:p>
    <w:p w:rsidR="00AB2552" w:rsidRDefault="00AB2552" w:rsidP="00AB2552">
      <w:pPr>
        <w:pStyle w:val="2"/>
        <w:spacing w:line="360" w:lineRule="auto"/>
      </w:pPr>
      <w:bookmarkStart w:id="22" w:name="_Toc521463261"/>
      <w:bookmarkStart w:id="23" w:name="_Toc303082412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22"/>
      <w:bookmarkEnd w:id="23"/>
    </w:p>
    <w:p w:rsidR="00AB2552" w:rsidRDefault="00AB2552" w:rsidP="00AB2552">
      <w:pPr>
        <w:pStyle w:val="3"/>
        <w:spacing w:line="360" w:lineRule="auto"/>
      </w:pPr>
      <w:bookmarkStart w:id="24" w:name="_Toc521463262"/>
      <w:bookmarkStart w:id="25" w:name="_Toc303082413"/>
      <w:r>
        <w:rPr>
          <w:rFonts w:hint="eastAsia"/>
        </w:rPr>
        <w:t>3.2.1</w:t>
      </w:r>
      <w:r>
        <w:rPr>
          <w:rFonts w:hint="eastAsia"/>
        </w:rPr>
        <w:t>精度</w:t>
      </w:r>
      <w:bookmarkEnd w:id="24"/>
      <w:bookmarkEnd w:id="25"/>
    </w:p>
    <w:p w:rsidR="00AB2552" w:rsidRPr="0051126B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由于本软件主要通过条形码支付，因此主要数据精度在于扫描过程中的精确程度，建议手机摄像头达到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万像素。（目前主流智能手机均可达到此要求）</w:t>
      </w:r>
    </w:p>
    <w:p w:rsidR="00AB2552" w:rsidRDefault="00AB2552" w:rsidP="00AB2552">
      <w:pPr>
        <w:pStyle w:val="3"/>
        <w:spacing w:line="360" w:lineRule="auto"/>
        <w:rPr>
          <w:lang w:eastAsia="zh-CN"/>
        </w:rPr>
      </w:pPr>
      <w:bookmarkStart w:id="26" w:name="_Toc521463263"/>
      <w:bookmarkStart w:id="27" w:name="_Toc303082414"/>
      <w:r>
        <w:rPr>
          <w:rFonts w:hint="eastAsia"/>
          <w:lang w:eastAsia="zh-CN"/>
        </w:rPr>
        <w:t>3.2.2</w:t>
      </w:r>
      <w:r>
        <w:rPr>
          <w:rFonts w:hint="eastAsia"/>
          <w:lang w:eastAsia="zh-CN"/>
        </w:rPr>
        <w:t>时间特性要求</w:t>
      </w:r>
      <w:bookmarkEnd w:id="26"/>
      <w:bookmarkEnd w:id="27"/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说明对于该软件的时间特性要求，如对：</w:t>
      </w:r>
    </w:p>
    <w:p w:rsidR="00AB2552" w:rsidRDefault="00AB2552" w:rsidP="00AB2552">
      <w:pPr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响应：在网络条件良好情况下，平均响应时间</w:t>
      </w:r>
      <w:r>
        <w:rPr>
          <w:rFonts w:hint="eastAsia"/>
          <w:lang w:eastAsia="zh-CN"/>
        </w:rPr>
        <w:t>1.5s</w:t>
      </w:r>
      <w:r>
        <w:rPr>
          <w:rFonts w:hint="eastAsia"/>
          <w:lang w:eastAsia="zh-CN"/>
        </w:rPr>
        <w:t>。</w:t>
      </w:r>
    </w:p>
    <w:p w:rsidR="00AB2552" w:rsidRDefault="00AB2552" w:rsidP="00AB255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更新：在网络条件良好情况下，根据更新数据的大小平均</w:t>
      </w:r>
      <w:r>
        <w:rPr>
          <w:rFonts w:hint="eastAsia"/>
        </w:rPr>
        <w:t>35s/Mb</w:t>
      </w:r>
    </w:p>
    <w:p w:rsidR="00AB2552" w:rsidRDefault="00AB2552" w:rsidP="00AB2552">
      <w:pPr>
        <w:pStyle w:val="3"/>
        <w:spacing w:line="360" w:lineRule="auto"/>
      </w:pPr>
      <w:bookmarkStart w:id="28" w:name="_Toc521463264"/>
      <w:bookmarkStart w:id="29" w:name="_Toc303082415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28"/>
      <w:bookmarkEnd w:id="29"/>
    </w:p>
    <w:p w:rsidR="00AB2552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本软件灵活性较高，可以对某些环境的变化进行适应。对于客户端，实行向下兼容，针对不同的</w:t>
      </w:r>
      <w:r>
        <w:rPr>
          <w:rFonts w:hint="eastAsia"/>
          <w:lang w:eastAsia="zh-CN"/>
        </w:rPr>
        <w:t>Android OS</w:t>
      </w:r>
      <w:r>
        <w:rPr>
          <w:rFonts w:hint="eastAsia"/>
          <w:lang w:eastAsia="zh-CN"/>
        </w:rPr>
        <w:t>版本有较大的适应性。</w:t>
      </w:r>
    </w:p>
    <w:p w:rsidR="00AB2552" w:rsidRPr="00F36EDB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对于服务端，由于采用</w:t>
      </w:r>
      <w:r>
        <w:rPr>
          <w:rFonts w:hint="eastAsia"/>
          <w:lang w:eastAsia="zh-CN"/>
        </w:rPr>
        <w:t>J2EE</w:t>
      </w:r>
      <w:r>
        <w:rPr>
          <w:rFonts w:hint="eastAsia"/>
          <w:lang w:eastAsia="zh-CN"/>
        </w:rPr>
        <w:t>，可运行于不同的系统环境下，保证了对环境变化的适应性。</w:t>
      </w:r>
    </w:p>
    <w:p w:rsidR="00AB2552" w:rsidRDefault="00AB2552" w:rsidP="00AB2552">
      <w:pPr>
        <w:pStyle w:val="1"/>
        <w:rPr>
          <w:lang w:eastAsia="zh-CN"/>
        </w:rPr>
      </w:pPr>
      <w:bookmarkStart w:id="30" w:name="_Toc521463269"/>
      <w:bookmarkStart w:id="31" w:name="_Toc303082416"/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运行环境规定</w:t>
      </w:r>
      <w:bookmarkEnd w:id="30"/>
      <w:bookmarkEnd w:id="31"/>
    </w:p>
    <w:p w:rsidR="00AB2552" w:rsidRDefault="00AB2552" w:rsidP="00AB2552">
      <w:pPr>
        <w:pStyle w:val="2"/>
        <w:rPr>
          <w:lang w:eastAsia="zh-CN"/>
        </w:rPr>
      </w:pPr>
      <w:bookmarkStart w:id="32" w:name="_Toc521463270"/>
      <w:bookmarkStart w:id="33" w:name="_Toc303082417"/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设备</w:t>
      </w:r>
      <w:bookmarkEnd w:id="32"/>
      <w:bookmarkEnd w:id="33"/>
    </w:p>
    <w:p w:rsidR="00AB2552" w:rsidRDefault="00AB2552" w:rsidP="00AB2552">
      <w:pPr>
        <w:tabs>
          <w:tab w:val="left" w:pos="420"/>
          <w:tab w:val="left" w:pos="840"/>
          <w:tab w:val="left" w:pos="1260"/>
          <w:tab w:val="left" w:pos="1680"/>
          <w:tab w:val="right" w:pos="8312"/>
        </w:tabs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手机客户端：</w:t>
      </w:r>
      <w:r>
        <w:rPr>
          <w:lang w:eastAsia="zh-CN"/>
        </w:rPr>
        <w:tab/>
      </w:r>
      <w:r>
        <w:rPr>
          <w:lang w:eastAsia="zh-CN"/>
        </w:rPr>
        <w:tab/>
      </w:r>
    </w:p>
    <w:p w:rsidR="00AB2552" w:rsidRDefault="00AB2552" w:rsidP="00AB2552">
      <w:pPr>
        <w:numPr>
          <w:ilvl w:val="0"/>
          <w:numId w:val="4"/>
        </w:num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An</w:t>
      </w:r>
      <w:r w:rsidR="000C6FBD">
        <w:rPr>
          <w:rFonts w:hint="eastAsia"/>
        </w:rPr>
        <w:t>droid 2.</w:t>
      </w:r>
      <w:r w:rsidR="000C6FBD">
        <w:rPr>
          <w:rFonts w:hint="eastAsia"/>
          <w:lang w:eastAsia="zh-CN"/>
        </w:rPr>
        <w:t>3</w:t>
      </w:r>
      <w:r>
        <w:rPr>
          <w:rFonts w:hint="eastAsia"/>
        </w:rPr>
        <w:t>。</w:t>
      </w:r>
    </w:p>
    <w:p w:rsidR="00AB2552" w:rsidRDefault="00AB2552" w:rsidP="00AB2552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摄像头：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万像素或以上。</w:t>
      </w:r>
    </w:p>
    <w:p w:rsidR="00AB2552" w:rsidRDefault="00AB2552" w:rsidP="00AB2552">
      <w:pPr>
        <w:numPr>
          <w:ilvl w:val="0"/>
          <w:numId w:val="4"/>
        </w:numPr>
      </w:pPr>
      <w:r>
        <w:rPr>
          <w:rFonts w:hint="eastAsia"/>
        </w:rPr>
        <w:t>良好的访问网络能力。</w:t>
      </w:r>
    </w:p>
    <w:p w:rsidR="00AB2552" w:rsidRDefault="00AB2552" w:rsidP="00AB2552">
      <w:pPr>
        <w:ind w:left="420"/>
      </w:pPr>
    </w:p>
    <w:p w:rsidR="00AB2552" w:rsidRDefault="00AB2552" w:rsidP="00AB2552">
      <w:pPr>
        <w:ind w:left="420"/>
      </w:pPr>
      <w:r>
        <w:rPr>
          <w:rFonts w:hint="eastAsia"/>
        </w:rPr>
        <w:t>服务端：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Windows/Linux/Mac OS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1.6</w:t>
      </w:r>
      <w:r>
        <w:rPr>
          <w:rFonts w:hint="eastAsia"/>
        </w:rPr>
        <w:t>或以上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Tomcat:6.x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2.1GHz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:rsidR="00AB2552" w:rsidRPr="00725866" w:rsidRDefault="00AB2552" w:rsidP="00AB2552">
      <w:pPr>
        <w:numPr>
          <w:ilvl w:val="0"/>
          <w:numId w:val="5"/>
        </w:numPr>
      </w:pPr>
      <w:r>
        <w:rPr>
          <w:rFonts w:hint="eastAsia"/>
        </w:rPr>
        <w:t>良好的网络访问</w:t>
      </w:r>
    </w:p>
    <w:p w:rsidR="00AB2552" w:rsidRDefault="00AB2552" w:rsidP="00AB2552">
      <w:pPr>
        <w:pStyle w:val="2"/>
      </w:pPr>
      <w:bookmarkStart w:id="34" w:name="_Toc521463271"/>
      <w:bookmarkStart w:id="35" w:name="_Toc303082418"/>
      <w:r>
        <w:rPr>
          <w:rFonts w:hint="eastAsia"/>
        </w:rPr>
        <w:lastRenderedPageBreak/>
        <w:t>4.2</w:t>
      </w:r>
      <w:r>
        <w:rPr>
          <w:rFonts w:hint="eastAsia"/>
        </w:rPr>
        <w:t>支持软件</w:t>
      </w:r>
      <w:bookmarkEnd w:id="34"/>
      <w:bookmarkEnd w:id="35"/>
    </w:p>
    <w:p w:rsidR="00AB2552" w:rsidRDefault="00AB2552" w:rsidP="00AB2552">
      <w:r>
        <w:rPr>
          <w:rFonts w:hint="eastAsia"/>
        </w:rPr>
        <w:tab/>
      </w:r>
      <w:r>
        <w:rPr>
          <w:rFonts w:hint="eastAsia"/>
        </w:rPr>
        <w:t>开发工具：</w:t>
      </w:r>
    </w:p>
    <w:p w:rsidR="00AB2552" w:rsidRDefault="00AB2552" w:rsidP="00AB2552">
      <w:pPr>
        <w:numPr>
          <w:ilvl w:val="0"/>
          <w:numId w:val="6"/>
        </w:numPr>
      </w:pPr>
      <w:r>
        <w:rPr>
          <w:rFonts w:hint="eastAsia"/>
        </w:rPr>
        <w:t>Eclipse SDK3.6</w:t>
      </w:r>
      <w:r>
        <w:rPr>
          <w:rFonts w:hint="eastAsia"/>
        </w:rPr>
        <w:t>集成</w:t>
      </w:r>
      <w:r>
        <w:rPr>
          <w:rFonts w:hint="eastAsia"/>
        </w:rPr>
        <w:t>Android Plugin</w:t>
      </w:r>
    </w:p>
    <w:p w:rsidR="00AB2552" w:rsidRDefault="00AB2552" w:rsidP="00AB2552">
      <w:pPr>
        <w:numPr>
          <w:ilvl w:val="0"/>
          <w:numId w:val="6"/>
        </w:numPr>
      </w:pPr>
      <w:r>
        <w:rPr>
          <w:rFonts w:hint="eastAsia"/>
        </w:rPr>
        <w:t>MyEclipse8.6</w:t>
      </w:r>
    </w:p>
    <w:p w:rsidR="00AB2552" w:rsidRDefault="00AB2552" w:rsidP="00AB2552">
      <w:pPr>
        <w:ind w:left="420"/>
      </w:pPr>
      <w:r>
        <w:rPr>
          <w:rFonts w:hint="eastAsia"/>
        </w:rPr>
        <w:t>测试软件：</w:t>
      </w:r>
    </w:p>
    <w:p w:rsidR="00AB2552" w:rsidRPr="002F5E29" w:rsidRDefault="00AB2552" w:rsidP="00AB2552">
      <w:pPr>
        <w:ind w:left="420"/>
      </w:pPr>
      <w:r>
        <w:rPr>
          <w:rFonts w:hint="eastAsia"/>
        </w:rPr>
        <w:t>JUnit</w:t>
      </w:r>
    </w:p>
    <w:p w:rsidR="00AB2552" w:rsidRDefault="00AB2552" w:rsidP="00AB2552">
      <w:pPr>
        <w:pStyle w:val="2"/>
      </w:pPr>
      <w:bookmarkStart w:id="36" w:name="_Toc521463272"/>
      <w:bookmarkStart w:id="37" w:name="_Toc303082419"/>
      <w:r>
        <w:rPr>
          <w:rFonts w:hint="eastAsia"/>
        </w:rPr>
        <w:t>4.3</w:t>
      </w:r>
      <w:r>
        <w:rPr>
          <w:rFonts w:hint="eastAsia"/>
        </w:rPr>
        <w:t>接口</w:t>
      </w:r>
      <w:bookmarkEnd w:id="36"/>
      <w:bookmarkEnd w:id="37"/>
    </w:p>
    <w:p w:rsidR="00AB2552" w:rsidRPr="00F36EDB" w:rsidRDefault="00AB2552" w:rsidP="00AB2552">
      <w:pPr>
        <w:rPr>
          <w:color w:val="FF0000"/>
          <w:lang w:eastAsia="zh-CN"/>
        </w:rPr>
      </w:pPr>
      <w:r>
        <w:rPr>
          <w:rFonts w:hint="eastAsia"/>
          <w:lang w:eastAsia="zh-CN"/>
        </w:rPr>
        <w:tab/>
      </w:r>
      <w:r w:rsidRPr="00F36EDB">
        <w:rPr>
          <w:rFonts w:hint="eastAsia"/>
          <w:color w:val="FF0000"/>
          <w:lang w:eastAsia="zh-CN"/>
        </w:rPr>
        <w:t>本软件采用</w:t>
      </w:r>
      <w:r w:rsidRPr="00F36EDB">
        <w:rPr>
          <w:rFonts w:hint="eastAsia"/>
          <w:color w:val="FF0000"/>
          <w:lang w:eastAsia="zh-CN"/>
        </w:rPr>
        <w:t>MD5</w:t>
      </w:r>
      <w:r w:rsidRPr="00F36EDB">
        <w:rPr>
          <w:rFonts w:hint="eastAsia"/>
          <w:color w:val="FF0000"/>
          <w:lang w:eastAsia="zh-CN"/>
        </w:rPr>
        <w:t>加密方式。保证支付的安全性。</w:t>
      </w:r>
    </w:p>
    <w:p w:rsidR="00AB2552" w:rsidRDefault="00AB2552" w:rsidP="00AB2552">
      <w:pPr>
        <w:pStyle w:val="2"/>
        <w:rPr>
          <w:lang w:eastAsia="zh-CN"/>
        </w:rPr>
      </w:pPr>
      <w:bookmarkStart w:id="38" w:name="_Toc521463273"/>
      <w:bookmarkStart w:id="39" w:name="_Toc303082420"/>
      <w:r>
        <w:rPr>
          <w:rFonts w:hint="eastAsia"/>
          <w:lang w:eastAsia="zh-CN"/>
        </w:rPr>
        <w:t>4.4</w:t>
      </w:r>
      <w:r>
        <w:rPr>
          <w:rFonts w:hint="eastAsia"/>
          <w:lang w:eastAsia="zh-CN"/>
        </w:rPr>
        <w:t>控制</w:t>
      </w:r>
      <w:bookmarkEnd w:id="38"/>
      <w:bookmarkEnd w:id="39"/>
    </w:p>
    <w:p w:rsidR="00AB2552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该软件直接通过手机运行，人工操作，避免机器操作可能引起的失误。</w:t>
      </w:r>
    </w:p>
    <w:p w:rsidR="00AB2552" w:rsidRPr="00F36EDB" w:rsidRDefault="00AB2552" w:rsidP="00AB255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同时，服务端有专门的维护人员进行维护控制。</w:t>
      </w:r>
    </w:p>
    <w:p w:rsidR="000C644D" w:rsidRPr="00AB2552" w:rsidRDefault="000C644D">
      <w:pPr>
        <w:rPr>
          <w:lang w:eastAsia="zh-CN"/>
        </w:rPr>
      </w:pPr>
    </w:p>
    <w:sectPr w:rsidR="000C644D" w:rsidRPr="00AB2552" w:rsidSect="00CD40D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727" w:rsidRDefault="00201727" w:rsidP="00AB2552">
      <w:r>
        <w:separator/>
      </w:r>
    </w:p>
  </w:endnote>
  <w:endnote w:type="continuationSeparator" w:id="1">
    <w:p w:rsidR="00201727" w:rsidRDefault="00201727" w:rsidP="00AB2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552" w:rsidRDefault="00FF06A6" w:rsidP="000A274D">
    <w:pPr>
      <w:pStyle w:val="a7"/>
      <w:ind w:right="720"/>
      <w:rPr>
        <w:lang w:eastAsia="zh-CN"/>
      </w:rPr>
    </w:pPr>
    <w:sdt>
      <w:sdtPr>
        <w:id w:val="13905572"/>
        <w:docPartObj>
          <w:docPartGallery w:val="Page Numbers (Bottom of Page)"/>
          <w:docPartUnique/>
        </w:docPartObj>
      </w:sdtPr>
      <w:sdtContent>
        <w:r w:rsidR="000A274D">
          <w:rPr>
            <w:lang w:eastAsia="zh-CN"/>
          </w:rPr>
          <w:t>2011“</w:t>
        </w:r>
        <w:r w:rsidR="000A274D">
          <w:rPr>
            <w:lang w:eastAsia="zh-CN"/>
          </w:rPr>
          <w:t>花旗杯</w:t>
        </w:r>
        <w:r w:rsidR="000A274D">
          <w:rPr>
            <w:lang w:eastAsia="zh-CN"/>
          </w:rPr>
          <w:t>”</w:t>
        </w:r>
        <w:r w:rsidR="000A274D">
          <w:rPr>
            <w:lang w:eastAsia="zh-CN"/>
          </w:rPr>
          <w:t>金融信息技术大赛</w:t>
        </w:r>
        <w:r w:rsidR="000A274D">
          <w:rPr>
            <w:rFonts w:hint="eastAsia"/>
            <w:lang w:eastAsia="zh-CN"/>
          </w:rPr>
          <w:t xml:space="preserve">                                                       </w:t>
        </w:r>
        <w:r>
          <w:fldChar w:fldCharType="begin"/>
        </w:r>
        <w:r w:rsidR="00A20BF0">
          <w:rPr>
            <w:lang w:eastAsia="zh-CN"/>
          </w:rPr>
          <w:instrText xml:space="preserve"> PAGE   \* MERGEFORMAT </w:instrText>
        </w:r>
        <w:r>
          <w:fldChar w:fldCharType="separate"/>
        </w:r>
        <w:r w:rsidR="0076253B" w:rsidRPr="0076253B">
          <w:rPr>
            <w:noProof/>
            <w:lang w:val="zh-CN" w:eastAsia="zh-CN"/>
          </w:rPr>
          <w:t>2</w:t>
        </w:r>
        <w:r>
          <w:fldChar w:fldCharType="end"/>
        </w:r>
      </w:sdtContent>
    </w:sdt>
  </w:p>
  <w:p w:rsidR="000A274D" w:rsidRPr="000A274D" w:rsidRDefault="000A274D">
    <w:pPr>
      <w:pStyle w:val="a7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727" w:rsidRDefault="00201727" w:rsidP="00AB2552">
      <w:r>
        <w:separator/>
      </w:r>
    </w:p>
  </w:footnote>
  <w:footnote w:type="continuationSeparator" w:id="1">
    <w:p w:rsidR="00201727" w:rsidRDefault="00201727" w:rsidP="00AB25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552" w:rsidRDefault="00AB2552" w:rsidP="00AB2552">
    <w:pPr>
      <w:pStyle w:val="a6"/>
    </w:pPr>
  </w:p>
  <w:p w:rsidR="00AB2552" w:rsidRPr="00AB2552" w:rsidRDefault="00AB2552" w:rsidP="00AB2552">
    <w:pPr>
      <w:pStyle w:val="a6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>popcorn</w:t>
    </w:r>
    <w:r>
      <w:rPr>
        <w:rFonts w:hint="eastAsia"/>
        <w:lang w:eastAsia="zh-CN"/>
      </w:rPr>
      <w:t>团队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8F15456"/>
    <w:multiLevelType w:val="hybridMultilevel"/>
    <w:tmpl w:val="63067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36764"/>
    <w:multiLevelType w:val="hybridMultilevel"/>
    <w:tmpl w:val="803E7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FD287D"/>
    <w:multiLevelType w:val="hybridMultilevel"/>
    <w:tmpl w:val="F008F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0DE"/>
    <w:rsid w:val="000361E8"/>
    <w:rsid w:val="00092B0A"/>
    <w:rsid w:val="000A274D"/>
    <w:rsid w:val="000A7DE1"/>
    <w:rsid w:val="000C644D"/>
    <w:rsid w:val="000C6FBD"/>
    <w:rsid w:val="000C72B6"/>
    <w:rsid w:val="00102F22"/>
    <w:rsid w:val="00195B26"/>
    <w:rsid w:val="001B10E7"/>
    <w:rsid w:val="00201727"/>
    <w:rsid w:val="002243BB"/>
    <w:rsid w:val="00286CF9"/>
    <w:rsid w:val="002C031D"/>
    <w:rsid w:val="00334807"/>
    <w:rsid w:val="00360B37"/>
    <w:rsid w:val="00387C3F"/>
    <w:rsid w:val="00394D79"/>
    <w:rsid w:val="00431C55"/>
    <w:rsid w:val="00444C43"/>
    <w:rsid w:val="00453C7A"/>
    <w:rsid w:val="0049101C"/>
    <w:rsid w:val="004B20BD"/>
    <w:rsid w:val="004C5636"/>
    <w:rsid w:val="0050654A"/>
    <w:rsid w:val="005131AB"/>
    <w:rsid w:val="00534047"/>
    <w:rsid w:val="00534260"/>
    <w:rsid w:val="00543205"/>
    <w:rsid w:val="005B4A85"/>
    <w:rsid w:val="0068401A"/>
    <w:rsid w:val="006E6A8A"/>
    <w:rsid w:val="00713FB4"/>
    <w:rsid w:val="007510A9"/>
    <w:rsid w:val="0076253B"/>
    <w:rsid w:val="00793FC2"/>
    <w:rsid w:val="007A68AC"/>
    <w:rsid w:val="00802743"/>
    <w:rsid w:val="008165C6"/>
    <w:rsid w:val="008508F6"/>
    <w:rsid w:val="00887482"/>
    <w:rsid w:val="008A331F"/>
    <w:rsid w:val="008C5805"/>
    <w:rsid w:val="0090426E"/>
    <w:rsid w:val="00A20BF0"/>
    <w:rsid w:val="00A36630"/>
    <w:rsid w:val="00A625C3"/>
    <w:rsid w:val="00A75D4F"/>
    <w:rsid w:val="00A7795B"/>
    <w:rsid w:val="00AB2552"/>
    <w:rsid w:val="00AE70A7"/>
    <w:rsid w:val="00AE7BE7"/>
    <w:rsid w:val="00B1574F"/>
    <w:rsid w:val="00B670E6"/>
    <w:rsid w:val="00B81866"/>
    <w:rsid w:val="00C80D17"/>
    <w:rsid w:val="00CD40DE"/>
    <w:rsid w:val="00CF7016"/>
    <w:rsid w:val="00D308D5"/>
    <w:rsid w:val="00D40CEC"/>
    <w:rsid w:val="00D453B4"/>
    <w:rsid w:val="00E05000"/>
    <w:rsid w:val="00ED105A"/>
    <w:rsid w:val="00F428CE"/>
    <w:rsid w:val="00FC0C21"/>
    <w:rsid w:val="00FF0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55"/>
        <o:r id="V:Rule5" type="connector" idref="#_x0000_s1050"/>
        <o:r id="V:Rule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D1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80D1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D1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D1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D1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D1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D1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D1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D1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D1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C80D17"/>
    <w:pPr>
      <w:spacing w:before="0" w:after="0" w:line="240" w:lineRule="auto"/>
    </w:pPr>
  </w:style>
  <w:style w:type="character" w:customStyle="1" w:styleId="Char">
    <w:name w:val="无间隔 Char"/>
    <w:basedOn w:val="a0"/>
    <w:link w:val="a3"/>
    <w:uiPriority w:val="1"/>
    <w:rsid w:val="00C80D17"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CD40D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40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0D1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80D1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80D17"/>
    <w:rPr>
      <w:caps/>
      <w:color w:val="243F60" w:themeColor="accent1" w:themeShade="7F"/>
      <w:spacing w:val="15"/>
    </w:rPr>
  </w:style>
  <w:style w:type="table" w:styleId="a5">
    <w:name w:val="Table Grid"/>
    <w:basedOn w:val="a1"/>
    <w:uiPriority w:val="59"/>
    <w:rsid w:val="00AB2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AB2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B255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B25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B255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80D17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C80D17"/>
  </w:style>
  <w:style w:type="paragraph" w:styleId="20">
    <w:name w:val="toc 2"/>
    <w:basedOn w:val="a"/>
    <w:next w:val="a"/>
    <w:autoRedefine/>
    <w:uiPriority w:val="39"/>
    <w:unhideWhenUsed/>
    <w:rsid w:val="00C80D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80D17"/>
    <w:pPr>
      <w:ind w:leftChars="400" w:left="840"/>
    </w:pPr>
  </w:style>
  <w:style w:type="character" w:styleId="a8">
    <w:name w:val="Hyperlink"/>
    <w:basedOn w:val="a0"/>
    <w:uiPriority w:val="99"/>
    <w:unhideWhenUsed/>
    <w:rsid w:val="00C80D1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80D1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80D17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80D17"/>
    <w:rPr>
      <w:b/>
      <w:bCs/>
      <w:color w:val="365F91" w:themeColor="accent1" w:themeShade="BF"/>
      <w:sz w:val="16"/>
      <w:szCs w:val="16"/>
    </w:rPr>
  </w:style>
  <w:style w:type="paragraph" w:styleId="aa">
    <w:name w:val="Title"/>
    <w:basedOn w:val="a"/>
    <w:next w:val="a"/>
    <w:link w:val="Char3"/>
    <w:uiPriority w:val="10"/>
    <w:qFormat/>
    <w:rsid w:val="00C80D1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a"/>
    <w:uiPriority w:val="10"/>
    <w:rsid w:val="00C80D17"/>
    <w:rPr>
      <w:caps/>
      <w:color w:val="4F81BD" w:themeColor="accent1"/>
      <w:spacing w:val="10"/>
      <w:kern w:val="28"/>
      <w:sz w:val="52"/>
      <w:szCs w:val="52"/>
    </w:rPr>
  </w:style>
  <w:style w:type="paragraph" w:styleId="ab">
    <w:name w:val="Subtitle"/>
    <w:basedOn w:val="a"/>
    <w:next w:val="a"/>
    <w:link w:val="Char4"/>
    <w:uiPriority w:val="11"/>
    <w:qFormat/>
    <w:rsid w:val="00C80D1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C80D17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80D17"/>
    <w:rPr>
      <w:b/>
      <w:bCs/>
    </w:rPr>
  </w:style>
  <w:style w:type="character" w:styleId="ad">
    <w:name w:val="Emphasis"/>
    <w:uiPriority w:val="20"/>
    <w:qFormat/>
    <w:rsid w:val="00C80D17"/>
    <w:rPr>
      <w:caps/>
      <w:color w:val="243F60" w:themeColor="accent1" w:themeShade="7F"/>
      <w:spacing w:val="5"/>
    </w:rPr>
  </w:style>
  <w:style w:type="paragraph" w:styleId="ae">
    <w:name w:val="List Paragraph"/>
    <w:basedOn w:val="a"/>
    <w:uiPriority w:val="34"/>
    <w:qFormat/>
    <w:rsid w:val="00C80D17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C80D17"/>
    <w:rPr>
      <w:i/>
      <w:iCs/>
    </w:rPr>
  </w:style>
  <w:style w:type="character" w:customStyle="1" w:styleId="Char5">
    <w:name w:val="引用 Char"/>
    <w:basedOn w:val="a0"/>
    <w:link w:val="af"/>
    <w:uiPriority w:val="29"/>
    <w:rsid w:val="00C80D17"/>
    <w:rPr>
      <w:i/>
      <w:iCs/>
      <w:sz w:val="20"/>
      <w:szCs w:val="20"/>
    </w:rPr>
  </w:style>
  <w:style w:type="paragraph" w:styleId="af0">
    <w:name w:val="Intense Quote"/>
    <w:basedOn w:val="a"/>
    <w:next w:val="a"/>
    <w:link w:val="Char6"/>
    <w:uiPriority w:val="30"/>
    <w:qFormat/>
    <w:rsid w:val="00C80D1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f0"/>
    <w:uiPriority w:val="30"/>
    <w:rsid w:val="00C80D17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C80D17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C80D17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C80D17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C80D17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C80D17"/>
    <w:rPr>
      <w:b/>
      <w:bCs/>
      <w:i/>
      <w:iCs/>
      <w:spacing w:val="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E084F666954A9599C7179294E3A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94CC74-B5D2-49FD-87E1-A3116D5CBB3E}"/>
      </w:docPartPr>
      <w:docPartBody>
        <w:p w:rsidR="0088241C" w:rsidRDefault="00067B65" w:rsidP="00067B65">
          <w:pPr>
            <w:pStyle w:val="9EE084F666954A9599C7179294E3A535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DCD46A3AA02347548A6D9326CEE1A2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2B83BA-4A29-4C61-AFEE-61EC5A6A18AA}"/>
      </w:docPartPr>
      <w:docPartBody>
        <w:p w:rsidR="0088241C" w:rsidRDefault="00067B65" w:rsidP="00067B65">
          <w:pPr>
            <w:pStyle w:val="DCD46A3AA02347548A6D9326CEE1A219"/>
          </w:pPr>
          <w:r>
            <w:rPr>
              <w:color w:val="484329" w:themeColor="background2" w:themeShade="3F"/>
              <w:sz w:val="28"/>
              <w:szCs w:val="28"/>
              <w:lang w:val="zh-CN"/>
            </w:rPr>
            <w:t>[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键入文档副标题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0D15D2C1551417EB13E7DF5B63326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A3BD47-A30F-4357-9897-2761DD3A21EE}"/>
      </w:docPartPr>
      <w:docPartBody>
        <w:p w:rsidR="0088241C" w:rsidRDefault="00067B65" w:rsidP="00067B65">
          <w:pPr>
            <w:pStyle w:val="A0D15D2C1551417EB13E7DF5B633267D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8F7"/>
    <w:rsid w:val="000138F7"/>
    <w:rsid w:val="00067B65"/>
    <w:rsid w:val="00245C18"/>
    <w:rsid w:val="0088241C"/>
    <w:rsid w:val="00CC0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C74B32A7C94E449687E9F064E08C5B">
    <w:name w:val="3AC74B32A7C94E449687E9F064E08C5B"/>
    <w:rsid w:val="000138F7"/>
    <w:pPr>
      <w:widowControl w:val="0"/>
      <w:jc w:val="both"/>
    </w:pPr>
  </w:style>
  <w:style w:type="paragraph" w:customStyle="1" w:styleId="D7A8D6346DFD4625B99C54DB46BB5826">
    <w:name w:val="D7A8D6346DFD4625B99C54DB46BB5826"/>
    <w:rsid w:val="000138F7"/>
    <w:pPr>
      <w:widowControl w:val="0"/>
      <w:jc w:val="both"/>
    </w:pPr>
  </w:style>
  <w:style w:type="paragraph" w:customStyle="1" w:styleId="30C2CA4BE7BE47AF9394E57092E7715C">
    <w:name w:val="30C2CA4BE7BE47AF9394E57092E7715C"/>
    <w:rsid w:val="000138F7"/>
    <w:pPr>
      <w:widowControl w:val="0"/>
      <w:jc w:val="both"/>
    </w:pPr>
  </w:style>
  <w:style w:type="paragraph" w:customStyle="1" w:styleId="271D7ADB70E9475CBD652B0627B61099">
    <w:name w:val="271D7ADB70E9475CBD652B0627B61099"/>
    <w:rsid w:val="000138F7"/>
    <w:pPr>
      <w:widowControl w:val="0"/>
      <w:jc w:val="both"/>
    </w:pPr>
  </w:style>
  <w:style w:type="paragraph" w:customStyle="1" w:styleId="A70816E7F8044F3ABF5279957355ADB9">
    <w:name w:val="A70816E7F8044F3ABF5279957355ADB9"/>
    <w:rsid w:val="000138F7"/>
    <w:pPr>
      <w:widowControl w:val="0"/>
      <w:jc w:val="both"/>
    </w:pPr>
  </w:style>
  <w:style w:type="paragraph" w:customStyle="1" w:styleId="0B18CBCA8ECF4474B281EBD164A915C9">
    <w:name w:val="0B18CBCA8ECF4474B281EBD164A915C9"/>
    <w:rsid w:val="000138F7"/>
    <w:pPr>
      <w:widowControl w:val="0"/>
      <w:jc w:val="both"/>
    </w:pPr>
  </w:style>
  <w:style w:type="paragraph" w:customStyle="1" w:styleId="837BF1ED737E45509E7A94037D9CA30F">
    <w:name w:val="837BF1ED737E45509E7A94037D9CA30F"/>
    <w:rsid w:val="000138F7"/>
    <w:pPr>
      <w:widowControl w:val="0"/>
      <w:jc w:val="both"/>
    </w:pPr>
  </w:style>
  <w:style w:type="paragraph" w:customStyle="1" w:styleId="129840B7140A43D7806B1FC76273AB48">
    <w:name w:val="129840B7140A43D7806B1FC76273AB48"/>
    <w:rsid w:val="000138F7"/>
    <w:pPr>
      <w:widowControl w:val="0"/>
      <w:jc w:val="both"/>
    </w:pPr>
  </w:style>
  <w:style w:type="paragraph" w:customStyle="1" w:styleId="CDDB87EE8CE34B7BAD81A5ADBE222194">
    <w:name w:val="CDDB87EE8CE34B7BAD81A5ADBE222194"/>
    <w:rsid w:val="000138F7"/>
    <w:pPr>
      <w:widowControl w:val="0"/>
      <w:jc w:val="both"/>
    </w:pPr>
  </w:style>
  <w:style w:type="paragraph" w:customStyle="1" w:styleId="9ACF4DF8E48943B0A5BFBD2395A1C86D">
    <w:name w:val="9ACF4DF8E48943B0A5BFBD2395A1C86D"/>
    <w:rsid w:val="000138F7"/>
    <w:pPr>
      <w:widowControl w:val="0"/>
      <w:jc w:val="both"/>
    </w:pPr>
  </w:style>
  <w:style w:type="paragraph" w:customStyle="1" w:styleId="4E4789898E3E46778546F9D03B5948BD">
    <w:name w:val="4E4789898E3E46778546F9D03B5948BD"/>
    <w:rsid w:val="000138F7"/>
    <w:pPr>
      <w:widowControl w:val="0"/>
      <w:jc w:val="both"/>
    </w:pPr>
  </w:style>
  <w:style w:type="paragraph" w:customStyle="1" w:styleId="CE4FC99B5CC7494EA25CB186A07F7C9F">
    <w:name w:val="CE4FC99B5CC7494EA25CB186A07F7C9F"/>
    <w:rsid w:val="000138F7"/>
    <w:pPr>
      <w:widowControl w:val="0"/>
      <w:jc w:val="both"/>
    </w:pPr>
  </w:style>
  <w:style w:type="paragraph" w:customStyle="1" w:styleId="CB35A7259716428EABF2B388993AC03C">
    <w:name w:val="CB35A7259716428EABF2B388993AC03C"/>
    <w:rsid w:val="000138F7"/>
    <w:pPr>
      <w:widowControl w:val="0"/>
      <w:jc w:val="both"/>
    </w:pPr>
  </w:style>
  <w:style w:type="paragraph" w:customStyle="1" w:styleId="39D2CF56D2064CE6839B4A4D6B532965">
    <w:name w:val="39D2CF56D2064CE6839B4A4D6B532965"/>
    <w:rsid w:val="000138F7"/>
    <w:pPr>
      <w:widowControl w:val="0"/>
      <w:jc w:val="both"/>
    </w:pPr>
  </w:style>
  <w:style w:type="paragraph" w:customStyle="1" w:styleId="67DF2F0A13F141CF9C350D8802910342">
    <w:name w:val="67DF2F0A13F141CF9C350D8802910342"/>
    <w:rsid w:val="000138F7"/>
    <w:pPr>
      <w:widowControl w:val="0"/>
      <w:jc w:val="both"/>
    </w:pPr>
  </w:style>
  <w:style w:type="paragraph" w:customStyle="1" w:styleId="3F3A74605A5141CF843030AC5161BD74">
    <w:name w:val="3F3A74605A5141CF843030AC5161BD74"/>
    <w:rsid w:val="000138F7"/>
    <w:pPr>
      <w:widowControl w:val="0"/>
      <w:jc w:val="both"/>
    </w:pPr>
  </w:style>
  <w:style w:type="paragraph" w:customStyle="1" w:styleId="6898FA5953C149B095AF5F02303654FB">
    <w:name w:val="6898FA5953C149B095AF5F02303654FB"/>
    <w:rsid w:val="000138F7"/>
    <w:pPr>
      <w:widowControl w:val="0"/>
      <w:jc w:val="both"/>
    </w:pPr>
  </w:style>
  <w:style w:type="paragraph" w:customStyle="1" w:styleId="054D09E85FED4ABAAC53EC2AC9E2337A">
    <w:name w:val="054D09E85FED4ABAAC53EC2AC9E2337A"/>
    <w:rsid w:val="000138F7"/>
    <w:pPr>
      <w:widowControl w:val="0"/>
      <w:jc w:val="both"/>
    </w:pPr>
  </w:style>
  <w:style w:type="paragraph" w:customStyle="1" w:styleId="A4588473D66546F2927E3576BE0B578B">
    <w:name w:val="A4588473D66546F2927E3576BE0B578B"/>
    <w:rsid w:val="000138F7"/>
    <w:pPr>
      <w:widowControl w:val="0"/>
      <w:jc w:val="both"/>
    </w:pPr>
  </w:style>
  <w:style w:type="paragraph" w:customStyle="1" w:styleId="6B02C28EAA824F74AC0BB6A94537B235">
    <w:name w:val="6B02C28EAA824F74AC0BB6A94537B235"/>
    <w:rsid w:val="000138F7"/>
    <w:pPr>
      <w:widowControl w:val="0"/>
      <w:jc w:val="both"/>
    </w:pPr>
  </w:style>
  <w:style w:type="paragraph" w:customStyle="1" w:styleId="3D41EDEF2A4947F28A974E7E81470FA5">
    <w:name w:val="3D41EDEF2A4947F28A974E7E81470FA5"/>
    <w:rsid w:val="000138F7"/>
    <w:pPr>
      <w:widowControl w:val="0"/>
      <w:jc w:val="both"/>
    </w:pPr>
  </w:style>
  <w:style w:type="paragraph" w:customStyle="1" w:styleId="3EC0F6CF82F7443CBA30DAA003462830">
    <w:name w:val="3EC0F6CF82F7443CBA30DAA003462830"/>
    <w:rsid w:val="000138F7"/>
    <w:pPr>
      <w:widowControl w:val="0"/>
      <w:jc w:val="both"/>
    </w:pPr>
  </w:style>
  <w:style w:type="paragraph" w:customStyle="1" w:styleId="047EB8E1F47246C385645E9698EF459B">
    <w:name w:val="047EB8E1F47246C385645E9698EF459B"/>
    <w:rsid w:val="000138F7"/>
    <w:pPr>
      <w:widowControl w:val="0"/>
      <w:jc w:val="both"/>
    </w:pPr>
  </w:style>
  <w:style w:type="paragraph" w:customStyle="1" w:styleId="C789568F5D744F118FBF7588BFF2180C">
    <w:name w:val="C789568F5D744F118FBF7588BFF2180C"/>
    <w:rsid w:val="000138F7"/>
    <w:pPr>
      <w:widowControl w:val="0"/>
      <w:jc w:val="both"/>
    </w:pPr>
  </w:style>
  <w:style w:type="paragraph" w:customStyle="1" w:styleId="7504612E5FC84BE7805786E57A6443C8">
    <w:name w:val="7504612E5FC84BE7805786E57A6443C8"/>
    <w:rsid w:val="000138F7"/>
    <w:pPr>
      <w:widowControl w:val="0"/>
      <w:jc w:val="both"/>
    </w:pPr>
  </w:style>
  <w:style w:type="paragraph" w:customStyle="1" w:styleId="95F034B716ED4741B005BFB7E8F27A3B">
    <w:name w:val="95F034B716ED4741B005BFB7E8F27A3B"/>
    <w:rsid w:val="000138F7"/>
    <w:pPr>
      <w:widowControl w:val="0"/>
      <w:jc w:val="both"/>
    </w:pPr>
  </w:style>
  <w:style w:type="paragraph" w:customStyle="1" w:styleId="C399DA834F914BF286832E6AD435577B">
    <w:name w:val="C399DA834F914BF286832E6AD435577B"/>
    <w:rsid w:val="000138F7"/>
    <w:pPr>
      <w:widowControl w:val="0"/>
      <w:jc w:val="both"/>
    </w:pPr>
  </w:style>
  <w:style w:type="paragraph" w:customStyle="1" w:styleId="1504E323BCBA4CF08CDAF244E86A56C7">
    <w:name w:val="1504E323BCBA4CF08CDAF244E86A56C7"/>
    <w:rsid w:val="000138F7"/>
    <w:pPr>
      <w:widowControl w:val="0"/>
      <w:jc w:val="both"/>
    </w:pPr>
  </w:style>
  <w:style w:type="paragraph" w:customStyle="1" w:styleId="3DB77A4F6F7D445DBB3DB828109BE18B">
    <w:name w:val="3DB77A4F6F7D445DBB3DB828109BE18B"/>
    <w:rsid w:val="000138F7"/>
    <w:pPr>
      <w:widowControl w:val="0"/>
      <w:jc w:val="both"/>
    </w:pPr>
  </w:style>
  <w:style w:type="paragraph" w:customStyle="1" w:styleId="09CE973D4C114818B66667F7AA052308">
    <w:name w:val="09CE973D4C114818B66667F7AA052308"/>
    <w:rsid w:val="000138F7"/>
    <w:pPr>
      <w:widowControl w:val="0"/>
      <w:jc w:val="both"/>
    </w:pPr>
  </w:style>
  <w:style w:type="paragraph" w:customStyle="1" w:styleId="4A74604B00154CE7B59441B437E63490">
    <w:name w:val="4A74604B00154CE7B59441B437E63490"/>
    <w:rsid w:val="00067B65"/>
    <w:pPr>
      <w:widowControl w:val="0"/>
      <w:jc w:val="both"/>
    </w:pPr>
  </w:style>
  <w:style w:type="paragraph" w:customStyle="1" w:styleId="6F80872BC35549E89AC0FF6343D5CA79">
    <w:name w:val="6F80872BC35549E89AC0FF6343D5CA79"/>
    <w:rsid w:val="00067B65"/>
    <w:pPr>
      <w:widowControl w:val="0"/>
      <w:jc w:val="both"/>
    </w:pPr>
  </w:style>
  <w:style w:type="paragraph" w:customStyle="1" w:styleId="16158D862A1E4BD4A48302FA78FE20D9">
    <w:name w:val="16158D862A1E4BD4A48302FA78FE20D9"/>
    <w:rsid w:val="00067B65"/>
    <w:pPr>
      <w:widowControl w:val="0"/>
      <w:jc w:val="both"/>
    </w:pPr>
  </w:style>
  <w:style w:type="paragraph" w:customStyle="1" w:styleId="958ED62289C9434D8D57C63A45BBF040">
    <w:name w:val="958ED62289C9434D8D57C63A45BBF040"/>
    <w:rsid w:val="00067B65"/>
    <w:pPr>
      <w:widowControl w:val="0"/>
      <w:jc w:val="both"/>
    </w:pPr>
  </w:style>
  <w:style w:type="paragraph" w:customStyle="1" w:styleId="357A60DC67C84F25A4FCC9A3C22497DB">
    <w:name w:val="357A60DC67C84F25A4FCC9A3C22497DB"/>
    <w:rsid w:val="00067B65"/>
    <w:pPr>
      <w:widowControl w:val="0"/>
      <w:jc w:val="both"/>
    </w:pPr>
  </w:style>
  <w:style w:type="paragraph" w:customStyle="1" w:styleId="9EE084F666954A9599C7179294E3A535">
    <w:name w:val="9EE084F666954A9599C7179294E3A535"/>
    <w:rsid w:val="00067B65"/>
    <w:pPr>
      <w:widowControl w:val="0"/>
      <w:jc w:val="both"/>
    </w:pPr>
  </w:style>
  <w:style w:type="paragraph" w:customStyle="1" w:styleId="DCD46A3AA02347548A6D9326CEE1A219">
    <w:name w:val="DCD46A3AA02347548A6D9326CEE1A219"/>
    <w:rsid w:val="00067B65"/>
    <w:pPr>
      <w:widowControl w:val="0"/>
      <w:jc w:val="both"/>
    </w:pPr>
  </w:style>
  <w:style w:type="paragraph" w:customStyle="1" w:styleId="A0D15D2C1551417EB13E7DF5B633267D">
    <w:name w:val="A0D15D2C1551417EB13E7DF5B633267D"/>
    <w:rsid w:val="00067B65"/>
    <w:pPr>
      <w:widowControl w:val="0"/>
      <w:jc w:val="both"/>
    </w:pPr>
  </w:style>
  <w:style w:type="paragraph" w:customStyle="1" w:styleId="0EE61FAAEDC94DFC98A8DFA3388418C6">
    <w:name w:val="0EE61FAAEDC94DFC98A8DFA3388418C6"/>
    <w:rsid w:val="00067B65"/>
    <w:pPr>
      <w:widowControl w:val="0"/>
      <w:jc w:val="both"/>
    </w:pPr>
  </w:style>
  <w:style w:type="paragraph" w:customStyle="1" w:styleId="9CF8B49842314CFBBC8E4A808E79D06E">
    <w:name w:val="9CF8B49842314CFBBC8E4A808E79D06E"/>
    <w:rsid w:val="00067B65"/>
    <w:pPr>
      <w:widowControl w:val="0"/>
      <w:jc w:val="both"/>
    </w:pPr>
  </w:style>
  <w:style w:type="paragraph" w:customStyle="1" w:styleId="5BA719656B3D45A0A193922717714DB9">
    <w:name w:val="5BA719656B3D45A0A193922717714DB9"/>
    <w:rsid w:val="00067B65"/>
    <w:pPr>
      <w:widowControl w:val="0"/>
      <w:jc w:val="both"/>
    </w:pPr>
  </w:style>
  <w:style w:type="paragraph" w:customStyle="1" w:styleId="7E1941C96BAA4234B68B5F0F76615398">
    <w:name w:val="7E1941C96BAA4234B68B5F0F76615398"/>
    <w:rsid w:val="00067B65"/>
    <w:pPr>
      <w:widowControl w:val="0"/>
      <w:jc w:val="both"/>
    </w:pPr>
  </w:style>
  <w:style w:type="paragraph" w:customStyle="1" w:styleId="7F1D0EB8D39F4A678C7B65B319A7DA0A">
    <w:name w:val="7F1D0EB8D39F4A678C7B65B319A7DA0A"/>
    <w:rsid w:val="00067B65"/>
    <w:pPr>
      <w:widowControl w:val="0"/>
      <w:jc w:val="both"/>
    </w:pPr>
  </w:style>
  <w:style w:type="paragraph" w:customStyle="1" w:styleId="C0975405BD6A4AFC8B8EFF477D1A2A2A">
    <w:name w:val="C0975405BD6A4AFC8B8EFF477D1A2A2A"/>
    <w:rsid w:val="00067B65"/>
    <w:pPr>
      <w:widowControl w:val="0"/>
      <w:jc w:val="both"/>
    </w:pPr>
  </w:style>
  <w:style w:type="paragraph" w:customStyle="1" w:styleId="5877CE1D0B56498296D1E143A2EBB771">
    <w:name w:val="5877CE1D0B56498296D1E143A2EBB771"/>
    <w:rsid w:val="00067B65"/>
    <w:pPr>
      <w:widowControl w:val="0"/>
      <w:jc w:val="both"/>
    </w:pPr>
  </w:style>
  <w:style w:type="paragraph" w:customStyle="1" w:styleId="2A61A9458BBA436B91693DA28FB5EA6A">
    <w:name w:val="2A61A9458BBA436B91693DA28FB5EA6A"/>
    <w:rsid w:val="00067B6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2011-07-16T00:00:00</PublishDate>
  <Abstract>本文档针对iPay系统进行了需求说明，为后期开发打下基础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D7706B-C8F3-4988-92D3-C03F9728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557</Words>
  <Characters>3180</Characters>
  <Application>Microsoft Office Word</Application>
  <DocSecurity>0</DocSecurity>
  <Lines>26</Lines>
  <Paragraphs>7</Paragraphs>
  <ScaleCrop>false</ScaleCrop>
  <Company>popcorn团队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iPay需求说明书</dc:title>
  <dc:subject>2011“花旗杯”金融信息技术大赛</dc:subject>
  <dc:creator>作者：陆天明，钱程</dc:creator>
  <cp:lastModifiedBy>softwware</cp:lastModifiedBy>
  <cp:revision>5</cp:revision>
  <dcterms:created xsi:type="dcterms:W3CDTF">2011-07-16T09:57:00Z</dcterms:created>
  <dcterms:modified xsi:type="dcterms:W3CDTF">2011-09-06T06:24:00Z</dcterms:modified>
</cp:coreProperties>
</file>