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0"/>
        <w:contextualSpacing w:val="0"/>
        <w:rPr/>
      </w:pPr>
      <w:bookmarkStart w:colFirst="0" w:colLast="0" w:name="_2et92p0" w:id="0"/>
      <w:bookmarkEnd w:id="0"/>
      <w:r w:rsidDel="00000000" w:rsidR="00000000" w:rsidRPr="00000000">
        <w:rPr>
          <w:rtl w:val="0"/>
        </w:rPr>
      </w:r>
    </w:p>
    <w:p w:rsidR="00000000" w:rsidDel="00000000" w:rsidP="00000000" w:rsidRDefault="00000000" w:rsidRPr="00000000" w14:paraId="00000001">
      <w:pPr>
        <w:pStyle w:val="Heading4"/>
        <w:numPr>
          <w:ilvl w:val="1"/>
          <w:numId w:val="1"/>
        </w:numPr>
        <w:ind w:left="0" w:firstLine="0"/>
        <w:contextualSpacing w:val="0"/>
        <w:rPr>
          <w:color w:val="000000"/>
          <w:sz w:val="28"/>
          <w:szCs w:val="28"/>
        </w:rPr>
      </w:pPr>
      <w:bookmarkStart w:colFirst="0" w:colLast="0" w:name="_6916cfbhqkqq" w:id="1"/>
      <w:bookmarkEnd w:id="1"/>
      <w:r w:rsidDel="00000000" w:rsidR="00000000" w:rsidRPr="00000000">
        <w:rPr>
          <w:color w:val="000000"/>
          <w:sz w:val="28"/>
          <w:szCs w:val="28"/>
          <w:rtl w:val="0"/>
        </w:rPr>
        <w:t xml:space="preserve">Danh sách các stakeholder</w:t>
      </w:r>
    </w:p>
    <w:p w:rsidR="00000000" w:rsidDel="00000000" w:rsidP="00000000" w:rsidRDefault="00000000" w:rsidRPr="00000000" w14:paraId="00000002">
      <w:pPr>
        <w:contextualSpacing w:val="0"/>
        <w:rPr>
          <w:vertAlign w:val="baseline"/>
        </w:rPr>
      </w:pPr>
      <w:r w:rsidDel="00000000" w:rsidR="00000000" w:rsidRPr="00000000">
        <w:rPr>
          <w:rtl w:val="0"/>
        </w:rPr>
      </w:r>
    </w:p>
    <w:tbl>
      <w:tblPr>
        <w:tblStyle w:val="Table1"/>
        <w:tblW w:w="100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51"/>
        <w:gridCol w:w="2835"/>
        <w:gridCol w:w="6379"/>
        <w:tblGridChange w:id="0">
          <w:tblGrid>
            <w:gridCol w:w="851"/>
            <w:gridCol w:w="2835"/>
            <w:gridCol w:w="6379"/>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03">
            <w:pPr>
              <w:contextualSpacing w:val="0"/>
              <w:jc w:val="center"/>
              <w:rPr>
                <w:b w:val="1"/>
                <w:color w:val="ffffff"/>
              </w:rPr>
            </w:pPr>
            <w:r w:rsidDel="00000000" w:rsidR="00000000" w:rsidRPr="00000000">
              <w:rPr>
                <w:b w:val="1"/>
                <w:color w:val="ffffff"/>
                <w:rtl w:val="0"/>
              </w:rPr>
              <w:t xml:space="preserve">STT</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04">
            <w:pPr>
              <w:contextualSpacing w:val="0"/>
              <w:jc w:val="center"/>
              <w:rPr>
                <w:b w:val="1"/>
                <w:color w:val="ffffff"/>
              </w:rPr>
            </w:pPr>
            <w:r w:rsidDel="00000000" w:rsidR="00000000" w:rsidRPr="00000000">
              <w:rPr>
                <w:b w:val="1"/>
                <w:color w:val="ffffff"/>
                <w:rtl w:val="0"/>
              </w:rPr>
              <w:t xml:space="preserve">Stakeholder</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05">
            <w:pPr>
              <w:contextualSpacing w:val="0"/>
              <w:jc w:val="center"/>
              <w:rPr>
                <w:b w:val="1"/>
                <w:color w:val="ffffff"/>
              </w:rPr>
            </w:pPr>
            <w:r w:rsidDel="00000000" w:rsidR="00000000" w:rsidRPr="00000000">
              <w:rPr>
                <w:rFonts w:ascii="Arial" w:cs="Arial" w:eastAsia="Arial" w:hAnsi="Arial"/>
                <w:b w:val="1"/>
                <w:color w:val="ffffff"/>
                <w:rtl w:val="0"/>
              </w:rPr>
              <w:t xml:space="preserve">Mô tả</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contextualSpacing w:val="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contextualSpacing w:val="0"/>
              <w:jc w:val="center"/>
              <w:rPr/>
            </w:pPr>
            <w:r w:rsidDel="00000000" w:rsidR="00000000" w:rsidRPr="00000000">
              <w:rPr>
                <w:rtl w:val="0"/>
              </w:rPr>
              <w:t xml:space="preserve">Người quản lí khách sạn (giám đốc)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contextualSpacing w:val="0"/>
              <w:jc w:val="center"/>
              <w:rPr/>
            </w:pPr>
            <w:r w:rsidDel="00000000" w:rsidR="00000000" w:rsidRPr="00000000">
              <w:rPr>
                <w:rtl w:val="0"/>
              </w:rPr>
              <w:t xml:space="preserve">Kiểm soát doanh thu hàng tháng, định hướng mục tiêu sắp tới cho khách sạn, điều phối công việc cũng như nhân sự cho khách sạn, có thể sử dụng được các tính năng của nhân viên.</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contextualSpacing w:val="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contextualSpacing w:val="0"/>
              <w:jc w:val="center"/>
              <w:rPr/>
            </w:pPr>
            <w:r w:rsidDel="00000000" w:rsidR="00000000" w:rsidRPr="00000000">
              <w:rPr>
                <w:rtl w:val="0"/>
              </w:rPr>
              <w:t xml:space="preserve">Nhân viên chăm sóc và kiểm soát khách hàng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contextualSpacing w:val="0"/>
              <w:jc w:val="center"/>
              <w:rPr/>
            </w:pPr>
            <w:r w:rsidDel="00000000" w:rsidR="00000000" w:rsidRPr="00000000">
              <w:rPr>
                <w:rtl w:val="0"/>
              </w:rPr>
              <w:t xml:space="preserve">Hướng dẫn, tư vấn và đặt phòng cho khách hàng đặt phòng thông qua việc sử dụng app để cho khách hàng xem qua, kiểm tra phòng trống và số lượng khách hàng có trong phòng, thanh toán tiền phòng cho khách.</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contextualSpacing w:val="0"/>
              <w:jc w:val="left"/>
              <w:rPr/>
            </w:pPr>
            <w:r w:rsidDel="00000000" w:rsidR="00000000" w:rsidRPr="00000000">
              <w:rPr>
                <w:rtl w:val="0"/>
              </w:rPr>
            </w:r>
          </w:p>
        </w:tc>
      </w:tr>
    </w:tbl>
    <w:p w:rsidR="00000000" w:rsidDel="00000000" w:rsidP="00000000" w:rsidRDefault="00000000" w:rsidRPr="00000000" w14:paraId="0000000F">
      <w:pPr>
        <w:pStyle w:val="Heading4"/>
        <w:numPr>
          <w:ilvl w:val="1"/>
          <w:numId w:val="1"/>
        </w:numPr>
        <w:ind w:left="0" w:firstLine="0"/>
        <w:contextualSpacing w:val="0"/>
        <w:rPr>
          <w:rFonts w:ascii="Times New Roman" w:cs="Times New Roman" w:eastAsia="Times New Roman" w:hAnsi="Times New Roman"/>
          <w:color w:val="000000"/>
          <w:sz w:val="28"/>
          <w:szCs w:val="28"/>
        </w:rPr>
      </w:pPr>
      <w:bookmarkStart w:colFirst="0" w:colLast="0" w:name="_8dtarid2a5cq" w:id="2"/>
      <w:bookmarkEnd w:id="2"/>
      <w:r w:rsidDel="00000000" w:rsidR="00000000" w:rsidRPr="00000000">
        <w:rPr>
          <w:color w:val="000000"/>
          <w:sz w:val="28"/>
          <w:szCs w:val="28"/>
          <w:rtl w:val="0"/>
        </w:rPr>
        <w:t xml:space="preserve">Danh sách yêu c</w:t>
      </w:r>
      <w:r w:rsidDel="00000000" w:rsidR="00000000" w:rsidRPr="00000000">
        <w:rPr>
          <w:rFonts w:ascii="Times New Roman" w:cs="Times New Roman" w:eastAsia="Times New Roman" w:hAnsi="Times New Roman"/>
          <w:color w:val="000000"/>
          <w:sz w:val="28"/>
          <w:szCs w:val="28"/>
          <w:rtl w:val="0"/>
        </w:rPr>
        <w:t xml:space="preserve">ầu</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00" w:before="100" w:line="276" w:lineRule="auto"/>
        <w:ind w:left="720" w:right="0" w:hanging="180"/>
        <w:contextualSpacing w:val="1"/>
        <w:jc w:val="both"/>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000000"/>
          <w:sz w:val="26"/>
          <w:szCs w:val="26"/>
          <w:u w:val="none"/>
          <w:shd w:fill="auto" w:val="clear"/>
          <w:vertAlign w:val="baseline"/>
          <w:rtl w:val="0"/>
        </w:rPr>
        <w:t xml:space="preserve">Đặc tả yêu cầu chức năng</w:t>
      </w:r>
    </w:p>
    <w:p w:rsidR="00000000" w:rsidDel="00000000" w:rsidP="00000000" w:rsidRDefault="00000000" w:rsidRPr="00000000" w14:paraId="00000011">
      <w:pPr>
        <w:spacing w:after="0" w:before="0" w:line="276" w:lineRule="auto"/>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w:t>
      </w:r>
      <w:r w:rsidDel="00000000" w:rsidR="00000000" w:rsidRPr="00000000">
        <w:rPr>
          <w:rFonts w:ascii="Arial" w:cs="Arial" w:eastAsia="Arial" w:hAnsi="Arial"/>
          <w:b w:val="1"/>
          <w:i w:val="1"/>
          <w:sz w:val="28"/>
          <w:szCs w:val="28"/>
          <w:rtl w:val="0"/>
        </w:rPr>
        <w:t xml:space="preserve">. Các tính năng của app:</w:t>
      </w:r>
    </w:p>
    <w:p w:rsidR="00000000" w:rsidDel="00000000" w:rsidP="00000000" w:rsidRDefault="00000000" w:rsidRPr="00000000" w14:paraId="00000012">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Cho phép khách hàng đăng kí tài khoản (Khách hàng ở đây là: Quản lí, nhân viên. Mỗi người sẽ được đăng kí tài khoản để hỗ trợ khách đặt phòng)</w:t>
      </w:r>
    </w:p>
    <w:p w:rsidR="00000000" w:rsidDel="00000000" w:rsidP="00000000" w:rsidRDefault="00000000" w:rsidRPr="00000000" w14:paraId="00000013">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Kiểm tra xem phòng có trống sẵn không</w:t>
      </w:r>
    </w:p>
    <w:p w:rsidR="00000000" w:rsidDel="00000000" w:rsidP="00000000" w:rsidRDefault="00000000" w:rsidRPr="00000000" w14:paraId="00000014">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Thể hiện giá của từng phòng</w:t>
      </w:r>
    </w:p>
    <w:p w:rsidR="00000000" w:rsidDel="00000000" w:rsidP="00000000" w:rsidRDefault="00000000" w:rsidRPr="00000000" w14:paraId="00000015">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Xác nhận đơn đặt phòng</w:t>
      </w:r>
    </w:p>
    <w:p w:rsidR="00000000" w:rsidDel="00000000" w:rsidP="00000000" w:rsidRDefault="00000000" w:rsidRPr="00000000" w14:paraId="00000016">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Thanh toán</w:t>
      </w:r>
    </w:p>
    <w:p w:rsidR="00000000" w:rsidDel="00000000" w:rsidP="00000000" w:rsidRDefault="00000000" w:rsidRPr="00000000" w14:paraId="00000017">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Sau khi thanh toán sẽ có nút gởi báo cáo lên để quản lí có thể xem được số tiền trong tháng</w:t>
      </w:r>
    </w:p>
    <w:p w:rsidR="00000000" w:rsidDel="00000000" w:rsidP="00000000" w:rsidRDefault="00000000" w:rsidRPr="00000000" w14:paraId="00000018">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Hiện thông tin chi tiết cho từng phòng</w:t>
      </w:r>
    </w:p>
    <w:p w:rsidR="00000000" w:rsidDel="00000000" w:rsidP="00000000" w:rsidRDefault="00000000" w:rsidRPr="00000000" w14:paraId="00000019">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Quản lí danh sách đặt phòng (Chức năng này chỉ dành cho người quản lí)</w:t>
      </w:r>
    </w:p>
    <w:p w:rsidR="00000000" w:rsidDel="00000000" w:rsidP="00000000" w:rsidRDefault="00000000" w:rsidRPr="00000000" w14:paraId="0000001A">
      <w:pPr>
        <w:spacing w:after="0" w:before="0" w:line="276" w:lineRule="auto"/>
        <w:ind w:lef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before="0" w:line="276" w:lineRule="auto"/>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 Nhóm các yêu cầu:</w:t>
      </w:r>
    </w:p>
    <w:p w:rsidR="00000000" w:rsidDel="00000000" w:rsidP="00000000" w:rsidRDefault="00000000" w:rsidRPr="00000000" w14:paraId="0000001C">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rsidR="00000000" w:rsidDel="00000000" w:rsidP="00000000" w:rsidRDefault="00000000" w:rsidRPr="00000000" w14:paraId="0000001D">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Nhân viên: Có ít quyền truy cập hơn quản lí. Có thể kiểm tra tình trạng phòng trống, thêm khách hàng vào phòng, xác nhận đơn đặt phòng cho khách. Thanh toán tiền phòng cho khách hàng.</w:t>
      </w:r>
    </w:p>
    <w:p w:rsidR="00000000" w:rsidDel="00000000" w:rsidP="00000000" w:rsidRDefault="00000000" w:rsidRPr="00000000" w14:paraId="0000001E">
      <w:pPr>
        <w:spacing w:after="0" w:before="0" w:line="276" w:lineRule="auto"/>
        <w:ind w:left="72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00" w:before="100" w:line="276" w:lineRule="auto"/>
        <w:ind w:left="720" w:right="0" w:hanging="180"/>
        <w:contextualSpacing w:val="1"/>
        <w:jc w:val="both"/>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000000"/>
          <w:sz w:val="26"/>
          <w:szCs w:val="26"/>
          <w:u w:val="none"/>
          <w:shd w:fill="auto" w:val="clear"/>
          <w:vertAlign w:val="baseline"/>
          <w:rtl w:val="0"/>
        </w:rPr>
        <w:t xml:space="preserve">Đặc tả yêu cầu phi chức năng</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right="0"/>
        <w:contextualSpacing w:val="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Về tốc độ xử lí và phản hồi: Khi đăng nhập sẽ xử lí trong vòng tối đa 5 giây. Các thao tác khi dùng chức năng sẽ phản hồi trong vòng tối đa 2 giây.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right="0"/>
        <w:contextualSpacing w:val="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dùng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right="0"/>
        <w:contextualSpacing w:val="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Về giao diện: Giao diện thân thiện với người dùng. Hạn chế tối đa việc nhập cho người dùng. Thay vào đó sẽ có nhiều options cho người dùng chọn.</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b w:val="1"/>
      <w:color w:val="4f81bd"/>
      <w:sz w:val="40"/>
      <w:szCs w:val="4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