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OPINION OF THE COURT No. 8182</w:t>
      </w:r>
    </w:p>
    <w:p>
      <w:r>
        <w:t>1. Each party shall keep Confidential Information secret and use it solely for the purposes of this agreement for a period of five years after termination.</w:t>
      </w:r>
    </w:p>
    <w:p>
      <w:r>
        <w:t>Billing address: 857 Calloway Court, Portland</w:t>
      </w:r>
    </w:p>
    <w:p>
      <w:r>
        <w:t>2. The Court, having reviewed the record and heard the arguments of counsel, concludes that the motion should be granted in part and denied in part.</w:t>
      </w:r>
    </w:p>
    <w:p>
      <w:r>
        <w:t>This agreement is made between Northwind Holdings (990 Fenwick Street, Dunedin) represented by Grace E. Kowalczyk and Thomas E. Underhill, born 07/07/1979, passport 895377910, residing at 857 Calloway Court, Portland.</w:t>
      </w:r>
    </w:p>
    <w:p>
      <w:r>
        <w:t>3. The parties agree as follows and confirm that each of them has full authority to enter into this agreement on the terms set out below.</w:t>
      </w:r>
    </w:p>
    <w:p>
      <w:r>
        <w:t>password: Rv589!kd1978Pm</w:t>
      </w:r>
    </w:p>
    <w:p>
      <w:r>
        <w:t>4. The Court, having reviewed the record and heard the arguments of counsel, concludes that the motion should be granted in part and denied in part.</w:t>
      </w:r>
    </w:p>
    <w:p>
      <w:r>
        <w:t>5. Action items: (1) finalise the budget; (2) circulate the revised timeline; (3) schedule the follow-up review. Approved unanimously.</w:t>
      </w:r>
    </w:p>
    <w:p>
      <w:r>
        <w:t>Payments go to IBAN GB07NWBK59927205733515. Send notices to billing38@halcyon-demo.example.org or call +44 20 7213 5433. Copy Marcus Okonkwo (SSN 351-54-2629) on every invoice.</w:t>
      </w:r>
    </w:p>
    <w:p>
      <w:r>
        <w:t>Customer: Marcus Okonkwo &lt;billing38@halcyon-demo.example.org&gt; tel (415) 555-8378</w:t>
      </w:r>
    </w:p>
    <w:p>
      <w:r>
        <w:t>6. Each party shall keep Confidential Information secret and use it solely for the purposes of this agreement for a period of five years after termination.</w:t>
      </w:r>
    </w:p>
    <w:p>
      <w:r>
        <w:t>7. The Supplier shall deliver the goods in the quantities and by the dates listed in Schedule A, and the Buyer shall pay the invoiced amounts within thirty days of receipt.</w:t>
      </w:r>
    </w:p>
    <w:p>
      <w:r>
        <w:t>SSN 360-66-1157; alt. contact Castellanos, Elena</w:t>
      </w:r>
    </w:p>
    <w:p>
      <w:r>
        <w:t>8. Action items: (1) finalise the budget; (2) circulate the revised timeline; (3) schedule the follow-up review. Approved unanimously.</w:t>
      </w:r>
    </w:p>
    <w:p>
      <w:r>
        <w:t>Hi Elena, please charge card 5500 2770 4098 7626 for Redwood Ferris Logistics; my cell is +1-212-555-1926 and my email gkowalczyk337@corp-demo.example.net. Regards, Thomas E. Lindqvist.</w:t>
      </w:r>
    </w:p>
    <w:p>
      <w:r>
        <w:t>9. Late payments bear interest at 1.5 % per month or the maximum rate permitted by law, whichever is lower, from the due date until payment in full.</w:t>
      </w:r>
    </w:p>
    <w:p>
      <w:r>
        <w:t>Wire to IBAN GB07NWBK59927205733515, attn Grace E. Kowalczyk</w:t>
      </w:r>
    </w:p>
    <w:p>
      <w:r>
        <w:t>10. The Supplier shall deliver the goods in the quantities and by the dates listed in Schedule A, and the Buyer shall pay the invoiced amounts within thirty days of receipt.</w:t>
      </w:r>
    </w:p>
    <w:p>
      <w:r>
        <w:t>11. Each party shall keep Confidential Information secret and use it solely for the purposes of this agreement for a period of five years after termination.</w:t>
      </w:r>
    </w:p>
    <w:p>
      <w:r>
        <w:t>Server 10.126.168.24 (fallback 172.16.149.200), admin gkowalczyk337@corp-demo.example.net</w:t>
      </w:r>
    </w:p>
    <w:p>
      <w:r>
        <w:t>12. The Court, having reviewed the record and heard the arguments of counsel, concludes that the motion should be granted in part and denied in part.</w:t>
      </w:r>
    </w:p>
    <w:p>
      <w:r>
        <w:t>13. Late payments bear interest at 1.5 % per month or the maximum rate permitted by law, whichever is lower, from the due date until payment in full.</w:t>
      </w:r>
    </w:p>
    <w:p>
      <w:r>
        <w:t>Northwind Holdings, 990 Fenwick Street, Dunedin</w:t>
      </w:r>
    </w:p>
    <w:p>
      <w:r>
        <w:t>14. Each party shall keep Confidential Information secret and use it solely for the purposes of this agreement for a period of five years after termination.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Thomas E. Underhill</w:t>
            </w:r>
          </w:p>
        </w:tc>
        <w:tc>
          <w:tcPr>
            <w:tcW w:type="dxa" w:w="1440"/>
          </w:tcPr>
          <w:p>
            <w:r>
              <w:t>+44 20 7213 5433</w:t>
            </w:r>
          </w:p>
        </w:tc>
        <w:tc>
          <w:tcPr>
            <w:tcW w:type="dxa" w:w="1440"/>
          </w:tcPr>
          <w:p>
            <w:r>
              <w:t>thomas.underhill90@demo-mail.example.com</w:t>
            </w:r>
          </w:p>
        </w:tc>
        <w:tc>
          <w:tcPr>
            <w:tcW w:type="dxa" w:w="1440"/>
          </w:tcPr>
          <w:p>
            <w:r>
              <w:t>360-66-1157</w:t>
            </w:r>
          </w:p>
        </w:tc>
        <w:tc>
          <w:tcPr>
            <w:tcW w:type="dxa" w:w="1440"/>
          </w:tcPr>
          <w:p>
            <w:r>
              <w:t>895377910</w:t>
            </w:r>
          </w:p>
        </w:tc>
        <w:tc>
          <w:tcPr>
            <w:tcW w:type="dxa" w:w="1440"/>
          </w:tcPr>
          <w:p>
            <w:r>
              <w:t>990 Fenwick Street, Dunedin</w:t>
            </w:r>
          </w:p>
        </w:tc>
      </w:tr>
      <w:tr>
        <w:tc>
          <w:tcPr>
            <w:tcW w:type="dxa" w:w="1440"/>
          </w:tcPr>
          <w:p>
            <w:r>
              <w:t>Elena N. Castellanos</w:t>
            </w:r>
          </w:p>
        </w:tc>
        <w:tc>
          <w:tcPr>
            <w:tcW w:type="dxa" w:w="1440"/>
          </w:tcPr>
          <w:p>
            <w:r>
              <w:t>(415) 555-8378</w:t>
            </w:r>
          </w:p>
        </w:tc>
        <w:tc>
          <w:tcPr>
            <w:tcW w:type="dxa" w:w="1440"/>
          </w:tcPr>
          <w:p>
            <w:r>
              <w:t>billing38@halcyon-demo.example.org</w:t>
            </w:r>
          </w:p>
        </w:tc>
        <w:tc>
          <w:tcPr>
            <w:tcW w:type="dxa" w:w="1440"/>
          </w:tcPr>
          <w:p>
            <w:r>
              <w:t>351-54-2629</w:t>
            </w:r>
          </w:p>
        </w:tc>
        <w:tc>
          <w:tcPr>
            <w:tcW w:type="dxa" w:w="1440"/>
          </w:tcPr>
          <w:p>
            <w:r>
              <w:t>B37464665</w:t>
            </w:r>
          </w:p>
        </w:tc>
        <w:tc>
          <w:tcPr>
            <w:tcW w:type="dxa" w:w="1440"/>
          </w:tcPr>
          <w:p>
            <w:r>
              <w:t>857 Calloway Court, Portland</w:t>
            </w:r>
          </w:p>
        </w:tc>
      </w:tr>
      <w:tr>
        <w:tc>
          <w:tcPr>
            <w:tcW w:type="dxa" w:w="1440"/>
          </w:tcPr>
          <w:p>
            <w:r>
              <w:t>Grace E. Kowalczyk</w:t>
            </w:r>
          </w:p>
        </w:tc>
        <w:tc>
          <w:tcPr>
            <w:tcW w:type="dxa" w:w="1440"/>
          </w:tcPr>
          <w:p>
            <w:r>
              <w:t>+1-212-555-1926</w:t>
            </w:r>
          </w:p>
        </w:tc>
        <w:tc>
          <w:tcPr>
            <w:tcW w:type="dxa" w:w="1440"/>
          </w:tcPr>
          <w:p>
            <w:r>
              <w:t>gkowalczyk337@corp-demo.example.net</w:t>
            </w:r>
          </w:p>
        </w:tc>
        <w:tc>
          <w:tcPr>
            <w:tcW w:type="dxa" w:w="1440"/>
          </w:tcPr>
          <w:p>
            <w:r>
              <w:t>360-66-1157</w:t>
            </w:r>
          </w:p>
        </w:tc>
        <w:tc>
          <w:tcPr>
            <w:tcW w:type="dxa" w:w="1440"/>
          </w:tcPr>
          <w:p>
            <w:r>
              <w:t>895377910</w:t>
            </w:r>
          </w:p>
        </w:tc>
        <w:tc>
          <w:tcPr>
            <w:tcW w:type="dxa" w:w="1440"/>
          </w:tcPr>
          <w:p>
            <w:r>
              <w:t>1629 Fenwick Street, Portland</w:t>
            </w:r>
          </w:p>
        </w:tc>
      </w:tr>
    </w:tbl>
    <w:p>
      <w:r>
        <w:t>Phone: +44 20 7213 5433  Email: thomas.underhill90@demo-mail.example.com</w:t>
      </w:r>
    </w:p>
    <w:p>
      <w:r>
        <w:t>Quillfeather Labs and Redwood Ferris Logistics signed by Marcus R. Okonkwo, SSN 351-54-2629</w:t>
      </w:r>
    </w:p>
    <w:p>
      <w:r>
        <w:t>Card on file 4111 1245 6332 6776, phone +49 30 218702</w:t>
      </w:r>
    </w:p>
    <w:p>
      <w:r>
        <w:t>Card 5500 2770 4098 7626, passport no. 895377910</w:t>
      </w:r>
    </w:p>
    <w:p>
      <w:r>
        <w:t>Applicant: Thomas E. Underhill, date of birth 07/07/1979</w:t>
      </w:r>
    </w:p>
    <w:p>
      <w:r>
        <w:t>Witness: Elena Castellanos, passport B37464665, born July 1, 1985</w:t>
      </w:r>
    </w:p>
    <w:p>
      <w:r>
        <w:t>Ship to 1629 Fenwick Street, Portland, contact Thomas E. Lindqvist +1-212-555-1926</w:t>
      </w:r>
    </w:p>
    <w:p>
      <w:r>
        <w:t>token = sk_live_561932Zq09235006Xw</w:t>
      </w:r>
    </w:p>
    <w:p>
      <w:r>
        <w:t>Signatures: ______ / Marcus Okonkwo &lt;billing38@halcyon-demo.example.org&gt; tel (415</w:t>
      </w:r>
    </w:p>
    <w:p>
      <w:r>
        <w:t>Northwind Holdings, 990 Fenwick Street, Dunedin</w:t>
      </w:r>
    </w:p>
    <w:p>
      <w:r>
        <w:t>Wire to IBAN GB07NWBK59927205733515, attn Grace E. Kowalczyk</w:t>
      </w:r>
    </w:p>
    <w:p>
      <w:r>
        <w:t>Customer: Marcus Okonkwo &lt;billing38@halcyon-demo.example.org&gt; tel (415) 555-8378</w:t>
      </w:r>
    </w:p>
    <w:p>
      <w:r>
        <w:t>Billing address: 857 Calloway Court, Portland</w:t>
      </w:r>
    </w:p>
    <w:p>
      <w:r>
        <w:t>Ship to 1629 Fenwick Street, Portland, contact Thomas E. Lindqvist +1-212-555-1926</w:t>
      </w:r>
    </w:p>
    <w:p>
      <w:r>
        <w:t>Witness: Elena Castellanos, passport B37464665, born July 1, 1985</w:t>
      </w:r>
    </w:p>
    <w:p>
      <w:r>
        <w:t>Server 10.126.168.24 (fallback 172.16.149.200), admin gkowalczyk337@corp-demo.example.net</w:t>
      </w:r>
    </w:p>
    <w:p>
      <w:r>
        <w:t>token = sk_live_561932Zq09235006Xw</w:t>
      </w:r>
    </w:p>
    <w:p>
      <w:r>
        <w:rPr>
          <w:b w:val="0"/>
        </w:rPr>
        <w:t>password: Rv</w:t>
      </w:r>
      <w:r>
        <w:rPr>
          <w:i/>
        </w:rPr>
        <w:t>589!kd1978Pm</w:t>
      </w:r>
      <w:r>
        <w:br/>
      </w:r>
      <w:r>
        <w:rPr>
          <w:b/>
        </w:rPr>
        <w:t>Quillfeather Labs and Redwood Ferris Logistic</w:t>
      </w:r>
      <w:r>
        <w:rPr>
          <w:i/>
        </w:rPr>
        <w:t>s signed by Marcus R. Okonkwo, SSN 351-54-2629</w:t>
      </w:r>
      <w:r>
        <w:br/>
      </w:r>
      <w:r>
        <w:rPr>
          <w:b w:val="0"/>
        </w:rPr>
        <w:t>Card on file 4111 1245 633</w:t>
      </w:r>
      <w:r>
        <w:rPr>
          <w:i/>
        </w:rPr>
        <w:t>2 6776, phone +49 30 218702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Thomas E. Underhill</w:t>
            </w:r>
          </w:p>
        </w:tc>
        <w:tc>
          <w:tcPr>
            <w:tcW w:type="dxa" w:w="1440"/>
          </w:tcPr>
          <w:p>
            <w:r>
              <w:t>+44 20 7213 5433</w:t>
            </w:r>
          </w:p>
        </w:tc>
        <w:tc>
          <w:tcPr>
            <w:tcW w:type="dxa" w:w="1440"/>
          </w:tcPr>
          <w:p>
            <w:r>
              <w:t>thomas.underhill90@demo-mail.example.com</w:t>
            </w:r>
          </w:p>
        </w:tc>
        <w:tc>
          <w:tcPr>
            <w:tcW w:type="dxa" w:w="1440"/>
          </w:tcPr>
          <w:p>
            <w:r>
              <w:t>360-66-1157</w:t>
            </w:r>
          </w:p>
        </w:tc>
        <w:tc>
          <w:tcPr>
            <w:tcW w:type="dxa" w:w="1440"/>
          </w:tcPr>
          <w:p>
            <w:r>
              <w:t>895377910</w:t>
            </w:r>
          </w:p>
        </w:tc>
        <w:tc>
          <w:tcPr>
            <w:tcW w:type="dxa" w:w="1440"/>
          </w:tcPr>
          <w:p>
            <w:r>
              <w:t>990 Fenwick Street, Dunedin</w:t>
            </w:r>
          </w:p>
        </w:tc>
      </w:tr>
      <w:tr>
        <w:tc>
          <w:tcPr>
            <w:tcW w:type="dxa" w:w="1440"/>
          </w:tcPr>
          <w:p>
            <w:r>
              <w:t>Elena N. Castellanos</w:t>
            </w:r>
          </w:p>
        </w:tc>
        <w:tc>
          <w:tcPr>
            <w:tcW w:type="dxa" w:w="1440"/>
          </w:tcPr>
          <w:p>
            <w:r>
              <w:t>(415) 555-8378</w:t>
            </w:r>
          </w:p>
        </w:tc>
        <w:tc>
          <w:tcPr>
            <w:tcW w:type="dxa" w:w="1440"/>
          </w:tcPr>
          <w:p>
            <w:r>
              <w:t>billing38@halcyon-demo.example.org</w:t>
            </w:r>
          </w:p>
        </w:tc>
        <w:tc>
          <w:tcPr>
            <w:tcW w:type="dxa" w:w="1440"/>
          </w:tcPr>
          <w:p>
            <w:r>
              <w:t>351-54-2629</w:t>
            </w:r>
          </w:p>
        </w:tc>
        <w:tc>
          <w:tcPr>
            <w:tcW w:type="dxa" w:w="1440"/>
          </w:tcPr>
          <w:p>
            <w:r>
              <w:t>B37464665</w:t>
            </w:r>
          </w:p>
        </w:tc>
        <w:tc>
          <w:tcPr>
            <w:tcW w:type="dxa" w:w="1440"/>
          </w:tcPr>
          <w:p>
            <w:r>
              <w:t>857 Calloway Court, Portland</w:t>
            </w:r>
          </w:p>
        </w:tc>
      </w:tr>
      <w:tr>
        <w:tc>
          <w:tcPr>
            <w:tcW w:type="dxa" w:w="1440"/>
          </w:tcPr>
          <w:p>
            <w:r>
              <w:t>Grace E. Kowalczyk</w:t>
            </w:r>
          </w:p>
        </w:tc>
        <w:tc>
          <w:tcPr>
            <w:tcW w:type="dxa" w:w="1440"/>
          </w:tcPr>
          <w:p>
            <w:r>
              <w:t>+1-212-555-1926</w:t>
            </w:r>
          </w:p>
        </w:tc>
        <w:tc>
          <w:tcPr>
            <w:tcW w:type="dxa" w:w="1440"/>
          </w:tcPr>
          <w:p>
            <w:r>
              <w:t>gkowalczyk337@corp-demo.example.net</w:t>
            </w:r>
          </w:p>
        </w:tc>
        <w:tc>
          <w:tcPr>
            <w:tcW w:type="dxa" w:w="1440"/>
          </w:tcPr>
          <w:p>
            <w:r>
              <w:t>360-66-1157</w:t>
            </w:r>
          </w:p>
        </w:tc>
        <w:tc>
          <w:tcPr>
            <w:tcW w:type="dxa" w:w="1440"/>
          </w:tcPr>
          <w:p>
            <w:r>
              <w:t>895377910</w:t>
            </w:r>
          </w:p>
        </w:tc>
        <w:tc>
          <w:tcPr>
            <w:tcW w:type="dxa" w:w="1440"/>
          </w:tcPr>
          <w:p>
            <w:r>
              <w:t>1629 Fenwick Street, Portland</w:t>
            </w:r>
          </w:p>
        </w:tc>
      </w:tr>
    </w:tbl>
    <w:p>
      <w:r>
        <w:t>This agreement is made between Northwind Holdings (990 Fenwick Street, Dunedin) represented by Grace E. Kowalczyk and Thomas E. Underhill, born 07/07/1979, passport 895377910, residing at 857 Calloway Court, Portland.</w:t>
      </w:r>
    </w:p>
    <w:p>
      <w:r>
        <w:t>Payments go to IBAN GB07NWBK59927205733515. Send notices to billing38@halcyon-demo.example.org or call +44 20 7213 5433. Copy Marcus Okonkwo (SSN 351-54-2629) on every invoice.</w:t>
      </w:r>
    </w:p>
    <w:p>
      <w:r>
        <w:t>Hi Elena, please charge card 5500 2770 4098 7626 for Redwood Ferris Logistics; my cell is +1-212-555-1926 and my email gkowalczyk337@corp-demo.example.net. Regards, Thomas E. Lindqvist.</w:t>
      </w:r>
    </w:p>
    <w:p>
      <w:r>
        <w:t xml:space="preserve">Contact: </w:t>
      </w:r>
      <w:hyperlink r:id="rId11">
        <w:r>
          <w:t>thomas.underhill90@demo-mail.example.com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GB07NWBK59927205733515, attn Grace E. Kowalczyk</w:t>
                  </w:r>
                </w:p>
                <w:p>
                  <w:r>
                    <w:t>Ship to 1629 Fenwick Street, Portland, contact Thomas E. Lindqvist +1-212-555-1926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homas E. Underhill" w:initials="EN" w:date="2026-10-08T14:55:33Z">
    <w:p>
      <w:pPr>
        <w:pStyle w:val="CommentText"/>
      </w:pPr>
      <w:r>
        <w:rPr>
          <w:rStyle w:val="CommentReference"/>
        </w:rPr>
        <w:annotationRef/>
      </w:r>
      <w:r>
        <w:t>Customer: Marcus Okonkwo &lt;billing38@halcyon-demo.example.org&gt; tel (415) 555-8378; Billing address: 857 Calloway Court, Portland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7213 5433  Email: thomas.underhill90@demo-mail.example.com | SSN 360-66-1157; alt. contact Castellanos, Elena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Thomas E. Underhill, date of birth 07/07/1979</w:t>
    </w:r>
  </w:p>
  <w:p>
    <w:r>
      <w:t>Card 5500 2770 4098 7626, passport no. 895377910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thomas.underhill90@demo-mail.example.com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Northwind Holdings</dc:title>
  <dc:subject>Contact thomas.underhill90@demo-mail.example.com</dc:subject>
  <dc:creator>Thomas E. Underhill</dc:creator>
  <cp:keywords>+44 20 7213 5433; billing38@halcyon-demo.example.org</cp:keywords>
  <dc:description>Prepared for Elena N. Castellanos</dc:description>
  <cp:lastModifiedBy>Phone: +44 20 7213 5433  Email: thomas.underhill90@demo-mail</cp:lastModifiedBy>
  <cp:revision>1</cp:revision>
  <dcterms:created xsi:type="dcterms:W3CDTF">2013-12-23T23:15:00Z</dcterms:created>
  <dcterms:modified xsi:type="dcterms:W3CDTF">2013-12-23T23:15:00Z</dcterms:modified>
  <cp:category/>
</cp:coreProperties>
</file>