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Default="00D821C7" w:rsidP="00D821C7">
      <w:pPr>
        <w:spacing w:after="200"/>
        <w:rPr>
          <w:rFonts w:asciiTheme="minorHAnsi" w:hAnsiTheme="minorHAnsi" w:cstheme="minorHAnsi"/>
        </w:rPr>
      </w:pPr>
      <w:bookmarkStart w:id="0" w:name="_GoBack"/>
      <w:bookmarkEnd w:id="0"/>
      <w:r>
        <w:rPr>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Default="00D821C7" w:rsidP="00D821C7">
      <w:pPr>
        <w:spacing w:after="200"/>
        <w:rPr>
          <w:rFonts w:asciiTheme="minorHAnsi" w:hAnsiTheme="minorHAnsi" w:cstheme="minorHAnsi"/>
        </w:rPr>
      </w:pPr>
      <w:r>
        <w:rPr>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77777777" w:rsidR="00D821C7" w:rsidRDefault="00030751" w:rsidP="00D821C7">
      <w:pPr>
        <w:pStyle w:val="Title"/>
        <w:spacing w:after="120"/>
      </w:pPr>
      <w:r>
        <w:t>Composite business apps</w:t>
      </w:r>
      <w:r w:rsidR="00D821C7">
        <w:t xml:space="preserve"> in </w:t>
      </w:r>
      <w:r w:rsidR="00D821C7" w:rsidRPr="004218CC">
        <w:t>ShareP</w:t>
      </w:r>
      <w:r w:rsidR="00D821C7">
        <w:t xml:space="preserve">oint 2013 and SharePoint Online </w:t>
      </w:r>
      <w:r w:rsidR="00D821C7" w:rsidRPr="004218CC">
        <w:t>solution pack</w:t>
      </w:r>
    </w:p>
    <w:p w14:paraId="4B204C17" w14:textId="77777777" w:rsidR="00D821C7" w:rsidRPr="006143B8" w:rsidRDefault="00D821C7" w:rsidP="00D821C7">
      <w:pPr>
        <w:spacing w:before="60" w:after="60"/>
        <w:rPr>
          <w:rStyle w:val="IntenseEmphasis"/>
        </w:rPr>
      </w:pPr>
      <w:r w:rsidRPr="006143B8">
        <w:rPr>
          <w:rStyle w:val="IntenseEmphasis"/>
        </w:rPr>
        <w:t>Microsoft Corporation</w:t>
      </w:r>
    </w:p>
    <w:p w14:paraId="046E7B72" w14:textId="77777777" w:rsidR="00D821C7" w:rsidRPr="006143B8" w:rsidRDefault="00030751" w:rsidP="00D821C7">
      <w:pPr>
        <w:spacing w:before="60" w:after="60"/>
        <w:rPr>
          <w:rStyle w:val="IntenseEmphasis"/>
        </w:rPr>
      </w:pPr>
      <w:r>
        <w:rPr>
          <w:rStyle w:val="IntenseEmphasis"/>
        </w:rPr>
        <w:t>November</w:t>
      </w:r>
      <w:r w:rsidR="00D821C7">
        <w:rPr>
          <w:rStyle w:val="IntenseEmphasis"/>
        </w:rPr>
        <w:t xml:space="preserve"> 2014</w:t>
      </w:r>
    </w:p>
    <w:p w14:paraId="42B81AA8" w14:textId="77777777" w:rsidR="00D821C7" w:rsidRPr="006B4403" w:rsidRDefault="00D821C7" w:rsidP="00D821C7">
      <w:pPr>
        <w:spacing w:before="60" w:after="60"/>
        <w:rPr>
          <w:rFonts w:asciiTheme="minorHAnsi" w:eastAsia="Times New Roman" w:hAnsiTheme="minorHAnsi"/>
          <w:color w:val="000000"/>
          <w:sz w:val="16"/>
          <w:szCs w:val="16"/>
        </w:rPr>
      </w:pPr>
      <w:r w:rsidRPr="006B4403">
        <w:rPr>
          <w:rFonts w:asciiTheme="minorHAnsi" w:eastAsia="Times New Roman" w:hAnsiTheme="minorHAnsi"/>
          <w:b/>
          <w:color w:val="000000"/>
          <w:sz w:val="16"/>
          <w:szCs w:val="16"/>
        </w:rPr>
        <w:t>Applies to:</w:t>
      </w:r>
      <w:r w:rsidRPr="006B440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Pr>
              <w:rFonts w:asciiTheme="minorHAnsi" w:eastAsia="Times New Roman" w:hAnsiTheme="minorHAnsi"/>
              <w:color w:val="000000"/>
              <w:sz w:val="16"/>
              <w:szCs w:val="16"/>
            </w:rPr>
            <w:t xml:space="preserve"> </w:t>
          </w:r>
          <w:r w:rsidRPr="006B4403">
            <w:rPr>
              <w:rFonts w:asciiTheme="minorHAnsi" w:eastAsia="Times New Roman" w:hAnsiTheme="minorHAnsi"/>
              <w:color w:val="000000"/>
              <w:sz w:val="16"/>
              <w:szCs w:val="16"/>
            </w:rPr>
            <w:t>SharePoint 2013 and SharePoint Online</w:t>
          </w:r>
        </w:sdtContent>
      </w:sdt>
    </w:p>
    <w:p w14:paraId="78D71DD6" w14:textId="77777777" w:rsidR="00D821C7" w:rsidRPr="006B4403" w:rsidRDefault="00D821C7" w:rsidP="00D821C7">
      <w:pPr>
        <w:spacing w:before="60" w:after="60"/>
        <w:rPr>
          <w:rFonts w:asciiTheme="minorHAnsi" w:eastAsia="Times New Roman" w:hAnsiTheme="minorHAnsi"/>
          <w:color w:val="000000"/>
          <w:sz w:val="16"/>
          <w:szCs w:val="16"/>
        </w:rPr>
      </w:pPr>
      <w:r w:rsidRPr="006B4403">
        <w:rPr>
          <w:rFonts w:asciiTheme="minorHAnsi" w:eastAsia="Times New Roman" w:hAnsiTheme="minorHAnsi"/>
          <w:b/>
          <w:color w:val="000000"/>
          <w:sz w:val="16"/>
          <w:szCs w:val="16"/>
        </w:rPr>
        <w:t>Summary:</w:t>
      </w:r>
      <w:r w:rsidRPr="006B440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6B4403">
            <w:rPr>
              <w:rFonts w:asciiTheme="minorHAnsi" w:hAnsiTheme="minorHAnsi"/>
              <w:sz w:val="16"/>
              <w:szCs w:val="16"/>
            </w:rPr>
            <w:t xml:space="preserve">This solution pack </w:t>
          </w:r>
          <w:r>
            <w:rPr>
              <w:rFonts w:asciiTheme="minorHAnsi" w:hAnsiTheme="minorHAnsi"/>
              <w:sz w:val="16"/>
              <w:szCs w:val="16"/>
            </w:rPr>
            <w:t>includes co</w:t>
          </w:r>
          <w:r w:rsidR="00813401">
            <w:rPr>
              <w:rFonts w:asciiTheme="minorHAnsi" w:hAnsiTheme="minorHAnsi"/>
              <w:sz w:val="16"/>
              <w:szCs w:val="16"/>
            </w:rPr>
            <w:t xml:space="preserve">de and documents that demonstrate and describe techniques for creating </w:t>
          </w:r>
          <w:r w:rsidR="00030751">
            <w:rPr>
              <w:rFonts w:asciiTheme="minorHAnsi" w:hAnsiTheme="minorHAnsi"/>
              <w:sz w:val="16"/>
              <w:szCs w:val="16"/>
            </w:rPr>
            <w:t>composite business apps</w:t>
          </w:r>
          <w:r w:rsidR="00813401">
            <w:rPr>
              <w:rFonts w:asciiTheme="minorHAnsi" w:hAnsiTheme="minorHAnsi"/>
              <w:sz w:val="16"/>
              <w:szCs w:val="16"/>
            </w:rPr>
            <w:t xml:space="preserve"> in apps for </w:t>
          </w:r>
          <w:r>
            <w:rPr>
              <w:rFonts w:asciiTheme="minorHAnsi" w:hAnsiTheme="minorHAnsi"/>
              <w:sz w:val="16"/>
              <w:szCs w:val="16"/>
            </w:rPr>
            <w:t>SharePoint 2013 and SharePoint Online.</w:t>
          </w:r>
        </w:sdtContent>
      </w:sdt>
    </w:p>
    <w:p w14:paraId="62AF9D31" w14:textId="77777777" w:rsidR="00D821C7" w:rsidRPr="006B4403" w:rsidRDefault="00D821C7" w:rsidP="00D821C7">
      <w:pPr>
        <w:tabs>
          <w:tab w:val="left" w:pos="7821"/>
        </w:tabs>
        <w:rPr>
          <w:rFonts w:asciiTheme="minorHAnsi" w:eastAsia="Times New Roman" w:hAnsiTheme="minorHAnsi"/>
          <w:color w:val="000000"/>
          <w:sz w:val="16"/>
          <w:szCs w:val="16"/>
        </w:rPr>
      </w:pPr>
      <w:r w:rsidRPr="006B4403">
        <w:rPr>
          <w:rFonts w:asciiTheme="minorHAnsi" w:hAnsiTheme="minorHAnsi" w:cstheme="minorHAnsi"/>
          <w:sz w:val="16"/>
          <w:szCs w:val="16"/>
        </w:rPr>
        <w:t xml:space="preserve"> </w:t>
      </w:r>
      <w:r w:rsidRPr="006B4403">
        <w:rPr>
          <w:rFonts w:asciiTheme="minorHAnsi" w:eastAsia="Times New Roman" w:hAnsiTheme="minorHAnsi"/>
          <w:color w:val="000000"/>
          <w:sz w:val="16"/>
          <w:szCs w:val="16"/>
        </w:rPr>
        <w:t>©2014 Microsoft Corporation. All rights reserved.</w:t>
      </w:r>
    </w:p>
    <w:p w14:paraId="48C282D2" w14:textId="77777777" w:rsidR="00D821C7" w:rsidRPr="006B4403" w:rsidRDefault="00D821C7" w:rsidP="00D821C7">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6B4403" w:rsidRDefault="00D821C7" w:rsidP="00D821C7">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6B4403" w:rsidRDefault="00D821C7" w:rsidP="00D821C7">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Default="00D821C7" w:rsidP="00D821C7">
      <w:pPr>
        <w:pStyle w:val="Heading1"/>
      </w:pPr>
      <w:bookmarkStart w:id="1" w:name="_Toc227465948"/>
      <w:r>
        <w:lastRenderedPageBreak/>
        <w:t>Contents</w:t>
      </w:r>
    </w:p>
    <w:p w14:paraId="22AF733A" w14:textId="77777777" w:rsidR="00EF23A3" w:rsidRDefault="00EF23A3" w:rsidP="00D821C7">
      <w:pPr>
        <w:keepNext/>
        <w:keepLines/>
        <w:spacing w:after="200"/>
        <w:rPr>
          <w:rFonts w:asciiTheme="minorHAnsi" w:hAnsiTheme="minorHAnsi" w:cstheme="minorHAnsi"/>
        </w:rPr>
      </w:pPr>
      <w:r>
        <w:rPr>
          <w:rFonts w:asciiTheme="minorHAnsi" w:hAnsiTheme="minorHAnsi" w:cstheme="minorHAnsi"/>
        </w:rPr>
        <w:t>This solution pack refers to apps that are tightly integrated with your business processes and other line of business technologies (databases, web services, etc.) as composite business apps. These apps generally need to encapsulate a number of relatively complex interactions, both with users and with other technologies, and they require some planning related to high level design.</w:t>
      </w:r>
    </w:p>
    <w:p w14:paraId="2E84DDF3" w14:textId="77777777" w:rsidR="008E6C88" w:rsidRDefault="008E6C88" w:rsidP="00D821C7">
      <w:pPr>
        <w:keepNext/>
        <w:keepLines/>
        <w:spacing w:after="200"/>
        <w:rPr>
          <w:rFonts w:asciiTheme="minorHAnsi" w:hAnsiTheme="minorHAnsi" w:cstheme="minorHAnsi"/>
        </w:rPr>
      </w:pPr>
      <w:r>
        <w:rPr>
          <w:rFonts w:asciiTheme="minorHAnsi" w:hAnsiTheme="minorHAnsi" w:cstheme="minorHAnsi"/>
        </w:rPr>
        <w:t>The composite business apps solution pack focusses on the following building blocks that you may need to integrated into your apps and into your overall approach to the SharePoint 2013 app model:</w:t>
      </w:r>
    </w:p>
    <w:p w14:paraId="629CA3CE" w14:textId="77777777" w:rsidR="008E6C88" w:rsidRPr="004D6D8D" w:rsidRDefault="008E6C88" w:rsidP="008E6C88">
      <w:pPr>
        <w:pStyle w:val="ListParagraph"/>
        <w:keepNext/>
        <w:keepLines/>
        <w:numPr>
          <w:ilvl w:val="0"/>
          <w:numId w:val="10"/>
        </w:numPr>
        <w:spacing w:after="200"/>
        <w:rPr>
          <w:rFonts w:asciiTheme="minorHAnsi" w:hAnsiTheme="minorHAnsi" w:cstheme="minorHAnsi"/>
          <w:b/>
        </w:rPr>
      </w:pPr>
      <w:r w:rsidRPr="004D6D8D">
        <w:rPr>
          <w:rFonts w:asciiTheme="minorHAnsi" w:hAnsiTheme="minorHAnsi" w:cstheme="minorHAnsi"/>
          <w:b/>
        </w:rPr>
        <w:t>Hosting approaches (SharePoint-hosted vs. provider-hosted)</w:t>
      </w:r>
    </w:p>
    <w:p w14:paraId="66A58508" w14:textId="77777777" w:rsidR="008E6C88" w:rsidRPr="004D6D8D" w:rsidRDefault="008E6C88" w:rsidP="008E6C88">
      <w:pPr>
        <w:pStyle w:val="ListParagraph"/>
        <w:keepNext/>
        <w:keepLines/>
        <w:numPr>
          <w:ilvl w:val="0"/>
          <w:numId w:val="10"/>
        </w:numPr>
        <w:spacing w:after="200"/>
        <w:rPr>
          <w:rFonts w:asciiTheme="minorHAnsi" w:hAnsiTheme="minorHAnsi" w:cstheme="minorHAnsi"/>
          <w:b/>
        </w:rPr>
      </w:pPr>
      <w:r w:rsidRPr="004D6D8D">
        <w:rPr>
          <w:rFonts w:asciiTheme="minorHAnsi" w:hAnsiTheme="minorHAnsi" w:cstheme="minorHAnsi"/>
          <w:b/>
        </w:rPr>
        <w:t>Migration of InfoPath forms capabilities to the app model</w:t>
      </w:r>
    </w:p>
    <w:p w14:paraId="77102B94" w14:textId="77777777" w:rsidR="008E6C88" w:rsidRPr="004D6D8D" w:rsidRDefault="008E6C88" w:rsidP="008E6C88">
      <w:pPr>
        <w:pStyle w:val="ListParagraph"/>
        <w:keepNext/>
        <w:keepLines/>
        <w:numPr>
          <w:ilvl w:val="0"/>
          <w:numId w:val="10"/>
        </w:numPr>
        <w:spacing w:after="200"/>
        <w:rPr>
          <w:rFonts w:asciiTheme="minorHAnsi" w:hAnsiTheme="minorHAnsi" w:cstheme="minorHAnsi"/>
          <w:b/>
        </w:rPr>
      </w:pPr>
      <w:r w:rsidRPr="004D6D8D">
        <w:rPr>
          <w:rFonts w:asciiTheme="minorHAnsi" w:hAnsiTheme="minorHAnsi" w:cstheme="minorHAnsi"/>
          <w:b/>
        </w:rPr>
        <w:t>Data storage models</w:t>
      </w:r>
    </w:p>
    <w:p w14:paraId="5233CB9A" w14:textId="77777777" w:rsidR="008450F5" w:rsidRPr="008450F5" w:rsidRDefault="008450F5" w:rsidP="008450F5">
      <w:pPr>
        <w:pStyle w:val="ListParagraph"/>
        <w:keepNext/>
        <w:keepLines/>
        <w:numPr>
          <w:ilvl w:val="0"/>
          <w:numId w:val="10"/>
        </w:numPr>
        <w:spacing w:after="200"/>
        <w:rPr>
          <w:rFonts w:asciiTheme="minorHAnsi" w:hAnsiTheme="minorHAnsi" w:cstheme="minorHAnsi"/>
        </w:rPr>
      </w:pPr>
      <w:r>
        <w:rPr>
          <w:rFonts w:asciiTheme="minorHAnsi" w:hAnsiTheme="minorHAnsi" w:cstheme="minorHAnsi"/>
        </w:rPr>
        <w:t>Departmental apps that integrate with complex business processes. This solution pack uses an event planning app as a reference implementation</w:t>
      </w:r>
    </w:p>
    <w:p w14:paraId="7A2B2C7A" w14:textId="77777777" w:rsidR="008E6C88" w:rsidRPr="008E6C88" w:rsidRDefault="008E6C88" w:rsidP="008E6C88">
      <w:pPr>
        <w:pStyle w:val="ListParagraph"/>
        <w:keepNext/>
        <w:keepLines/>
        <w:numPr>
          <w:ilvl w:val="0"/>
          <w:numId w:val="10"/>
        </w:numPr>
        <w:spacing w:after="200"/>
        <w:rPr>
          <w:rFonts w:asciiTheme="minorHAnsi" w:hAnsiTheme="minorHAnsi" w:cstheme="minorHAnsi"/>
        </w:rPr>
      </w:pPr>
      <w:r>
        <w:rPr>
          <w:rFonts w:asciiTheme="minorHAnsi" w:hAnsiTheme="minorHAnsi" w:cstheme="minorHAnsi"/>
        </w:rPr>
        <w:t>Workflows</w:t>
      </w:r>
      <w:r w:rsidR="00B124BB">
        <w:rPr>
          <w:rFonts w:asciiTheme="minorHAnsi" w:hAnsiTheme="minorHAnsi" w:cstheme="minorHAnsi"/>
        </w:rPr>
        <w:t xml:space="preserve"> with custom web service calls</w:t>
      </w:r>
    </w:p>
    <w:p w14:paraId="75ADA910" w14:textId="77777777" w:rsidR="00185FF4" w:rsidRDefault="00185FF4" w:rsidP="00D821C7">
      <w:pPr>
        <w:keepNext/>
        <w:keepLines/>
        <w:spacing w:after="200"/>
        <w:rPr>
          <w:rFonts w:asciiTheme="minorHAnsi" w:hAnsiTheme="minorHAnsi" w:cstheme="minorHAnsi"/>
        </w:rPr>
      </w:pPr>
      <w:r>
        <w:rPr>
          <w:rFonts w:asciiTheme="minorHAnsi" w:hAnsiTheme="minorHAnsi" w:cstheme="minorHAnsi"/>
        </w:rPr>
        <w:t>This first module of the solution pack covers the hosting, InfoPath, and data storage building blocks. The second module discusses departmental apps, and the third module focusses on workflows.</w:t>
      </w:r>
    </w:p>
    <w:p w14:paraId="1FD5C1D9" w14:textId="77777777" w:rsidR="00D821C7" w:rsidRDefault="00FF204C" w:rsidP="00D821C7">
      <w:pPr>
        <w:keepNext/>
        <w:keepLines/>
        <w:spacing w:after="200"/>
        <w:rPr>
          <w:rFonts w:asciiTheme="minorHAnsi" w:hAnsiTheme="minorHAnsi" w:cstheme="minorHAnsi"/>
        </w:rPr>
      </w:pPr>
      <w:r>
        <w:rPr>
          <w:rFonts w:asciiTheme="minorHAnsi" w:hAnsiTheme="minorHAnsi" w:cstheme="minorHAnsi"/>
        </w:rPr>
        <w:t>Table 1 describes these three modules.</w:t>
      </w:r>
    </w:p>
    <w:p w14:paraId="5F144BD2" w14:textId="4B1563DC" w:rsidR="00D821C7" w:rsidRPr="00DD017B" w:rsidRDefault="00D821C7" w:rsidP="00D821C7">
      <w:pPr>
        <w:keepNext/>
        <w:spacing w:after="0"/>
        <w:rPr>
          <w:rFonts w:asciiTheme="minorHAnsi" w:hAnsiTheme="minorHAnsi" w:cstheme="minorHAnsi"/>
          <w:b/>
        </w:rPr>
      </w:pPr>
      <w:r w:rsidRPr="00DD017B">
        <w:rPr>
          <w:rFonts w:asciiTheme="minorHAnsi" w:hAnsiTheme="minorHAnsi" w:cstheme="minorHAnsi"/>
          <w:b/>
        </w:rPr>
        <w:t xml:space="preserve">Table 1. </w:t>
      </w:r>
      <w:r w:rsidR="001E27FF">
        <w:rPr>
          <w:rFonts w:asciiTheme="minorHAnsi" w:hAnsiTheme="minorHAnsi" w:cstheme="minorHAnsi"/>
          <w:b/>
        </w:rPr>
        <w:t>Composite business apps</w:t>
      </w:r>
      <w:r>
        <w:rPr>
          <w:rFonts w:asciiTheme="minorHAnsi" w:hAnsiTheme="minorHAnsi" w:cstheme="minorHAnsi"/>
          <w:b/>
        </w:rPr>
        <w:t xml:space="preserve"> in </w:t>
      </w:r>
      <w:r w:rsidRPr="00DD017B">
        <w:rPr>
          <w:rFonts w:asciiTheme="minorHAnsi" w:hAnsiTheme="minorHAnsi" w:cstheme="minorHAnsi"/>
          <w:b/>
        </w:rPr>
        <w:t xml:space="preserve">SharePoint </w:t>
      </w:r>
      <w:r>
        <w:rPr>
          <w:rFonts w:asciiTheme="minorHAnsi" w:hAnsiTheme="minorHAnsi" w:cstheme="minorHAnsi"/>
          <w:b/>
        </w:rPr>
        <w:t>2013 and SharePoint Online</w:t>
      </w:r>
      <w:r w:rsidRPr="00DD017B">
        <w:rPr>
          <w:rFonts w:asciiTheme="minorHAnsi" w:hAnsiTheme="minorHAnsi" w:cstheme="minorHAnsi"/>
          <w:b/>
        </w:rPr>
        <w:t xml:space="preserve"> solution pack modules</w:t>
      </w:r>
    </w:p>
    <w:tbl>
      <w:tblPr>
        <w:tblW w:w="12960" w:type="dxa"/>
        <w:tblInd w:w="-20" w:type="dxa"/>
        <w:tblLook w:val="04A0" w:firstRow="1" w:lastRow="0" w:firstColumn="1" w:lastColumn="0" w:noHBand="0" w:noVBand="1"/>
      </w:tblPr>
      <w:tblGrid>
        <w:gridCol w:w="928"/>
        <w:gridCol w:w="3042"/>
        <w:gridCol w:w="8990"/>
      </w:tblGrid>
      <w:tr w:rsidR="00D821C7" w:rsidRPr="00693552" w14:paraId="331101A4" w14:textId="77777777" w:rsidTr="009355E4">
        <w:tc>
          <w:tcPr>
            <w:tcW w:w="928" w:type="dxa"/>
          </w:tcPr>
          <w:p w14:paraId="604BBC02" w14:textId="77777777" w:rsidR="00D821C7" w:rsidRPr="00807020" w:rsidRDefault="006949EA" w:rsidP="009355E4">
            <w:pPr>
              <w:spacing w:after="200"/>
              <w:rPr>
                <w:rFonts w:asciiTheme="minorHAnsi" w:hAnsiTheme="minorHAnsi" w:cstheme="minorHAnsi"/>
                <w:b/>
                <w:szCs w:val="18"/>
              </w:rPr>
            </w:pPr>
            <w:r>
              <w:rPr>
                <w:rFonts w:asciiTheme="minorHAnsi" w:hAnsiTheme="minorHAnsi" w:cstheme="minorHAnsi"/>
                <w:b/>
                <w:szCs w:val="18"/>
              </w:rPr>
              <w:t>Module</w:t>
            </w:r>
          </w:p>
        </w:tc>
        <w:tc>
          <w:tcPr>
            <w:tcW w:w="3042" w:type="dxa"/>
          </w:tcPr>
          <w:p w14:paraId="730D54E6" w14:textId="77777777" w:rsidR="00D821C7" w:rsidRPr="00807020" w:rsidRDefault="00D821C7" w:rsidP="009355E4">
            <w:pPr>
              <w:spacing w:after="200"/>
              <w:rPr>
                <w:rFonts w:asciiTheme="minorHAnsi" w:hAnsiTheme="minorHAnsi" w:cstheme="minorHAnsi"/>
                <w:b/>
                <w:szCs w:val="18"/>
              </w:rPr>
            </w:pPr>
            <w:r w:rsidRPr="00807020">
              <w:rPr>
                <w:rFonts w:asciiTheme="minorHAnsi" w:hAnsiTheme="minorHAnsi" w:cstheme="minorHAnsi"/>
                <w:b/>
                <w:szCs w:val="18"/>
              </w:rPr>
              <w:t>Name</w:t>
            </w:r>
          </w:p>
        </w:tc>
        <w:tc>
          <w:tcPr>
            <w:tcW w:w="8990" w:type="dxa"/>
          </w:tcPr>
          <w:p w14:paraId="70C6755B" w14:textId="77777777" w:rsidR="00D821C7" w:rsidRPr="00807020" w:rsidRDefault="00D821C7" w:rsidP="009355E4">
            <w:pPr>
              <w:spacing w:after="200"/>
              <w:rPr>
                <w:rFonts w:asciiTheme="minorHAnsi" w:hAnsiTheme="minorHAnsi" w:cstheme="minorHAnsi"/>
                <w:b/>
                <w:szCs w:val="18"/>
              </w:rPr>
            </w:pPr>
            <w:r w:rsidRPr="00807020">
              <w:rPr>
                <w:rFonts w:asciiTheme="minorHAnsi" w:hAnsiTheme="minorHAnsi" w:cstheme="minorHAnsi"/>
                <w:b/>
                <w:szCs w:val="18"/>
              </w:rPr>
              <w:t>Description</w:t>
            </w:r>
          </w:p>
        </w:tc>
      </w:tr>
      <w:tr w:rsidR="00D821C7" w:rsidRPr="00693552" w14:paraId="59566A89" w14:textId="77777777" w:rsidTr="009355E4">
        <w:tc>
          <w:tcPr>
            <w:tcW w:w="928" w:type="dxa"/>
          </w:tcPr>
          <w:p w14:paraId="21B93008" w14:textId="77777777" w:rsidR="00D821C7" w:rsidRPr="004D6D8D" w:rsidRDefault="006949EA" w:rsidP="009355E4">
            <w:pPr>
              <w:spacing w:after="200"/>
              <w:rPr>
                <w:rFonts w:asciiTheme="minorHAnsi" w:hAnsiTheme="minorHAnsi" w:cstheme="minorHAnsi"/>
                <w:b/>
                <w:szCs w:val="18"/>
              </w:rPr>
            </w:pPr>
            <w:r w:rsidRPr="004D6D8D">
              <w:rPr>
                <w:rFonts w:asciiTheme="minorHAnsi" w:hAnsiTheme="minorHAnsi" w:cstheme="minorHAnsi"/>
                <w:b/>
                <w:szCs w:val="18"/>
              </w:rPr>
              <w:t>1</w:t>
            </w:r>
          </w:p>
        </w:tc>
        <w:tc>
          <w:tcPr>
            <w:tcW w:w="3042" w:type="dxa"/>
          </w:tcPr>
          <w:p w14:paraId="46CA8E7A" w14:textId="77777777" w:rsidR="00D821C7" w:rsidRPr="004D6D8D" w:rsidRDefault="006949EA" w:rsidP="009355E4">
            <w:pPr>
              <w:spacing w:after="200"/>
              <w:rPr>
                <w:rFonts w:asciiTheme="minorHAnsi" w:hAnsiTheme="minorHAnsi" w:cstheme="minorHAnsi"/>
                <w:b/>
                <w:szCs w:val="18"/>
              </w:rPr>
            </w:pPr>
            <w:r w:rsidRPr="004D6D8D">
              <w:rPr>
                <w:b/>
              </w:rPr>
              <w:t>Hosting options, forms, and data</w:t>
            </w:r>
          </w:p>
        </w:tc>
        <w:tc>
          <w:tcPr>
            <w:tcW w:w="8990" w:type="dxa"/>
          </w:tcPr>
          <w:p w14:paraId="56645E6D" w14:textId="77777777" w:rsidR="00D821C7" w:rsidRPr="004D6D8D" w:rsidRDefault="00ED0CB5" w:rsidP="006949EA">
            <w:pPr>
              <w:spacing w:after="200"/>
              <w:rPr>
                <w:rFonts w:asciiTheme="minorHAnsi" w:hAnsiTheme="minorHAnsi" w:cstheme="minorHAnsi"/>
                <w:b/>
                <w:szCs w:val="18"/>
              </w:rPr>
            </w:pPr>
            <w:r w:rsidRPr="004D6D8D">
              <w:rPr>
                <w:rFonts w:asciiTheme="minorHAnsi" w:hAnsiTheme="minorHAnsi" w:cstheme="minorHAnsi"/>
                <w:b/>
                <w:szCs w:val="18"/>
              </w:rPr>
              <w:t xml:space="preserve">Describes </w:t>
            </w:r>
            <w:r w:rsidR="006949EA" w:rsidRPr="004D6D8D">
              <w:rPr>
                <w:rFonts w:asciiTheme="minorHAnsi" w:hAnsiTheme="minorHAnsi" w:cstheme="minorHAnsi"/>
                <w:b/>
                <w:szCs w:val="18"/>
              </w:rPr>
              <w:t>appropriate use cases for SharePoint-hosted apps and provider-hosted apps. Provides guidance for moving InfoPath form capabilities to SharePoint 2013, and compares data storage options for the app model.</w:t>
            </w:r>
          </w:p>
        </w:tc>
      </w:tr>
      <w:tr w:rsidR="00D821C7" w:rsidRPr="00693552" w14:paraId="6AB1D8A8" w14:textId="77777777" w:rsidTr="009355E4">
        <w:tc>
          <w:tcPr>
            <w:tcW w:w="928" w:type="dxa"/>
          </w:tcPr>
          <w:p w14:paraId="403D3FC2" w14:textId="77777777" w:rsidR="00D821C7" w:rsidRPr="00807020" w:rsidRDefault="006949EA" w:rsidP="009355E4">
            <w:pPr>
              <w:spacing w:after="200"/>
              <w:rPr>
                <w:rFonts w:asciiTheme="minorHAnsi" w:hAnsiTheme="minorHAnsi" w:cstheme="minorHAnsi"/>
                <w:szCs w:val="18"/>
              </w:rPr>
            </w:pPr>
            <w:r>
              <w:rPr>
                <w:rFonts w:asciiTheme="minorHAnsi" w:hAnsiTheme="minorHAnsi" w:cstheme="minorHAnsi"/>
                <w:szCs w:val="18"/>
              </w:rPr>
              <w:t>2</w:t>
            </w:r>
          </w:p>
        </w:tc>
        <w:tc>
          <w:tcPr>
            <w:tcW w:w="3042" w:type="dxa"/>
          </w:tcPr>
          <w:p w14:paraId="26858F57" w14:textId="77777777" w:rsidR="00D821C7" w:rsidRPr="00807020" w:rsidRDefault="00404AAD" w:rsidP="009355E4">
            <w:pPr>
              <w:spacing w:after="200"/>
              <w:rPr>
                <w:rFonts w:asciiTheme="minorHAnsi" w:hAnsiTheme="minorHAnsi" w:cstheme="minorHAnsi"/>
                <w:szCs w:val="18"/>
              </w:rPr>
            </w:pPr>
            <w:r>
              <w:t>Departmental apps</w:t>
            </w:r>
          </w:p>
        </w:tc>
        <w:tc>
          <w:tcPr>
            <w:tcW w:w="8990" w:type="dxa"/>
          </w:tcPr>
          <w:p w14:paraId="5E20BCF9" w14:textId="77777777" w:rsidR="00D821C7" w:rsidRPr="00807020" w:rsidRDefault="001E44ED" w:rsidP="008502C1">
            <w:pPr>
              <w:spacing w:after="200"/>
              <w:rPr>
                <w:rFonts w:asciiTheme="minorHAnsi" w:hAnsiTheme="minorHAnsi" w:cstheme="minorHAnsi"/>
                <w:szCs w:val="18"/>
              </w:rPr>
            </w:pPr>
            <w:r>
              <w:rPr>
                <w:rFonts w:asciiTheme="minorHAnsi" w:hAnsiTheme="minorHAnsi" w:cstheme="minorHAnsi"/>
                <w:szCs w:val="18"/>
              </w:rPr>
              <w:t>Describes a reference implementation of a corporate events app that demonstrates several ways to integrate apps for SharePoint into your business operations.</w:t>
            </w:r>
          </w:p>
        </w:tc>
      </w:tr>
      <w:tr w:rsidR="00DA4072" w:rsidRPr="00693552" w14:paraId="526EB508" w14:textId="77777777" w:rsidTr="009355E4">
        <w:tc>
          <w:tcPr>
            <w:tcW w:w="928" w:type="dxa"/>
          </w:tcPr>
          <w:p w14:paraId="7DFE20F0" w14:textId="77777777" w:rsidR="00DA4072" w:rsidRPr="00807020" w:rsidRDefault="006949EA" w:rsidP="009355E4">
            <w:pPr>
              <w:spacing w:after="200"/>
              <w:rPr>
                <w:rFonts w:asciiTheme="minorHAnsi" w:hAnsiTheme="minorHAnsi" w:cstheme="minorHAnsi"/>
                <w:szCs w:val="18"/>
              </w:rPr>
            </w:pPr>
            <w:r>
              <w:rPr>
                <w:rFonts w:asciiTheme="minorHAnsi" w:hAnsiTheme="minorHAnsi" w:cstheme="minorHAnsi"/>
                <w:szCs w:val="18"/>
              </w:rPr>
              <w:lastRenderedPageBreak/>
              <w:t>3</w:t>
            </w:r>
          </w:p>
        </w:tc>
        <w:tc>
          <w:tcPr>
            <w:tcW w:w="3042" w:type="dxa"/>
          </w:tcPr>
          <w:p w14:paraId="7366BFFC" w14:textId="77777777" w:rsidR="00DA4072" w:rsidRDefault="006949EA" w:rsidP="009355E4">
            <w:pPr>
              <w:spacing w:after="200"/>
              <w:rPr>
                <w:rFonts w:asciiTheme="minorHAnsi" w:hAnsiTheme="minorHAnsi" w:cstheme="minorHAnsi"/>
                <w:szCs w:val="18"/>
              </w:rPr>
            </w:pPr>
            <w:r>
              <w:t>Workflows</w:t>
            </w:r>
          </w:p>
        </w:tc>
        <w:tc>
          <w:tcPr>
            <w:tcW w:w="8990" w:type="dxa"/>
          </w:tcPr>
          <w:p w14:paraId="5D8A18E3" w14:textId="77777777" w:rsidR="00DA4072" w:rsidRDefault="00F75084" w:rsidP="00F75084">
            <w:pPr>
              <w:spacing w:after="200"/>
              <w:rPr>
                <w:rFonts w:asciiTheme="minorHAnsi" w:hAnsiTheme="minorHAnsi" w:cstheme="minorHAnsi"/>
                <w:szCs w:val="18"/>
              </w:rPr>
            </w:pPr>
            <w:r>
              <w:rPr>
                <w:rFonts w:asciiTheme="minorHAnsi" w:hAnsiTheme="minorHAnsi" w:cstheme="minorHAnsi"/>
                <w:szCs w:val="18"/>
              </w:rPr>
              <w:t>Describes three code samples that demonstrate how to deploy a SharePoint 2013 workflow to the host web from an app for SharePoint and two approaches for calling web services from workflows.</w:t>
            </w:r>
          </w:p>
        </w:tc>
      </w:tr>
    </w:tbl>
    <w:p w14:paraId="20C3B75E" w14:textId="77777777" w:rsidR="00D821C7" w:rsidRDefault="001108B5" w:rsidP="00D821C7">
      <w:pPr>
        <w:pStyle w:val="Heading1"/>
        <w:rPr>
          <w:rFonts w:asciiTheme="minorHAnsi" w:hAnsiTheme="minorHAnsi" w:cstheme="minorHAnsi"/>
        </w:rPr>
      </w:pPr>
      <w:bookmarkStart w:id="2" w:name="_Toc228174297"/>
      <w:bookmarkStart w:id="3" w:name="_Toc345071827"/>
      <w:r>
        <w:rPr>
          <w:rFonts w:asciiTheme="minorHAnsi" w:hAnsiTheme="minorHAnsi" w:cstheme="minorHAnsi"/>
        </w:rPr>
        <w:t>SharePoint-hosted vs. provider-hosted apps</w:t>
      </w:r>
    </w:p>
    <w:p w14:paraId="32A5B06C" w14:textId="77777777" w:rsidR="00087FA7" w:rsidRDefault="00EF23A3" w:rsidP="00EF23A3">
      <w:r>
        <w:t xml:space="preserve">One of </w:t>
      </w:r>
      <w:bookmarkEnd w:id="1"/>
      <w:bookmarkEnd w:id="2"/>
      <w:bookmarkEnd w:id="3"/>
      <w:r w:rsidR="008F7AAC">
        <w:t>the first questions you’ll need to address when planning your business apps is where the app will be hosted. In general, SharePoint-hosted apps work best when you can easily scope your requirements to single site implementations that you can handle entirely with JavaScript. Provider-hosted apps tend to become more preferable as your business requirements become more complex.</w:t>
      </w:r>
    </w:p>
    <w:p w14:paraId="0E51BD80" w14:textId="77777777" w:rsidR="008F7AAC" w:rsidRDefault="008F7AAC" w:rsidP="00EF23A3">
      <w:r>
        <w:t>Table 2 summarizes the factors that you should consider when deciding where to host your apps.</w:t>
      </w:r>
    </w:p>
    <w:p w14:paraId="79D9C134" w14:textId="77777777" w:rsidR="008F7AAC" w:rsidRPr="00DD017B" w:rsidRDefault="008F7AAC" w:rsidP="008F7AAC">
      <w:pPr>
        <w:keepNext/>
        <w:spacing w:after="0"/>
        <w:rPr>
          <w:rFonts w:asciiTheme="minorHAnsi" w:hAnsiTheme="minorHAnsi" w:cstheme="minorHAnsi"/>
          <w:b/>
        </w:rPr>
      </w:pPr>
      <w:r>
        <w:rPr>
          <w:rFonts w:asciiTheme="minorHAnsi" w:hAnsiTheme="minorHAnsi" w:cstheme="minorHAnsi"/>
          <w:b/>
        </w:rPr>
        <w:t>Table 2</w:t>
      </w:r>
      <w:r w:rsidRPr="00DD017B">
        <w:rPr>
          <w:rFonts w:asciiTheme="minorHAnsi" w:hAnsiTheme="minorHAnsi" w:cstheme="minorHAnsi"/>
          <w:b/>
        </w:rPr>
        <w:t xml:space="preserve">. </w:t>
      </w:r>
      <w:r>
        <w:rPr>
          <w:rFonts w:asciiTheme="minorHAnsi" w:hAnsiTheme="minorHAnsi" w:cstheme="minorHAnsi"/>
          <w:b/>
        </w:rPr>
        <w:t>SharePoint-hosted apps vs. provider-hosted apps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8F7AAC" w:rsidRPr="008F7AAC" w14:paraId="79FE3394" w14:textId="77777777" w:rsidTr="00A82342">
        <w:tc>
          <w:tcPr>
            <w:tcW w:w="6475" w:type="dxa"/>
          </w:tcPr>
          <w:p w14:paraId="325F3AE5" w14:textId="77777777" w:rsidR="008F7AAC" w:rsidRPr="008F7AAC" w:rsidRDefault="008F7AAC" w:rsidP="00EF23A3">
            <w:pPr>
              <w:rPr>
                <w:b/>
                <w:sz w:val="24"/>
              </w:rPr>
            </w:pPr>
            <w:r w:rsidRPr="008F7AAC">
              <w:rPr>
                <w:b/>
                <w:sz w:val="24"/>
              </w:rPr>
              <w:t>SharePoint-hosted apps</w:t>
            </w:r>
          </w:p>
        </w:tc>
        <w:tc>
          <w:tcPr>
            <w:tcW w:w="6475" w:type="dxa"/>
          </w:tcPr>
          <w:p w14:paraId="72B8A36D" w14:textId="77777777" w:rsidR="008F7AAC" w:rsidRPr="008F7AAC" w:rsidRDefault="008F7AAC" w:rsidP="00EF23A3">
            <w:pPr>
              <w:rPr>
                <w:b/>
                <w:sz w:val="24"/>
              </w:rPr>
            </w:pPr>
            <w:r w:rsidRPr="008F7AAC">
              <w:rPr>
                <w:b/>
                <w:sz w:val="24"/>
              </w:rPr>
              <w:t>Provider-hosted apps</w:t>
            </w:r>
          </w:p>
        </w:tc>
      </w:tr>
      <w:tr w:rsidR="008F7AAC" w:rsidRPr="008F7AAC" w14:paraId="12758C8F" w14:textId="77777777" w:rsidTr="00A82342">
        <w:tc>
          <w:tcPr>
            <w:tcW w:w="6475" w:type="dxa"/>
          </w:tcPr>
          <w:p w14:paraId="0EE07B95" w14:textId="77777777" w:rsidR="008F7AAC" w:rsidRPr="008F7AAC" w:rsidRDefault="008F7AAC" w:rsidP="00EF23A3">
            <w:pPr>
              <w:rPr>
                <w:sz w:val="24"/>
              </w:rPr>
            </w:pPr>
            <w:r>
              <w:rPr>
                <w:sz w:val="24"/>
              </w:rPr>
              <w:t>You can do everything you need to do with JavaScript.</w:t>
            </w:r>
          </w:p>
        </w:tc>
        <w:tc>
          <w:tcPr>
            <w:tcW w:w="6475" w:type="dxa"/>
          </w:tcPr>
          <w:p w14:paraId="443AB3DA" w14:textId="77777777" w:rsidR="008F7AAC" w:rsidRPr="008F7AAC" w:rsidRDefault="008F7AAC" w:rsidP="00EF23A3">
            <w:pPr>
              <w:rPr>
                <w:sz w:val="24"/>
              </w:rPr>
            </w:pPr>
            <w:r>
              <w:rPr>
                <w:sz w:val="24"/>
              </w:rPr>
              <w:t>You need to use languages other than JavaScript.</w:t>
            </w:r>
          </w:p>
        </w:tc>
      </w:tr>
      <w:tr w:rsidR="008F7AAC" w:rsidRPr="008F7AAC" w14:paraId="56541882" w14:textId="77777777" w:rsidTr="00A82342">
        <w:tc>
          <w:tcPr>
            <w:tcW w:w="6475" w:type="dxa"/>
          </w:tcPr>
          <w:p w14:paraId="18CFD2D1" w14:textId="77777777" w:rsidR="008F7AAC" w:rsidRPr="008F7AAC" w:rsidRDefault="008F7AAC" w:rsidP="008F7AAC">
            <w:pPr>
              <w:rPr>
                <w:sz w:val="24"/>
              </w:rPr>
            </w:pPr>
            <w:r>
              <w:rPr>
                <w:sz w:val="24"/>
              </w:rPr>
              <w:t>The app does not need to do any work across more than one site: team calendar apps and featured news rotators, for example.</w:t>
            </w:r>
          </w:p>
        </w:tc>
        <w:tc>
          <w:tcPr>
            <w:tcW w:w="6475" w:type="dxa"/>
          </w:tcPr>
          <w:p w14:paraId="3A6D01A2" w14:textId="77777777" w:rsidR="008F7AAC" w:rsidRPr="008F7AAC" w:rsidRDefault="008F7AAC" w:rsidP="008F7AAC">
            <w:pPr>
              <w:rPr>
                <w:sz w:val="24"/>
              </w:rPr>
            </w:pPr>
            <w:r>
              <w:rPr>
                <w:sz w:val="24"/>
              </w:rPr>
              <w:t>The app needs to access information and do work across more than a single site: site collection provisioning apps, for example.</w:t>
            </w:r>
          </w:p>
        </w:tc>
      </w:tr>
      <w:tr w:rsidR="008F7AAC" w:rsidRPr="008F7AAC" w14:paraId="0038D0CB" w14:textId="77777777" w:rsidTr="00A82342">
        <w:tc>
          <w:tcPr>
            <w:tcW w:w="6475" w:type="dxa"/>
          </w:tcPr>
          <w:p w14:paraId="08DBA44E" w14:textId="77777777" w:rsidR="008F7AAC" w:rsidRPr="008F7AAC" w:rsidRDefault="008F7AAC" w:rsidP="008F7AAC">
            <w:pPr>
              <w:rPr>
                <w:sz w:val="24"/>
              </w:rPr>
            </w:pPr>
            <w:r>
              <w:rPr>
                <w:sz w:val="24"/>
              </w:rPr>
              <w:t>Content is sensitive and needs to stay securely and entirely in SharePoint.</w:t>
            </w:r>
          </w:p>
        </w:tc>
        <w:tc>
          <w:tcPr>
            <w:tcW w:w="6475" w:type="dxa"/>
          </w:tcPr>
          <w:p w14:paraId="1D5D0D48" w14:textId="77777777" w:rsidR="008F7AAC" w:rsidRPr="008F7AAC" w:rsidRDefault="008F7AAC" w:rsidP="008F7AAC">
            <w:pPr>
              <w:rPr>
                <w:sz w:val="24"/>
              </w:rPr>
            </w:pPr>
            <w:r>
              <w:rPr>
                <w:sz w:val="24"/>
              </w:rPr>
              <w:t>The app needs to integrate with other line of business technologies.</w:t>
            </w:r>
          </w:p>
        </w:tc>
      </w:tr>
      <w:tr w:rsidR="008F7AAC" w:rsidRPr="008F7AAC" w14:paraId="588A560B" w14:textId="77777777" w:rsidTr="00A82342">
        <w:tc>
          <w:tcPr>
            <w:tcW w:w="6475" w:type="dxa"/>
          </w:tcPr>
          <w:p w14:paraId="35E0CE14" w14:textId="77777777" w:rsidR="008F7AAC" w:rsidRDefault="008F7AAC" w:rsidP="008F7AAC">
            <w:pPr>
              <w:rPr>
                <w:sz w:val="24"/>
              </w:rPr>
            </w:pPr>
          </w:p>
        </w:tc>
        <w:tc>
          <w:tcPr>
            <w:tcW w:w="6475" w:type="dxa"/>
          </w:tcPr>
          <w:p w14:paraId="2C2BA633" w14:textId="77777777" w:rsidR="008F7AAC" w:rsidRDefault="008F7AAC" w:rsidP="008F7AAC">
            <w:pPr>
              <w:rPr>
                <w:sz w:val="24"/>
              </w:rPr>
            </w:pPr>
            <w:r>
              <w:rPr>
                <w:sz w:val="24"/>
              </w:rPr>
              <w:t>The app requires elevated permissions (possible with the app-only policy).</w:t>
            </w:r>
          </w:p>
        </w:tc>
      </w:tr>
      <w:tr w:rsidR="008F7AAC" w:rsidRPr="008F7AAC" w14:paraId="646ADEFA" w14:textId="77777777" w:rsidTr="00A82342">
        <w:tc>
          <w:tcPr>
            <w:tcW w:w="6475" w:type="dxa"/>
          </w:tcPr>
          <w:p w14:paraId="5812F730" w14:textId="77777777" w:rsidR="008F7AAC" w:rsidRDefault="008F7AAC" w:rsidP="008F7AAC">
            <w:pPr>
              <w:rPr>
                <w:sz w:val="24"/>
              </w:rPr>
            </w:pPr>
          </w:p>
        </w:tc>
        <w:tc>
          <w:tcPr>
            <w:tcW w:w="6475" w:type="dxa"/>
          </w:tcPr>
          <w:p w14:paraId="13A80616" w14:textId="77777777" w:rsidR="008F7AAC" w:rsidRDefault="008F7AAC" w:rsidP="008F7AAC">
            <w:pPr>
              <w:rPr>
                <w:sz w:val="24"/>
              </w:rPr>
            </w:pPr>
            <w:r>
              <w:rPr>
                <w:sz w:val="24"/>
              </w:rPr>
              <w:t>The app requires a highly customized user interface.</w:t>
            </w:r>
          </w:p>
        </w:tc>
      </w:tr>
    </w:tbl>
    <w:p w14:paraId="6961B01E" w14:textId="77777777" w:rsidR="008F7AAC" w:rsidRDefault="008F7AAC" w:rsidP="00EF23A3"/>
    <w:p w14:paraId="571DEDCE" w14:textId="77777777" w:rsidR="007F7410" w:rsidRDefault="007F7410" w:rsidP="007F7410">
      <w:pPr>
        <w:pStyle w:val="Heading1"/>
        <w:rPr>
          <w:rFonts w:asciiTheme="minorHAnsi" w:hAnsiTheme="minorHAnsi" w:cstheme="minorHAnsi"/>
        </w:rPr>
      </w:pPr>
      <w:r>
        <w:rPr>
          <w:rFonts w:asciiTheme="minorHAnsi" w:hAnsiTheme="minorHAnsi" w:cstheme="minorHAnsi"/>
        </w:rPr>
        <w:lastRenderedPageBreak/>
        <w:t>Migrating InfoPath forms capabilities to SharePoint 2013</w:t>
      </w:r>
    </w:p>
    <w:p w14:paraId="1BE50EB7" w14:textId="77777777" w:rsidR="00A82342" w:rsidRDefault="00DF0092" w:rsidP="007F7410">
      <w:pPr>
        <w:rPr>
          <w:rStyle w:val="normaltextrun"/>
          <w:rFonts w:asciiTheme="minorHAnsi" w:hAnsiTheme="minorHAnsi" w:cs="Segoe UI Light"/>
          <w:sz w:val="24"/>
        </w:rPr>
      </w:pPr>
      <w:r w:rsidRPr="00DF0092">
        <w:rPr>
          <w:rStyle w:val="normaltextrun"/>
          <w:rFonts w:asciiTheme="minorHAnsi" w:hAnsiTheme="minorHAnsi" w:cs="Segoe UI Light"/>
          <w:b/>
          <w:sz w:val="24"/>
        </w:rPr>
        <w:t>The essentials</w:t>
      </w:r>
      <w:r>
        <w:rPr>
          <w:rStyle w:val="normaltextrun"/>
          <w:rFonts w:asciiTheme="minorHAnsi" w:hAnsiTheme="minorHAnsi" w:cs="Segoe UI Light"/>
          <w:sz w:val="24"/>
        </w:rPr>
        <w:t xml:space="preserve">. </w:t>
      </w:r>
      <w:r w:rsidRPr="00DF0092">
        <w:rPr>
          <w:rStyle w:val="normaltextrun"/>
          <w:rFonts w:asciiTheme="minorHAnsi" w:hAnsiTheme="minorHAnsi" w:cs="Segoe UI Light"/>
          <w:sz w:val="24"/>
        </w:rPr>
        <w:t>InfoPath 2013 is the last release of the desktop InfoPath client, and InfoPath Forms Services in SharePoint Server 2013 is the last release of InfoPath Forms Services</w:t>
      </w:r>
      <w:r>
        <w:rPr>
          <w:rStyle w:val="normaltextrun"/>
          <w:rFonts w:asciiTheme="minorHAnsi" w:hAnsiTheme="minorHAnsi" w:cs="Segoe UI Light"/>
          <w:sz w:val="24"/>
        </w:rPr>
        <w:t>. The client and the on-premises version of InfoPath Forms Services in SharePoint Server 2013 will be fully supported until 2023. The forms service will be supported on Office 365 until at least the next major release of Office. Now is a good time to start migrating your forms capabilities to other supported approaches. This section describes those other approaches and when you’ll want to use them.</w:t>
      </w:r>
    </w:p>
    <w:p w14:paraId="6B86D298" w14:textId="26F95796" w:rsidR="00FB759E" w:rsidRDefault="26F95796" w:rsidP="26F95796">
      <w:pPr>
        <w:rPr>
          <w:rStyle w:val="normaltextrun"/>
          <w:rFonts w:asciiTheme="minorHAnsi" w:hAnsiTheme="minorHAnsi" w:cs="Segoe UI Light"/>
          <w:sz w:val="24"/>
        </w:rPr>
      </w:pPr>
      <w:r w:rsidRPr="26F95796">
        <w:rPr>
          <w:rStyle w:val="normaltextrun"/>
          <w:rFonts w:asciiTheme="minorHAnsi" w:eastAsiaTheme="minorEastAsia" w:hAnsiTheme="minorHAnsi" w:cstheme="minorBidi"/>
          <w:b/>
          <w:bCs/>
          <w:sz w:val="24"/>
        </w:rPr>
        <w:t>The alternatives.</w:t>
      </w:r>
      <w:r w:rsidRPr="26F95796">
        <w:rPr>
          <w:rStyle w:val="normaltextrun"/>
          <w:rFonts w:asciiTheme="minorHAnsi" w:eastAsiaTheme="minorEastAsia" w:hAnsiTheme="minorHAnsi" w:cstheme="minorBidi"/>
          <w:sz w:val="24"/>
        </w:rPr>
        <w:t xml:space="preserve"> These are the alternatives in SharePoint 2013 to capabilities that you’re currently getting from InfoPath:</w:t>
      </w:r>
    </w:p>
    <w:p w14:paraId="76A9196F" w14:textId="77777777" w:rsidR="00FB759E" w:rsidRDefault="00FB759E" w:rsidP="00FB759E">
      <w:pPr>
        <w:pStyle w:val="ListParagraph"/>
        <w:numPr>
          <w:ilvl w:val="0"/>
          <w:numId w:val="11"/>
        </w:numPr>
        <w:rPr>
          <w:rStyle w:val="normaltextrun"/>
          <w:rFonts w:asciiTheme="minorHAnsi" w:hAnsiTheme="minorHAnsi" w:cs="Segoe UI Light"/>
          <w:sz w:val="24"/>
        </w:rPr>
      </w:pPr>
      <w:r>
        <w:rPr>
          <w:rStyle w:val="normaltextrun"/>
          <w:rFonts w:asciiTheme="minorHAnsi" w:hAnsiTheme="minorHAnsi" w:cs="Segoe UI Light"/>
          <w:sz w:val="24"/>
        </w:rPr>
        <w:t>Access applications</w:t>
      </w:r>
    </w:p>
    <w:p w14:paraId="482EB193" w14:textId="77777777" w:rsidR="00BA2A5F" w:rsidRDefault="00BA2A5F" w:rsidP="00BA2A5F">
      <w:pPr>
        <w:pStyle w:val="ListParagraph"/>
        <w:numPr>
          <w:ilvl w:val="0"/>
          <w:numId w:val="11"/>
        </w:numPr>
        <w:rPr>
          <w:rStyle w:val="normaltextrun"/>
          <w:rFonts w:asciiTheme="minorHAnsi" w:hAnsiTheme="minorHAnsi" w:cs="Segoe UI Light"/>
          <w:sz w:val="24"/>
        </w:rPr>
      </w:pPr>
      <w:r>
        <w:rPr>
          <w:rStyle w:val="normaltextrun"/>
          <w:rFonts w:asciiTheme="minorHAnsi" w:hAnsiTheme="minorHAnsi" w:cs="Segoe UI Light"/>
          <w:sz w:val="24"/>
        </w:rPr>
        <w:t>Convert InfoPath forms to Sandbox solutions</w:t>
      </w:r>
    </w:p>
    <w:p w14:paraId="448EB640" w14:textId="6B09FF79" w:rsidR="00BA2A5F" w:rsidRPr="00BA2A5F" w:rsidRDefault="00616749" w:rsidP="00616749">
      <w:pPr>
        <w:pStyle w:val="ListParagraph"/>
        <w:numPr>
          <w:ilvl w:val="0"/>
          <w:numId w:val="11"/>
        </w:numPr>
        <w:rPr>
          <w:rStyle w:val="Hyperlink"/>
          <w:rFonts w:asciiTheme="minorHAnsi" w:hAnsiTheme="minorHAnsi" w:cs="Segoe UI Light"/>
          <w:color w:val="auto"/>
          <w:sz w:val="24"/>
          <w:u w:val="none"/>
        </w:rPr>
      </w:pPr>
      <w:r w:rsidRPr="00616749">
        <w:rPr>
          <w:rStyle w:val="normaltextrun"/>
          <w:rFonts w:asciiTheme="minorHAnsi" w:eastAsiaTheme="minorEastAsia" w:hAnsiTheme="minorHAnsi" w:cstheme="minorBidi"/>
          <w:sz w:val="24"/>
        </w:rPr>
        <w:t>Move complex behaviors to the app model</w:t>
      </w:r>
    </w:p>
    <w:p w14:paraId="5C1628EA" w14:textId="77777777" w:rsidR="00281328" w:rsidRDefault="00D320CB" w:rsidP="00D320CB">
      <w:pPr>
        <w:rPr>
          <w:rStyle w:val="normaltextrun"/>
          <w:rFonts w:asciiTheme="minorHAnsi" w:hAnsiTheme="minorHAnsi" w:cs="Segoe UI Light"/>
          <w:sz w:val="24"/>
        </w:rPr>
      </w:pPr>
      <w:r>
        <w:rPr>
          <w:rStyle w:val="normaltextrun"/>
          <w:rFonts w:asciiTheme="minorHAnsi" w:hAnsiTheme="minorHAnsi" w:cs="Segoe UI Light"/>
          <w:sz w:val="24"/>
        </w:rPr>
        <w:t>You should strongly consider the first two, since they can be implemented by information workers who don’t necessarily know how to write and deploy code-based alternatives.</w:t>
      </w:r>
      <w:r w:rsidR="00281328">
        <w:rPr>
          <w:rStyle w:val="normaltextrun"/>
          <w:rFonts w:asciiTheme="minorHAnsi" w:hAnsiTheme="minorHAnsi" w:cs="Segoe UI Light"/>
          <w:sz w:val="24"/>
        </w:rPr>
        <w:t xml:space="preserve"> </w:t>
      </w:r>
      <w:r w:rsidR="00BA2A5F">
        <w:rPr>
          <w:rStyle w:val="normaltextrun"/>
          <w:rFonts w:asciiTheme="minorHAnsi" w:hAnsiTheme="minorHAnsi" w:cs="Segoe UI Light"/>
          <w:sz w:val="24"/>
        </w:rPr>
        <w:t>Table 3 describes the scenarios I which each alternative will work best.</w:t>
      </w:r>
    </w:p>
    <w:p w14:paraId="649E82DD" w14:textId="77777777" w:rsidR="00BA2A5F" w:rsidRDefault="00BA2A5F" w:rsidP="00BA2A5F">
      <w:pPr>
        <w:keepNext/>
        <w:spacing w:after="0"/>
        <w:rPr>
          <w:rFonts w:asciiTheme="minorHAnsi" w:hAnsiTheme="minorHAnsi" w:cstheme="minorHAnsi"/>
          <w:b/>
        </w:rPr>
      </w:pPr>
      <w:r>
        <w:rPr>
          <w:rFonts w:asciiTheme="minorHAnsi" w:hAnsiTheme="minorHAnsi" w:cstheme="minorHAnsi"/>
          <w:b/>
        </w:rPr>
        <w:t>Table 3</w:t>
      </w:r>
      <w:r w:rsidRPr="00DD017B">
        <w:rPr>
          <w:rFonts w:asciiTheme="minorHAnsi" w:hAnsiTheme="minorHAnsi" w:cstheme="minorHAnsi"/>
          <w:b/>
        </w:rPr>
        <w:t xml:space="preserve">. </w:t>
      </w:r>
      <w:r>
        <w:rPr>
          <w:rFonts w:asciiTheme="minorHAnsi" w:hAnsiTheme="minorHAnsi" w:cstheme="minorHAnsi"/>
          <w:b/>
        </w:rPr>
        <w:t>InfoPath alternatives in SharePoint 2013</w:t>
      </w:r>
    </w:p>
    <w:tbl>
      <w:tblPr>
        <w:tblStyle w:val="TableGrid"/>
        <w:tblW w:w="0" w:type="auto"/>
        <w:tblLook w:val="04A0" w:firstRow="1" w:lastRow="0" w:firstColumn="1" w:lastColumn="0" w:noHBand="0" w:noVBand="1"/>
      </w:tblPr>
      <w:tblGrid>
        <w:gridCol w:w="6475"/>
        <w:gridCol w:w="6475"/>
      </w:tblGrid>
      <w:tr w:rsidR="00BA2A5F" w:rsidRPr="00BA2A5F" w14:paraId="733EC50B" w14:textId="77777777" w:rsidTr="760B09F8">
        <w:tc>
          <w:tcPr>
            <w:tcW w:w="6475" w:type="dxa"/>
          </w:tcPr>
          <w:p w14:paraId="198612B1" w14:textId="77777777" w:rsidR="00BA2A5F" w:rsidRPr="00BA2A5F" w:rsidRDefault="00BA2A5F" w:rsidP="00BA2A5F">
            <w:pPr>
              <w:keepNext/>
              <w:spacing w:after="0"/>
              <w:rPr>
                <w:rFonts w:asciiTheme="minorHAnsi" w:hAnsiTheme="minorHAnsi" w:cstheme="minorHAnsi"/>
                <w:b/>
                <w:sz w:val="24"/>
              </w:rPr>
            </w:pPr>
            <w:r>
              <w:rPr>
                <w:rFonts w:asciiTheme="minorHAnsi" w:hAnsiTheme="minorHAnsi" w:cstheme="minorHAnsi"/>
                <w:b/>
                <w:sz w:val="24"/>
              </w:rPr>
              <w:t>Alternative</w:t>
            </w:r>
          </w:p>
        </w:tc>
        <w:tc>
          <w:tcPr>
            <w:tcW w:w="6475" w:type="dxa"/>
          </w:tcPr>
          <w:p w14:paraId="3170143C" w14:textId="77777777" w:rsidR="00BA2A5F" w:rsidRPr="00BA2A5F" w:rsidRDefault="00BA2A5F" w:rsidP="00BA2A5F">
            <w:pPr>
              <w:keepNext/>
              <w:spacing w:after="0"/>
              <w:rPr>
                <w:rFonts w:asciiTheme="minorHAnsi" w:hAnsiTheme="minorHAnsi" w:cstheme="minorHAnsi"/>
                <w:b/>
                <w:sz w:val="24"/>
              </w:rPr>
            </w:pPr>
            <w:r>
              <w:rPr>
                <w:rFonts w:asciiTheme="minorHAnsi" w:hAnsiTheme="minorHAnsi" w:cstheme="minorHAnsi"/>
                <w:b/>
                <w:sz w:val="24"/>
              </w:rPr>
              <w:t>Scenario</w:t>
            </w:r>
          </w:p>
        </w:tc>
      </w:tr>
      <w:tr w:rsidR="00BA2A5F" w:rsidRPr="00BA2A5F" w14:paraId="00B1C6BF" w14:textId="77777777" w:rsidTr="760B09F8">
        <w:tc>
          <w:tcPr>
            <w:tcW w:w="6475" w:type="dxa"/>
          </w:tcPr>
          <w:p w14:paraId="6D931894" w14:textId="77777777" w:rsidR="00BA2A5F" w:rsidRPr="00BA2A5F" w:rsidRDefault="00BA2A5F" w:rsidP="00BA2A5F">
            <w:pPr>
              <w:keepNext/>
              <w:spacing w:after="0"/>
              <w:rPr>
                <w:rFonts w:asciiTheme="minorHAnsi" w:hAnsiTheme="minorHAnsi" w:cstheme="minorHAnsi"/>
                <w:sz w:val="24"/>
              </w:rPr>
            </w:pPr>
            <w:r>
              <w:rPr>
                <w:rFonts w:asciiTheme="minorHAnsi" w:hAnsiTheme="minorHAnsi" w:cstheme="minorHAnsi"/>
                <w:sz w:val="24"/>
              </w:rPr>
              <w:t>Access applications</w:t>
            </w:r>
          </w:p>
        </w:tc>
        <w:tc>
          <w:tcPr>
            <w:tcW w:w="6475" w:type="dxa"/>
          </w:tcPr>
          <w:p w14:paraId="6097C857" w14:textId="77777777" w:rsidR="00BA2A5F" w:rsidRPr="00BA2A5F" w:rsidRDefault="00BA2A5F" w:rsidP="00263165">
            <w:pPr>
              <w:keepNext/>
              <w:spacing w:after="0"/>
              <w:rPr>
                <w:rFonts w:asciiTheme="minorHAnsi" w:hAnsiTheme="minorHAnsi" w:cstheme="minorHAnsi"/>
                <w:sz w:val="24"/>
              </w:rPr>
            </w:pPr>
            <w:r>
              <w:rPr>
                <w:rFonts w:asciiTheme="minorHAnsi" w:hAnsiTheme="minorHAnsi" w:cs="Segoe UI"/>
                <w:spacing w:val="7"/>
                <w:sz w:val="24"/>
              </w:rPr>
              <w:t>This option supports multiple forms that h</w:t>
            </w:r>
            <w:r w:rsidR="00263165">
              <w:rPr>
                <w:rFonts w:asciiTheme="minorHAnsi" w:hAnsiTheme="minorHAnsi" w:cs="Segoe UI"/>
                <w:spacing w:val="7"/>
                <w:sz w:val="24"/>
              </w:rPr>
              <w:t xml:space="preserve">andle </w:t>
            </w:r>
            <w:r>
              <w:rPr>
                <w:rFonts w:asciiTheme="minorHAnsi" w:hAnsiTheme="minorHAnsi" w:cs="Segoe UI"/>
                <w:spacing w:val="7"/>
                <w:sz w:val="24"/>
              </w:rPr>
              <w:t>relational data contained in</w:t>
            </w:r>
            <w:r w:rsidR="007F2F76">
              <w:rPr>
                <w:rFonts w:asciiTheme="minorHAnsi" w:hAnsiTheme="minorHAnsi" w:cs="Segoe UI"/>
                <w:spacing w:val="7"/>
                <w:sz w:val="24"/>
              </w:rPr>
              <w:t xml:space="preserve"> multiple</w:t>
            </w:r>
            <w:r>
              <w:rPr>
                <w:rFonts w:asciiTheme="minorHAnsi" w:hAnsiTheme="minorHAnsi" w:cs="Segoe UI"/>
                <w:spacing w:val="7"/>
                <w:sz w:val="24"/>
              </w:rPr>
              <w:t xml:space="preserve"> Access tables, Excel tables, and/or SharePoint lists.</w:t>
            </w:r>
          </w:p>
        </w:tc>
      </w:tr>
      <w:tr w:rsidR="00BA2A5F" w:rsidRPr="00BA2A5F" w14:paraId="61E5F9C6" w14:textId="77777777" w:rsidTr="760B09F8">
        <w:tc>
          <w:tcPr>
            <w:tcW w:w="6475" w:type="dxa"/>
          </w:tcPr>
          <w:p w14:paraId="151BB6AF" w14:textId="77777777" w:rsidR="00BA2A5F" w:rsidRPr="00BA2A5F" w:rsidRDefault="00BA2A5F" w:rsidP="00BA2A5F">
            <w:pPr>
              <w:keepNext/>
              <w:spacing w:after="0"/>
              <w:rPr>
                <w:rFonts w:asciiTheme="minorHAnsi" w:hAnsiTheme="minorHAnsi" w:cstheme="minorHAnsi"/>
                <w:sz w:val="24"/>
              </w:rPr>
            </w:pPr>
            <w:r>
              <w:rPr>
                <w:rFonts w:asciiTheme="minorHAnsi" w:hAnsiTheme="minorHAnsi" w:cstheme="minorHAnsi"/>
                <w:sz w:val="24"/>
              </w:rPr>
              <w:t>Move InfoPath forms to Sandbox</w:t>
            </w:r>
          </w:p>
        </w:tc>
        <w:tc>
          <w:tcPr>
            <w:tcW w:w="6475" w:type="dxa"/>
          </w:tcPr>
          <w:p w14:paraId="4B651785" w14:textId="77777777" w:rsidR="00BA2A5F" w:rsidRPr="00BA2A5F" w:rsidRDefault="00BA2A5F" w:rsidP="00BA2A5F">
            <w:pPr>
              <w:keepNext/>
              <w:spacing w:after="0"/>
              <w:rPr>
                <w:rFonts w:asciiTheme="minorHAnsi" w:hAnsiTheme="minorHAnsi" w:cstheme="minorHAnsi"/>
                <w:sz w:val="24"/>
              </w:rPr>
            </w:pPr>
            <w:r>
              <w:rPr>
                <w:rFonts w:asciiTheme="minorHAnsi" w:hAnsiTheme="minorHAnsi" w:cstheme="minorHAnsi"/>
                <w:sz w:val="24"/>
              </w:rPr>
              <w:t>This is a viable option if your forms</w:t>
            </w:r>
            <w:r w:rsidR="00263165">
              <w:rPr>
                <w:rFonts w:asciiTheme="minorHAnsi" w:hAnsiTheme="minorHAnsi" w:cstheme="minorHAnsi"/>
                <w:sz w:val="24"/>
              </w:rPr>
              <w:t xml:space="preserve"> are simple, </w:t>
            </w:r>
            <w:r>
              <w:rPr>
                <w:rFonts w:asciiTheme="minorHAnsi" w:hAnsiTheme="minorHAnsi" w:cstheme="minorHAnsi"/>
                <w:sz w:val="24"/>
              </w:rPr>
              <w:t>don’t require any server components</w:t>
            </w:r>
            <w:r w:rsidR="00263165">
              <w:rPr>
                <w:rFonts w:asciiTheme="minorHAnsi" w:hAnsiTheme="minorHAnsi" w:cstheme="minorHAnsi"/>
                <w:sz w:val="24"/>
              </w:rPr>
              <w:t>,</w:t>
            </w:r>
            <w:r>
              <w:rPr>
                <w:rFonts w:asciiTheme="minorHAnsi" w:hAnsiTheme="minorHAnsi" w:cstheme="minorHAnsi"/>
                <w:sz w:val="24"/>
              </w:rPr>
              <w:t xml:space="preserve"> and don’t make any calls to external web services.</w:t>
            </w:r>
          </w:p>
        </w:tc>
      </w:tr>
      <w:tr w:rsidR="00BA2A5F" w:rsidRPr="00BA2A5F" w14:paraId="2DFABBA9" w14:textId="77777777" w:rsidTr="760B09F8">
        <w:tc>
          <w:tcPr>
            <w:tcW w:w="6475" w:type="dxa"/>
          </w:tcPr>
          <w:p w14:paraId="6A7907DD" w14:textId="75FB8CDB" w:rsidR="00BA2A5F" w:rsidRPr="00BA2A5F" w:rsidRDefault="008B1D3A" w:rsidP="008B1D3A">
            <w:pPr>
              <w:rPr>
                <w:rFonts w:asciiTheme="minorHAnsi" w:hAnsiTheme="minorHAnsi" w:cstheme="minorHAnsi"/>
                <w:sz w:val="24"/>
              </w:rPr>
            </w:pPr>
            <w:r>
              <w:rPr>
                <w:rStyle w:val="normaltextrun"/>
                <w:rFonts w:asciiTheme="minorHAnsi" w:eastAsiaTheme="minorEastAsia" w:hAnsiTheme="minorHAnsi" w:cstheme="minorBidi"/>
                <w:sz w:val="24"/>
              </w:rPr>
              <w:t>Convert to the app model</w:t>
            </w:r>
          </w:p>
        </w:tc>
        <w:tc>
          <w:tcPr>
            <w:tcW w:w="6475" w:type="dxa"/>
          </w:tcPr>
          <w:p w14:paraId="37619B74" w14:textId="279231A3" w:rsidR="00BA2A5F" w:rsidRPr="00BA2A5F" w:rsidRDefault="00263165" w:rsidP="008B1D3A">
            <w:pPr>
              <w:keepNext/>
              <w:spacing w:after="0"/>
              <w:rPr>
                <w:rFonts w:asciiTheme="minorHAnsi" w:hAnsiTheme="minorHAnsi" w:cstheme="minorHAnsi"/>
                <w:sz w:val="24"/>
              </w:rPr>
            </w:pPr>
            <w:r>
              <w:rPr>
                <w:rFonts w:asciiTheme="minorHAnsi" w:hAnsiTheme="minorHAnsi" w:cstheme="minorHAnsi"/>
                <w:sz w:val="24"/>
              </w:rPr>
              <w:t xml:space="preserve">You can convert complex forms driven by extensive code into </w:t>
            </w:r>
            <w:r w:rsidR="008B1D3A">
              <w:rPr>
                <w:rFonts w:asciiTheme="minorHAnsi" w:hAnsiTheme="minorHAnsi" w:cstheme="minorHAnsi"/>
                <w:sz w:val="24"/>
              </w:rPr>
              <w:t>provider-hosted apps.</w:t>
            </w:r>
            <w:r w:rsidR="00CC6A1E">
              <w:rPr>
                <w:rFonts w:asciiTheme="minorHAnsi" w:hAnsiTheme="minorHAnsi" w:cstheme="minorHAnsi"/>
                <w:sz w:val="24"/>
              </w:rPr>
              <w:t xml:space="preserve"> This option requires developer resources.</w:t>
            </w:r>
          </w:p>
        </w:tc>
      </w:tr>
    </w:tbl>
    <w:p w14:paraId="0928820F" w14:textId="77777777" w:rsidR="00BA2A5F" w:rsidRDefault="00BA2A5F" w:rsidP="00BA2A5F">
      <w:pPr>
        <w:keepNext/>
        <w:spacing w:after="0"/>
        <w:rPr>
          <w:rFonts w:asciiTheme="minorHAnsi" w:hAnsiTheme="minorHAnsi" w:cstheme="minorHAnsi"/>
          <w:b/>
        </w:rPr>
      </w:pPr>
    </w:p>
    <w:p w14:paraId="059666EE" w14:textId="77777777" w:rsidR="006E3130" w:rsidRDefault="006E3130" w:rsidP="006E3130">
      <w:pPr>
        <w:pStyle w:val="Heading1"/>
        <w:rPr>
          <w:rFonts w:asciiTheme="minorHAnsi" w:hAnsiTheme="minorHAnsi" w:cstheme="minorHAnsi"/>
        </w:rPr>
      </w:pPr>
      <w:r>
        <w:rPr>
          <w:rFonts w:asciiTheme="minorHAnsi" w:hAnsiTheme="minorHAnsi" w:cstheme="minorHAnsi"/>
        </w:rPr>
        <w:t>Data storage models and options</w:t>
      </w:r>
    </w:p>
    <w:p w14:paraId="1C8DE6F4" w14:textId="77777777" w:rsidR="002D2B91" w:rsidRDefault="002D2B91" w:rsidP="006E3130">
      <w:pPr>
        <w:rPr>
          <w:rFonts w:asciiTheme="minorHAnsi" w:hAnsiTheme="minorHAnsi"/>
          <w:sz w:val="24"/>
        </w:rPr>
      </w:pPr>
    </w:p>
    <w:p w14:paraId="51D27ABD" w14:textId="77777777" w:rsidR="00F13737" w:rsidRDefault="002D2B91" w:rsidP="006E3130">
      <w:pPr>
        <w:rPr>
          <w:rFonts w:asciiTheme="minorHAnsi" w:hAnsiTheme="minorHAnsi"/>
          <w:sz w:val="24"/>
        </w:rPr>
      </w:pPr>
      <w:r>
        <w:rPr>
          <w:rFonts w:asciiTheme="minorHAnsi" w:hAnsiTheme="minorHAnsi"/>
          <w:sz w:val="24"/>
        </w:rPr>
        <w:t>This section describes a code sample that demonstrates six data storage options that you can use with apps for SharePoint:</w:t>
      </w:r>
    </w:p>
    <w:p w14:paraId="0EFBE102" w14:textId="77777777" w:rsidR="002D2B91" w:rsidRDefault="002D2B91" w:rsidP="002D2B91">
      <w:pPr>
        <w:pStyle w:val="ListParagraph"/>
        <w:numPr>
          <w:ilvl w:val="0"/>
          <w:numId w:val="12"/>
        </w:numPr>
        <w:rPr>
          <w:rFonts w:asciiTheme="minorHAnsi" w:hAnsiTheme="minorHAnsi"/>
          <w:sz w:val="24"/>
        </w:rPr>
      </w:pPr>
      <w:r>
        <w:rPr>
          <w:rFonts w:asciiTheme="minorHAnsi" w:hAnsiTheme="minorHAnsi"/>
          <w:sz w:val="24"/>
        </w:rPr>
        <w:t>SharePoint list on the host web</w:t>
      </w:r>
    </w:p>
    <w:p w14:paraId="057721B3" w14:textId="77777777" w:rsidR="002D2B91" w:rsidRDefault="002D2B91" w:rsidP="002D2B91">
      <w:pPr>
        <w:pStyle w:val="ListParagraph"/>
        <w:numPr>
          <w:ilvl w:val="0"/>
          <w:numId w:val="12"/>
        </w:numPr>
        <w:rPr>
          <w:rFonts w:asciiTheme="minorHAnsi" w:hAnsiTheme="minorHAnsi"/>
          <w:sz w:val="24"/>
        </w:rPr>
      </w:pPr>
      <w:r>
        <w:rPr>
          <w:rFonts w:asciiTheme="minorHAnsi" w:hAnsiTheme="minorHAnsi"/>
          <w:sz w:val="24"/>
        </w:rPr>
        <w:t>SharePoint list on the app web</w:t>
      </w:r>
    </w:p>
    <w:p w14:paraId="0D1BB148" w14:textId="77777777" w:rsidR="002D2B91" w:rsidRDefault="002D2B91" w:rsidP="002D2B91">
      <w:pPr>
        <w:pStyle w:val="ListParagraph"/>
        <w:numPr>
          <w:ilvl w:val="0"/>
          <w:numId w:val="12"/>
        </w:numPr>
        <w:rPr>
          <w:rFonts w:asciiTheme="minorHAnsi" w:hAnsiTheme="minorHAnsi"/>
          <w:sz w:val="24"/>
        </w:rPr>
      </w:pPr>
      <w:r>
        <w:rPr>
          <w:rFonts w:asciiTheme="minorHAnsi" w:hAnsiTheme="minorHAnsi"/>
          <w:sz w:val="24"/>
        </w:rPr>
        <w:t>SQL Azure database</w:t>
      </w:r>
    </w:p>
    <w:p w14:paraId="4944004D" w14:textId="77777777" w:rsidR="002D2B91" w:rsidRDefault="002D2B91" w:rsidP="002D2B91">
      <w:pPr>
        <w:pStyle w:val="ListParagraph"/>
        <w:numPr>
          <w:ilvl w:val="0"/>
          <w:numId w:val="12"/>
        </w:numPr>
        <w:rPr>
          <w:rFonts w:asciiTheme="minorHAnsi" w:hAnsiTheme="minorHAnsi"/>
          <w:sz w:val="24"/>
        </w:rPr>
      </w:pPr>
      <w:r>
        <w:rPr>
          <w:rFonts w:asciiTheme="minorHAnsi" w:hAnsiTheme="minorHAnsi"/>
          <w:sz w:val="24"/>
        </w:rPr>
        <w:t>Azure queue storage</w:t>
      </w:r>
    </w:p>
    <w:p w14:paraId="3733CFB1" w14:textId="77777777" w:rsidR="002D2B91" w:rsidRDefault="002D2B91" w:rsidP="002D2B91">
      <w:pPr>
        <w:pStyle w:val="ListParagraph"/>
        <w:numPr>
          <w:ilvl w:val="0"/>
          <w:numId w:val="12"/>
        </w:numPr>
        <w:rPr>
          <w:rFonts w:asciiTheme="minorHAnsi" w:hAnsiTheme="minorHAnsi"/>
          <w:sz w:val="24"/>
        </w:rPr>
      </w:pPr>
      <w:r>
        <w:rPr>
          <w:rFonts w:asciiTheme="minorHAnsi" w:hAnsiTheme="minorHAnsi"/>
          <w:sz w:val="24"/>
        </w:rPr>
        <w:t>Azure table storage</w:t>
      </w:r>
    </w:p>
    <w:p w14:paraId="5DF4B27D" w14:textId="77777777" w:rsidR="002D2B91" w:rsidRDefault="002D2B91" w:rsidP="002D2B91">
      <w:pPr>
        <w:pStyle w:val="ListParagraph"/>
        <w:numPr>
          <w:ilvl w:val="0"/>
          <w:numId w:val="12"/>
        </w:numPr>
        <w:rPr>
          <w:rFonts w:asciiTheme="minorHAnsi" w:hAnsiTheme="minorHAnsi"/>
          <w:sz w:val="24"/>
        </w:rPr>
      </w:pPr>
      <w:r>
        <w:rPr>
          <w:rFonts w:asciiTheme="minorHAnsi" w:hAnsiTheme="minorHAnsi"/>
          <w:sz w:val="24"/>
        </w:rPr>
        <w:t>External web service</w:t>
      </w:r>
    </w:p>
    <w:p w14:paraId="07A00F30" w14:textId="77777777" w:rsidR="00BC30DC" w:rsidRDefault="008F7EAB" w:rsidP="00BC30DC">
      <w:pPr>
        <w:rPr>
          <w:rFonts w:asciiTheme="minorHAnsi" w:hAnsiTheme="minorHAnsi"/>
          <w:sz w:val="24"/>
        </w:rPr>
      </w:pPr>
      <w:r>
        <w:rPr>
          <w:rFonts w:asciiTheme="minorHAnsi" w:hAnsiTheme="minorHAnsi"/>
          <w:sz w:val="24"/>
        </w:rPr>
        <w:t xml:space="preserve">The sample applies each data storage option to a specific function for which it’s well suited. </w:t>
      </w:r>
      <w:r w:rsidR="00A758E7">
        <w:rPr>
          <w:rFonts w:asciiTheme="minorHAnsi" w:hAnsiTheme="minorHAnsi"/>
          <w:sz w:val="24"/>
        </w:rPr>
        <w:t>The app implements a customer service dashboard and related interfaces that display recent orders, customer representative s</w:t>
      </w:r>
      <w:r w:rsidR="00FE4D23">
        <w:rPr>
          <w:rFonts w:asciiTheme="minorHAnsi" w:hAnsiTheme="minorHAnsi"/>
          <w:sz w:val="24"/>
        </w:rPr>
        <w:t xml:space="preserve">urvey ratings, customer notes, </w:t>
      </w:r>
      <w:r w:rsidR="00A758E7">
        <w:rPr>
          <w:rFonts w:asciiTheme="minorHAnsi" w:hAnsiTheme="minorHAnsi"/>
          <w:sz w:val="24"/>
        </w:rPr>
        <w:t xml:space="preserve">support cases, and a customer representative call queue. </w:t>
      </w:r>
      <w:r>
        <w:rPr>
          <w:rFonts w:asciiTheme="minorHAnsi" w:hAnsiTheme="minorHAnsi"/>
          <w:sz w:val="24"/>
        </w:rPr>
        <w:t>Figure 1 shows which option applies to each function.</w:t>
      </w:r>
    </w:p>
    <w:p w14:paraId="46D8684C" w14:textId="77777777" w:rsidR="008F7EAB" w:rsidRDefault="008F7EAB" w:rsidP="008F7EAB">
      <w:pPr>
        <w:keepNext/>
        <w:spacing w:after="0"/>
        <w:rPr>
          <w:b/>
        </w:rPr>
      </w:pPr>
    </w:p>
    <w:p w14:paraId="7C0F89FD" w14:textId="77777777" w:rsidR="008F7EAB" w:rsidRPr="008F7EAB" w:rsidRDefault="008F7EAB" w:rsidP="008F7EAB">
      <w:pPr>
        <w:keepNext/>
        <w:spacing w:after="0"/>
        <w:rPr>
          <w:b/>
        </w:rPr>
      </w:pPr>
      <w:r w:rsidRPr="00154A7D">
        <w:rPr>
          <w:b/>
        </w:rPr>
        <w:t xml:space="preserve">Figure </w:t>
      </w:r>
      <w:r>
        <w:rPr>
          <w:b/>
        </w:rPr>
        <w:t>1. Data storage options tied to each function in the data storage sample</w:t>
      </w:r>
    </w:p>
    <w:p w14:paraId="4A46DAFB" w14:textId="77777777" w:rsidR="008F7EAB" w:rsidRDefault="008F7EAB" w:rsidP="00BC30DC">
      <w:pPr>
        <w:rPr>
          <w:rFonts w:asciiTheme="minorHAnsi" w:hAnsiTheme="minorHAnsi"/>
          <w:sz w:val="24"/>
        </w:rPr>
      </w:pPr>
      <w:r>
        <w:rPr>
          <w:noProof/>
        </w:rPr>
        <w:drawing>
          <wp:inline distT="0" distB="0" distL="0" distR="0" wp14:anchorId="4A51C554" wp14:editId="07777777">
            <wp:extent cx="4251960" cy="3871937"/>
            <wp:effectExtent l="0" t="0" r="0" b="0"/>
            <wp:docPr id="1" name="Picture 1" descr="https://camo.githubusercontent.com/f304a6d5f325424497c76e84e4bd9501654eeb59/687474703a2f2f692e696d6775722e636f6d2f3651453159754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f304a6d5f325424497c76e84e4bd9501654eeb59/687474703a2f2f692e696d6775722e636f6d2f36514531597543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5188" cy="3874876"/>
                    </a:xfrm>
                    <a:prstGeom prst="rect">
                      <a:avLst/>
                    </a:prstGeom>
                    <a:noFill/>
                    <a:ln>
                      <a:noFill/>
                    </a:ln>
                  </pic:spPr>
                </pic:pic>
              </a:graphicData>
            </a:graphic>
          </wp:inline>
        </w:drawing>
      </w:r>
    </w:p>
    <w:p w14:paraId="68248AEF" w14:textId="77777777" w:rsidR="00E60DB6" w:rsidRDefault="00E60DB6" w:rsidP="00E60DB6">
      <w:pPr>
        <w:pStyle w:val="Heading2"/>
      </w:pPr>
      <w:r w:rsidRPr="002130D8">
        <w:t xml:space="preserve">  </w:t>
      </w:r>
      <w:hyperlink r:id="rId11" w:history="1">
        <w:r w:rsidRPr="00E60DB6">
          <w:rPr>
            <w:rStyle w:val="Hyperlink"/>
          </w:rPr>
          <w:t>Data storage models for apps</w:t>
        </w:r>
      </w:hyperlink>
    </w:p>
    <w:tbl>
      <w:tblPr>
        <w:tblStyle w:val="TableGrid"/>
        <w:tblW w:w="0" w:type="auto"/>
        <w:tblLook w:val="04A0" w:firstRow="1" w:lastRow="0" w:firstColumn="1" w:lastColumn="0" w:noHBand="0" w:noVBand="1"/>
      </w:tblPr>
      <w:tblGrid>
        <w:gridCol w:w="4392"/>
        <w:gridCol w:w="4392"/>
        <w:gridCol w:w="4392"/>
      </w:tblGrid>
      <w:tr w:rsidR="00E60DB6" w:rsidRPr="001F0C79" w14:paraId="71B595A4" w14:textId="77777777" w:rsidTr="005D7252">
        <w:tc>
          <w:tcPr>
            <w:tcW w:w="4392" w:type="dxa"/>
          </w:tcPr>
          <w:p w14:paraId="25910DC5" w14:textId="77777777" w:rsidR="00E60DB6" w:rsidRPr="001F0C79" w:rsidRDefault="00E60DB6" w:rsidP="005D7252">
            <w:pPr>
              <w:rPr>
                <w:b/>
                <w:sz w:val="28"/>
                <w:szCs w:val="28"/>
              </w:rPr>
            </w:pPr>
            <w:r w:rsidRPr="001F0C79">
              <w:rPr>
                <w:b/>
                <w:sz w:val="28"/>
                <w:szCs w:val="28"/>
              </w:rPr>
              <w:t>What this demonstrates</w:t>
            </w:r>
          </w:p>
        </w:tc>
        <w:tc>
          <w:tcPr>
            <w:tcW w:w="4392" w:type="dxa"/>
          </w:tcPr>
          <w:p w14:paraId="20E6EEF1" w14:textId="77777777" w:rsidR="00E60DB6" w:rsidRPr="001F0C79" w:rsidRDefault="00E60DB6" w:rsidP="005D7252">
            <w:pPr>
              <w:rPr>
                <w:sz w:val="28"/>
                <w:szCs w:val="28"/>
              </w:rPr>
            </w:pPr>
            <w:r w:rsidRPr="001F0C79">
              <w:rPr>
                <w:b/>
                <w:sz w:val="28"/>
                <w:szCs w:val="28"/>
              </w:rPr>
              <w:t>Why you would want to use this</w:t>
            </w:r>
            <w:r w:rsidRPr="001F0C79">
              <w:rPr>
                <w:sz w:val="28"/>
                <w:szCs w:val="28"/>
              </w:rPr>
              <w:t>:</w:t>
            </w:r>
          </w:p>
        </w:tc>
        <w:tc>
          <w:tcPr>
            <w:tcW w:w="4392" w:type="dxa"/>
          </w:tcPr>
          <w:p w14:paraId="4EC8BC8E" w14:textId="77777777" w:rsidR="00E60DB6" w:rsidRPr="001F0C79" w:rsidRDefault="00E60DB6" w:rsidP="005D7252">
            <w:pPr>
              <w:rPr>
                <w:sz w:val="28"/>
                <w:szCs w:val="28"/>
              </w:rPr>
            </w:pPr>
            <w:r w:rsidRPr="001F0C79">
              <w:rPr>
                <w:b/>
                <w:sz w:val="28"/>
                <w:szCs w:val="28"/>
              </w:rPr>
              <w:t>How the app works</w:t>
            </w:r>
          </w:p>
        </w:tc>
      </w:tr>
      <w:tr w:rsidR="00E60DB6" w:rsidRPr="001F0C79" w14:paraId="4156283F" w14:textId="77777777" w:rsidTr="005D7252">
        <w:tc>
          <w:tcPr>
            <w:tcW w:w="4392" w:type="dxa"/>
          </w:tcPr>
          <w:p w14:paraId="360121B7" w14:textId="77777777" w:rsidR="00E60DB6" w:rsidRPr="000E4A90" w:rsidRDefault="000E4A90" w:rsidP="000E4A90">
            <w:pPr>
              <w:rPr>
                <w:rFonts w:asciiTheme="minorHAnsi" w:hAnsiTheme="minorHAnsi"/>
                <w:sz w:val="24"/>
              </w:rPr>
            </w:pPr>
            <w:r w:rsidRPr="000E4A90">
              <w:rPr>
                <w:rFonts w:asciiTheme="minorHAnsi" w:hAnsiTheme="minorHAnsi" w:cs="Arial"/>
                <w:color w:val="333333"/>
                <w:sz w:val="24"/>
                <w:lang w:val="en"/>
              </w:rPr>
              <w:t xml:space="preserve">This provider-hosted sample application for SharePoint demonstrates the differences, advantages, and disadvantages between different data </w:t>
            </w:r>
            <w:r w:rsidRPr="000E4A90">
              <w:rPr>
                <w:rFonts w:asciiTheme="minorHAnsi" w:hAnsiTheme="minorHAnsi" w:cs="Arial"/>
                <w:color w:val="333333"/>
                <w:sz w:val="24"/>
                <w:lang w:val="en"/>
              </w:rPr>
              <w:lastRenderedPageBreak/>
              <w:t xml:space="preserve">storage patterns associated with the App Model and how they are built. </w:t>
            </w:r>
          </w:p>
        </w:tc>
        <w:tc>
          <w:tcPr>
            <w:tcW w:w="4392" w:type="dxa"/>
          </w:tcPr>
          <w:p w14:paraId="328E5567" w14:textId="77777777" w:rsidR="00E60DB6" w:rsidRPr="000E4A90" w:rsidRDefault="00E60DB6" w:rsidP="000E4A90">
            <w:pPr>
              <w:rPr>
                <w:sz w:val="22"/>
                <w:szCs w:val="22"/>
              </w:rPr>
            </w:pPr>
            <w:r w:rsidRPr="000E4A90">
              <w:rPr>
                <w:sz w:val="22"/>
                <w:szCs w:val="22"/>
              </w:rPr>
              <w:lastRenderedPageBreak/>
              <w:t xml:space="preserve">This sample </w:t>
            </w:r>
            <w:r w:rsidR="000E4A90">
              <w:rPr>
                <w:rFonts w:asciiTheme="minorHAnsi" w:hAnsiTheme="minorHAnsi" w:cs="Arial"/>
                <w:color w:val="333333"/>
                <w:sz w:val="24"/>
                <w:lang w:val="en"/>
              </w:rPr>
              <w:t>i</w:t>
            </w:r>
            <w:r w:rsidR="000E4A90" w:rsidRPr="000E4A90">
              <w:rPr>
                <w:rFonts w:asciiTheme="minorHAnsi" w:hAnsiTheme="minorHAnsi" w:cs="Arial"/>
                <w:color w:val="333333"/>
                <w:sz w:val="24"/>
                <w:lang w:val="en"/>
              </w:rPr>
              <w:t>llustrates</w:t>
            </w:r>
            <w:r w:rsidR="000E4A90">
              <w:rPr>
                <w:rFonts w:asciiTheme="minorHAnsi" w:hAnsiTheme="minorHAnsi" w:cs="Arial"/>
                <w:color w:val="333333"/>
                <w:sz w:val="24"/>
                <w:lang w:val="en"/>
              </w:rPr>
              <w:t xml:space="preserve"> the</w:t>
            </w:r>
            <w:r w:rsidR="000E4A90" w:rsidRPr="000E4A90">
              <w:rPr>
                <w:rFonts w:asciiTheme="minorHAnsi" w:hAnsiTheme="minorHAnsi" w:cs="Arial"/>
                <w:color w:val="333333"/>
                <w:sz w:val="24"/>
                <w:lang w:val="en"/>
              </w:rPr>
              <w:t xml:space="preserve"> </w:t>
            </w:r>
            <w:r w:rsidR="00192AE4">
              <w:rPr>
                <w:rFonts w:asciiTheme="minorHAnsi" w:hAnsiTheme="minorHAnsi" w:cs="Arial"/>
                <w:color w:val="333333"/>
                <w:sz w:val="24"/>
                <w:lang w:val="en"/>
              </w:rPr>
              <w:t xml:space="preserve">strengths and </w:t>
            </w:r>
            <w:r w:rsidR="000E4A90" w:rsidRPr="000E4A90">
              <w:rPr>
                <w:rFonts w:asciiTheme="minorHAnsi" w:hAnsiTheme="minorHAnsi" w:cs="Arial"/>
                <w:color w:val="333333"/>
                <w:sz w:val="24"/>
                <w:lang w:val="en"/>
              </w:rPr>
              <w:t xml:space="preserve">limitations associated with </w:t>
            </w:r>
            <w:r w:rsidR="000E4A90">
              <w:rPr>
                <w:rFonts w:asciiTheme="minorHAnsi" w:hAnsiTheme="minorHAnsi" w:cs="Arial"/>
                <w:color w:val="333333"/>
                <w:sz w:val="24"/>
                <w:lang w:val="en"/>
              </w:rPr>
              <w:t>each kind of data storage component</w:t>
            </w:r>
            <w:r w:rsidR="000E4A90" w:rsidRPr="000E4A90">
              <w:rPr>
                <w:rFonts w:asciiTheme="minorHAnsi" w:hAnsiTheme="minorHAnsi" w:cs="Arial"/>
                <w:color w:val="333333"/>
                <w:sz w:val="24"/>
                <w:lang w:val="en"/>
              </w:rPr>
              <w:t xml:space="preserve"> that </w:t>
            </w:r>
            <w:r w:rsidR="000E4A90">
              <w:rPr>
                <w:rFonts w:asciiTheme="minorHAnsi" w:hAnsiTheme="minorHAnsi" w:cs="Arial"/>
                <w:color w:val="333333"/>
                <w:sz w:val="24"/>
                <w:lang w:val="en"/>
              </w:rPr>
              <w:t>you should consider</w:t>
            </w:r>
            <w:r w:rsidR="000E4A90" w:rsidRPr="000E4A90">
              <w:rPr>
                <w:rFonts w:asciiTheme="minorHAnsi" w:hAnsiTheme="minorHAnsi" w:cs="Arial"/>
                <w:color w:val="333333"/>
                <w:sz w:val="24"/>
                <w:lang w:val="en"/>
              </w:rPr>
              <w:t xml:space="preserve"> when deciding which data </w:t>
            </w:r>
            <w:r w:rsidR="000E4A90" w:rsidRPr="000E4A90">
              <w:rPr>
                <w:rFonts w:asciiTheme="minorHAnsi" w:hAnsiTheme="minorHAnsi" w:cs="Arial"/>
                <w:color w:val="333333"/>
                <w:sz w:val="24"/>
                <w:lang w:val="en"/>
              </w:rPr>
              <w:lastRenderedPageBreak/>
              <w:t xml:space="preserve">storage </w:t>
            </w:r>
            <w:r w:rsidR="000E4A90">
              <w:rPr>
                <w:rFonts w:asciiTheme="minorHAnsi" w:hAnsiTheme="minorHAnsi" w:cs="Arial"/>
                <w:color w:val="333333"/>
                <w:sz w:val="24"/>
                <w:lang w:val="en"/>
              </w:rPr>
              <w:t>models</w:t>
            </w:r>
            <w:r w:rsidR="000E4A90" w:rsidRPr="000E4A90">
              <w:rPr>
                <w:rFonts w:asciiTheme="minorHAnsi" w:hAnsiTheme="minorHAnsi" w:cs="Arial"/>
                <w:color w:val="333333"/>
                <w:sz w:val="24"/>
                <w:lang w:val="en"/>
              </w:rPr>
              <w:t xml:space="preserve"> to use when building </w:t>
            </w:r>
            <w:r w:rsidR="000E4A90">
              <w:rPr>
                <w:rFonts w:asciiTheme="minorHAnsi" w:hAnsiTheme="minorHAnsi" w:cs="Arial"/>
                <w:color w:val="333333"/>
                <w:sz w:val="24"/>
                <w:lang w:val="en"/>
              </w:rPr>
              <w:t>apps for SharePoint</w:t>
            </w:r>
            <w:r w:rsidR="000E4A90" w:rsidRPr="000E4A90">
              <w:rPr>
                <w:rFonts w:asciiTheme="minorHAnsi" w:hAnsiTheme="minorHAnsi" w:cs="Arial"/>
                <w:color w:val="333333"/>
                <w:sz w:val="24"/>
                <w:lang w:val="en"/>
              </w:rPr>
              <w:t>.</w:t>
            </w:r>
            <w:r w:rsidR="00192AE4">
              <w:rPr>
                <w:rFonts w:asciiTheme="minorHAnsi" w:hAnsiTheme="minorHAnsi" w:cs="Arial"/>
                <w:color w:val="333333"/>
                <w:sz w:val="24"/>
                <w:lang w:val="en"/>
              </w:rPr>
              <w:t xml:space="preserve"> More generally, it demonstrates the advantages of remotely storing the data used in your apps.</w:t>
            </w:r>
          </w:p>
        </w:tc>
        <w:tc>
          <w:tcPr>
            <w:tcW w:w="4392" w:type="dxa"/>
          </w:tcPr>
          <w:p w14:paraId="50CAB5D6" w14:textId="77777777" w:rsidR="00E60DB6" w:rsidRPr="001F0C79" w:rsidRDefault="00E60DB6" w:rsidP="0009331D">
            <w:pPr>
              <w:rPr>
                <w:sz w:val="22"/>
                <w:szCs w:val="22"/>
              </w:rPr>
            </w:pPr>
            <w:r w:rsidRPr="001F0C79">
              <w:rPr>
                <w:sz w:val="22"/>
                <w:szCs w:val="22"/>
              </w:rPr>
              <w:lastRenderedPageBreak/>
              <w:t xml:space="preserve">This sample app </w:t>
            </w:r>
            <w:r w:rsidR="0009331D">
              <w:rPr>
                <w:sz w:val="22"/>
                <w:szCs w:val="22"/>
              </w:rPr>
              <w:t>is a provider-hosted app written in C#</w:t>
            </w:r>
            <w:r w:rsidR="00100766">
              <w:rPr>
                <w:sz w:val="22"/>
                <w:szCs w:val="22"/>
              </w:rPr>
              <w:t xml:space="preserve"> and JavaScript</w:t>
            </w:r>
            <w:r w:rsidR="0009331D">
              <w:rPr>
                <w:sz w:val="22"/>
                <w:szCs w:val="22"/>
              </w:rPr>
              <w:t xml:space="preserve"> that deploys a number of SharePoint artifacts</w:t>
            </w:r>
            <w:r w:rsidR="00C62625">
              <w:rPr>
                <w:sz w:val="22"/>
                <w:szCs w:val="22"/>
              </w:rPr>
              <w:t xml:space="preserve"> (lists, app part, web part, etc.)</w:t>
            </w:r>
            <w:r w:rsidR="0009331D">
              <w:rPr>
                <w:sz w:val="22"/>
                <w:szCs w:val="22"/>
              </w:rPr>
              <w:t xml:space="preserve"> to both the host web and the </w:t>
            </w:r>
            <w:r w:rsidR="0009331D">
              <w:rPr>
                <w:sz w:val="22"/>
                <w:szCs w:val="22"/>
              </w:rPr>
              <w:lastRenderedPageBreak/>
              <w:t>app web. It interacts with both SharePoint lists on the app web and host web, and also makes calls to a SQL Azure database, Azure queue and table storage, and a remote web service that implements OData.</w:t>
            </w:r>
            <w:r w:rsidR="00905FD0">
              <w:rPr>
                <w:sz w:val="22"/>
                <w:szCs w:val="22"/>
              </w:rPr>
              <w:t xml:space="preserve"> It uses the Model-View-Controller (MVC) pattern.</w:t>
            </w:r>
          </w:p>
        </w:tc>
      </w:tr>
    </w:tbl>
    <w:p w14:paraId="2B79DF74" w14:textId="77777777" w:rsidR="00E60DB6" w:rsidRDefault="00E60DB6" w:rsidP="00E60DB6"/>
    <w:p w14:paraId="76D7C665" w14:textId="66902B3D" w:rsidR="00655307" w:rsidRDefault="00616749" w:rsidP="00BC30DC">
      <w:pPr>
        <w:rPr>
          <w:rFonts w:asciiTheme="minorHAnsi" w:hAnsiTheme="minorHAnsi"/>
          <w:sz w:val="24"/>
        </w:rPr>
      </w:pPr>
      <w:r w:rsidRPr="00616749">
        <w:rPr>
          <w:rFonts w:asciiTheme="minorHAnsi" w:eastAsiaTheme="minorEastAsia" w:hAnsiTheme="minorHAnsi" w:cstheme="minorBidi"/>
          <w:sz w:val="24"/>
        </w:rPr>
        <w:t xml:space="preserve">This app requires you to have a Microsoft Azure account where you can deploy a SQL Azure database and create an Azure storage account. You should also have a SharePoint developer site so that you can deploy the sample from Visual Studio 2013. See the </w:t>
      </w:r>
      <w:hyperlink r:id="rId12">
        <w:r w:rsidRPr="00616749">
          <w:rPr>
            <w:rStyle w:val="Hyperlink"/>
            <w:rFonts w:asciiTheme="minorHAnsi" w:eastAsiaTheme="minorEastAsia" w:hAnsiTheme="minorHAnsi" w:cstheme="minorBidi"/>
            <w:sz w:val="24"/>
          </w:rPr>
          <w:t>Core.StorageDataModels</w:t>
        </w:r>
      </w:hyperlink>
      <w:r w:rsidRPr="00616749">
        <w:rPr>
          <w:rFonts w:asciiTheme="minorHAnsi" w:eastAsiaTheme="minorEastAsia" w:hAnsiTheme="minorHAnsi" w:cstheme="minorBidi"/>
          <w:sz w:val="24"/>
        </w:rPr>
        <w:t xml:space="preserve"> </w:t>
      </w:r>
      <w:r w:rsidR="00822DAA">
        <w:rPr>
          <w:rFonts w:asciiTheme="minorHAnsi" w:eastAsiaTheme="minorEastAsia" w:hAnsiTheme="minorHAnsi" w:cstheme="minorBidi"/>
          <w:sz w:val="24"/>
        </w:rPr>
        <w:t>project</w:t>
      </w:r>
      <w:r w:rsidRPr="00616749">
        <w:rPr>
          <w:rFonts w:asciiTheme="minorHAnsi" w:eastAsiaTheme="minorEastAsia" w:hAnsiTheme="minorHAnsi" w:cstheme="minorBidi"/>
          <w:sz w:val="24"/>
        </w:rPr>
        <w:t xml:space="preserve"> for complete instructions for deploying the sample and the Azure components that it needs.</w:t>
      </w:r>
    </w:p>
    <w:p w14:paraId="777B2ED8" w14:textId="77777777" w:rsidR="00483CCF" w:rsidRDefault="00483CCF" w:rsidP="00BC30DC">
      <w:pPr>
        <w:rPr>
          <w:rFonts w:asciiTheme="minorHAnsi" w:hAnsiTheme="minorHAnsi"/>
          <w:sz w:val="24"/>
        </w:rPr>
      </w:pPr>
      <w:r>
        <w:rPr>
          <w:rFonts w:asciiTheme="minorHAnsi" w:hAnsiTheme="minorHAnsi"/>
          <w:sz w:val="24"/>
        </w:rPr>
        <w:t>The app’s interface prompts you to deploy the SharePoint components that the app uses (Figure 2).</w:t>
      </w:r>
      <w:r w:rsidR="00FE4D23">
        <w:rPr>
          <w:rFonts w:asciiTheme="minorHAnsi" w:hAnsiTheme="minorHAnsi"/>
          <w:sz w:val="24"/>
        </w:rPr>
        <w:t xml:space="preserve"> The left column also contains links to the six scenarios covered in the sample (</w:t>
      </w:r>
      <w:r w:rsidR="00E023CF">
        <w:rPr>
          <w:rFonts w:asciiTheme="minorHAnsi" w:hAnsiTheme="minorHAnsi"/>
          <w:sz w:val="24"/>
        </w:rPr>
        <w:t xml:space="preserve">a CSR dashboard showing </w:t>
      </w:r>
      <w:r w:rsidR="00FE4D23">
        <w:rPr>
          <w:rFonts w:asciiTheme="minorHAnsi" w:hAnsiTheme="minorHAnsi"/>
          <w:sz w:val="24"/>
        </w:rPr>
        <w:t xml:space="preserve">customer representative survey ratings, customer call queue, </w:t>
      </w:r>
      <w:r w:rsidR="009142A7">
        <w:rPr>
          <w:rFonts w:asciiTheme="minorHAnsi" w:hAnsiTheme="minorHAnsi"/>
          <w:sz w:val="24"/>
        </w:rPr>
        <w:t xml:space="preserve">and a dashboard showing </w:t>
      </w:r>
      <w:r w:rsidR="00FE4D23">
        <w:rPr>
          <w:rFonts w:asciiTheme="minorHAnsi" w:hAnsiTheme="minorHAnsi"/>
          <w:sz w:val="24"/>
        </w:rPr>
        <w:t>recent orders, support cases, and customer notes).</w:t>
      </w:r>
    </w:p>
    <w:p w14:paraId="31C20C4F" w14:textId="77777777" w:rsidR="00483CCF" w:rsidRPr="008F7EAB" w:rsidRDefault="00483CCF" w:rsidP="00483CCF">
      <w:pPr>
        <w:keepNext/>
        <w:spacing w:after="0"/>
        <w:rPr>
          <w:b/>
        </w:rPr>
      </w:pPr>
      <w:r w:rsidRPr="00154A7D">
        <w:rPr>
          <w:b/>
        </w:rPr>
        <w:t xml:space="preserve">Figure </w:t>
      </w:r>
      <w:r>
        <w:rPr>
          <w:b/>
        </w:rPr>
        <w:t>2. Data storage models launch page prompts you to deploy SharePoint components</w:t>
      </w:r>
    </w:p>
    <w:p w14:paraId="5445F96F" w14:textId="77777777" w:rsidR="00483CCF" w:rsidRDefault="00483CCF" w:rsidP="00BC30DC">
      <w:pPr>
        <w:rPr>
          <w:rFonts w:asciiTheme="minorHAnsi" w:hAnsiTheme="minorHAnsi"/>
          <w:sz w:val="24"/>
        </w:rPr>
      </w:pPr>
    </w:p>
    <w:p w14:paraId="0BB8D649" w14:textId="77777777" w:rsidR="00483CCF" w:rsidRDefault="00483CCF" w:rsidP="00BC30DC">
      <w:pPr>
        <w:rPr>
          <w:rFonts w:asciiTheme="minorHAnsi" w:hAnsiTheme="minorHAnsi"/>
          <w:sz w:val="24"/>
        </w:rPr>
      </w:pPr>
      <w:r>
        <w:rPr>
          <w:rFonts w:ascii="Helvetica" w:hAnsi="Helvetica" w:cs="Helvetica"/>
          <w:noProof/>
          <w:color w:val="4183C4"/>
          <w:sz w:val="20"/>
          <w:szCs w:val="20"/>
        </w:rPr>
        <w:lastRenderedPageBreak/>
        <w:drawing>
          <wp:inline distT="0" distB="0" distL="0" distR="0" wp14:anchorId="6DEA530D" wp14:editId="07777777">
            <wp:extent cx="5760720" cy="4015740"/>
            <wp:effectExtent l="0" t="0" r="0" b="3810"/>
            <wp:docPr id="2" name="Picture 2" descr="https://camo.githubusercontent.com/d4bb65a81eafc9c90583ef8b48261b1151e0ee52/687474703a2f2f692e696d6775722e636f6d2f637253343037512e706e6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4bb65a81eafc9c90583ef8b48261b1151e0ee52/687474703a2f2f692e696d6775722e636f6d2f637253343037512e706e6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15740"/>
                    </a:xfrm>
                    <a:prstGeom prst="rect">
                      <a:avLst/>
                    </a:prstGeom>
                    <a:noFill/>
                    <a:ln>
                      <a:noFill/>
                    </a:ln>
                  </pic:spPr>
                </pic:pic>
              </a:graphicData>
            </a:graphic>
          </wp:inline>
        </w:drawing>
      </w:r>
    </w:p>
    <w:p w14:paraId="5666C799" w14:textId="77777777" w:rsidR="002E784C" w:rsidRDefault="0045629D" w:rsidP="00BC30DC">
      <w:pPr>
        <w:rPr>
          <w:rFonts w:asciiTheme="minorHAnsi" w:hAnsiTheme="minorHAnsi"/>
          <w:sz w:val="24"/>
        </w:rPr>
      </w:pPr>
      <w:r>
        <w:rPr>
          <w:rFonts w:asciiTheme="minorHAnsi" w:hAnsiTheme="minorHAnsi"/>
          <w:sz w:val="24"/>
        </w:rPr>
        <w:t xml:space="preserve">We’ll start by discussing the two examples that are supported by storing data in SharePoint lists: the support cases and customer notes scenarios. They </w:t>
      </w:r>
      <w:r w:rsidR="00D756CF">
        <w:rPr>
          <w:rFonts w:asciiTheme="minorHAnsi" w:hAnsiTheme="minorHAnsi"/>
          <w:sz w:val="24"/>
        </w:rPr>
        <w:t>both share one significant advantage: you can easily retrieve the data with relatively simple client object model code or REST queries. They also share one big disadvantage: list query thresholds on both the app web and the host web.</w:t>
      </w:r>
    </w:p>
    <w:p w14:paraId="010DCABB" w14:textId="77777777" w:rsidR="002665E0" w:rsidRDefault="002665E0" w:rsidP="002665E0">
      <w:pPr>
        <w:pStyle w:val="Heading2"/>
      </w:pPr>
      <w:r>
        <w:t xml:space="preserve">  </w:t>
      </w:r>
      <w:r w:rsidRPr="00203C05">
        <w:t>Notes</w:t>
      </w:r>
      <w:r w:rsidR="00203C05">
        <w:t xml:space="preserve"> scenario</w:t>
      </w:r>
      <w:r w:rsidR="003402E8">
        <w:t xml:space="preserve"> (SharePoint list on the app web)</w:t>
      </w:r>
    </w:p>
    <w:p w14:paraId="3F477DFB" w14:textId="77777777" w:rsidR="0041511B" w:rsidRDefault="0041511B" w:rsidP="00BC30DC">
      <w:pPr>
        <w:rPr>
          <w:rFonts w:asciiTheme="minorHAnsi" w:hAnsiTheme="minorHAnsi"/>
          <w:sz w:val="24"/>
        </w:rPr>
      </w:pPr>
      <w:r w:rsidRPr="009516BB">
        <w:rPr>
          <w:rFonts w:asciiTheme="minorHAnsi" w:hAnsiTheme="minorHAnsi"/>
          <w:b/>
          <w:sz w:val="24"/>
        </w:rPr>
        <w:t>Advantage</w:t>
      </w:r>
      <w:r>
        <w:rPr>
          <w:rFonts w:asciiTheme="minorHAnsi" w:hAnsiTheme="minorHAnsi"/>
          <w:sz w:val="24"/>
        </w:rPr>
        <w:t>: You can easily query the data with relatively simple REST queries or client object model code.</w:t>
      </w:r>
    </w:p>
    <w:p w14:paraId="3F062F84" w14:textId="77777777" w:rsidR="0041511B" w:rsidRDefault="0041511B" w:rsidP="00BC30DC">
      <w:pPr>
        <w:rPr>
          <w:rFonts w:asciiTheme="minorHAnsi" w:hAnsiTheme="minorHAnsi"/>
          <w:sz w:val="24"/>
        </w:rPr>
      </w:pPr>
      <w:r w:rsidRPr="009516BB">
        <w:rPr>
          <w:rFonts w:asciiTheme="minorHAnsi" w:hAnsiTheme="minorHAnsi"/>
          <w:b/>
          <w:sz w:val="24"/>
        </w:rPr>
        <w:t>Disadvantages</w:t>
      </w:r>
      <w:r w:rsidR="009516BB">
        <w:rPr>
          <w:rFonts w:asciiTheme="minorHAnsi" w:hAnsiTheme="minorHAnsi"/>
          <w:sz w:val="24"/>
        </w:rPr>
        <w:t>:</w:t>
      </w:r>
    </w:p>
    <w:tbl>
      <w:tblPr>
        <w:tblStyle w:val="TableGrid"/>
        <w:tblW w:w="0" w:type="auto"/>
        <w:tblLook w:val="04A0" w:firstRow="1" w:lastRow="0" w:firstColumn="1" w:lastColumn="0" w:noHBand="0" w:noVBand="1"/>
      </w:tblPr>
      <w:tblGrid>
        <w:gridCol w:w="4316"/>
        <w:gridCol w:w="4317"/>
        <w:gridCol w:w="4317"/>
      </w:tblGrid>
      <w:tr w:rsidR="009516BB" w:rsidRPr="009516BB" w14:paraId="3EF84F52" w14:textId="77777777" w:rsidTr="009516BB">
        <w:tc>
          <w:tcPr>
            <w:tcW w:w="4316" w:type="dxa"/>
          </w:tcPr>
          <w:p w14:paraId="3F8841F6" w14:textId="77777777" w:rsidR="009516BB" w:rsidRPr="009516BB" w:rsidRDefault="009516BB" w:rsidP="00BC30DC">
            <w:pPr>
              <w:rPr>
                <w:rFonts w:asciiTheme="minorHAnsi" w:hAnsiTheme="minorHAnsi"/>
                <w:b/>
                <w:sz w:val="24"/>
              </w:rPr>
            </w:pPr>
            <w:r w:rsidRPr="009516BB">
              <w:rPr>
                <w:rFonts w:asciiTheme="minorHAnsi" w:hAnsiTheme="minorHAnsi"/>
                <w:b/>
                <w:sz w:val="24"/>
              </w:rPr>
              <w:lastRenderedPageBreak/>
              <w:t>Design</w:t>
            </w:r>
          </w:p>
        </w:tc>
        <w:tc>
          <w:tcPr>
            <w:tcW w:w="4317" w:type="dxa"/>
          </w:tcPr>
          <w:p w14:paraId="12CC0820" w14:textId="77777777" w:rsidR="009516BB" w:rsidRPr="009516BB" w:rsidRDefault="009516BB" w:rsidP="00BC30DC">
            <w:pPr>
              <w:rPr>
                <w:rFonts w:asciiTheme="minorHAnsi" w:hAnsiTheme="minorHAnsi"/>
                <w:b/>
                <w:sz w:val="24"/>
              </w:rPr>
            </w:pPr>
            <w:r w:rsidRPr="009516BB">
              <w:rPr>
                <w:rFonts w:asciiTheme="minorHAnsi" w:hAnsiTheme="minorHAnsi"/>
                <w:b/>
                <w:sz w:val="24"/>
              </w:rPr>
              <w:t>Performance</w:t>
            </w:r>
          </w:p>
        </w:tc>
        <w:tc>
          <w:tcPr>
            <w:tcW w:w="4317" w:type="dxa"/>
          </w:tcPr>
          <w:p w14:paraId="6442E409" w14:textId="77777777" w:rsidR="009516BB" w:rsidRPr="009516BB" w:rsidRDefault="009516BB" w:rsidP="00BC30DC">
            <w:pPr>
              <w:rPr>
                <w:rFonts w:asciiTheme="minorHAnsi" w:hAnsiTheme="minorHAnsi"/>
                <w:b/>
                <w:sz w:val="24"/>
              </w:rPr>
            </w:pPr>
            <w:r w:rsidRPr="009516BB">
              <w:rPr>
                <w:rFonts w:asciiTheme="minorHAnsi" w:hAnsiTheme="minorHAnsi"/>
                <w:b/>
                <w:sz w:val="24"/>
              </w:rPr>
              <w:t>Backup/Restore</w:t>
            </w:r>
          </w:p>
        </w:tc>
      </w:tr>
      <w:tr w:rsidR="009516BB" w14:paraId="140EF0FE" w14:textId="77777777" w:rsidTr="009516BB">
        <w:tc>
          <w:tcPr>
            <w:tcW w:w="4316" w:type="dxa"/>
          </w:tcPr>
          <w:p w14:paraId="245462F4" w14:textId="4C85FBDF" w:rsidR="009516BB" w:rsidRDefault="009516BB" w:rsidP="009516BB">
            <w:pPr>
              <w:pStyle w:val="ListParagraph"/>
              <w:numPr>
                <w:ilvl w:val="0"/>
                <w:numId w:val="13"/>
              </w:numPr>
              <w:rPr>
                <w:rFonts w:asciiTheme="minorHAnsi" w:hAnsiTheme="minorHAnsi"/>
                <w:sz w:val="24"/>
              </w:rPr>
            </w:pPr>
            <w:r w:rsidRPr="009516BB">
              <w:rPr>
                <w:rFonts w:asciiTheme="minorHAnsi" w:hAnsiTheme="minorHAnsi"/>
                <w:sz w:val="24"/>
              </w:rPr>
              <w:t>You can’t update the list metadata without updating and redeploying the app.</w:t>
            </w:r>
          </w:p>
          <w:p w14:paraId="25A96F98" w14:textId="1487A2C2" w:rsidR="00243342" w:rsidRDefault="00243342" w:rsidP="009516BB">
            <w:pPr>
              <w:pStyle w:val="ListParagraph"/>
              <w:numPr>
                <w:ilvl w:val="0"/>
                <w:numId w:val="13"/>
              </w:numPr>
              <w:rPr>
                <w:rFonts w:asciiTheme="minorHAnsi" w:hAnsiTheme="minorHAnsi"/>
                <w:sz w:val="24"/>
              </w:rPr>
            </w:pPr>
            <w:r>
              <w:rPr>
                <w:rFonts w:asciiTheme="minorHAnsi" w:hAnsiTheme="minorHAnsi"/>
                <w:sz w:val="24"/>
              </w:rPr>
              <w:t>If you update the data structure, you’ll have to rewrite your application logic for storing and updating the information.</w:t>
            </w:r>
          </w:p>
          <w:p w14:paraId="327BA56C" w14:textId="1711C41F" w:rsidR="00243342" w:rsidRDefault="00243342" w:rsidP="009516BB">
            <w:pPr>
              <w:pStyle w:val="ListParagraph"/>
              <w:numPr>
                <w:ilvl w:val="0"/>
                <w:numId w:val="13"/>
              </w:numPr>
              <w:rPr>
                <w:rFonts w:asciiTheme="minorHAnsi" w:hAnsiTheme="minorHAnsi"/>
                <w:sz w:val="24"/>
              </w:rPr>
            </w:pPr>
            <w:r>
              <w:rPr>
                <w:rFonts w:asciiTheme="minorHAnsi" w:hAnsiTheme="minorHAnsi"/>
                <w:sz w:val="24"/>
              </w:rPr>
              <w:t>You can’t easily use the information stored in the list with other apps and applications.</w:t>
            </w:r>
          </w:p>
          <w:p w14:paraId="7E417BC0" w14:textId="77777777" w:rsidR="009516BB" w:rsidRDefault="009516BB" w:rsidP="009516BB">
            <w:pPr>
              <w:pStyle w:val="ListParagraph"/>
              <w:numPr>
                <w:ilvl w:val="0"/>
                <w:numId w:val="13"/>
              </w:numPr>
              <w:rPr>
                <w:rFonts w:asciiTheme="minorHAnsi" w:hAnsiTheme="minorHAnsi"/>
                <w:sz w:val="24"/>
              </w:rPr>
            </w:pPr>
            <w:r>
              <w:rPr>
                <w:rFonts w:asciiTheme="minorHAnsi" w:hAnsiTheme="minorHAnsi"/>
                <w:sz w:val="24"/>
              </w:rPr>
              <w:t>You can’t search for the data in SharePoint</w:t>
            </w:r>
          </w:p>
          <w:p w14:paraId="30281BDF" w14:textId="77777777" w:rsidR="009516BB" w:rsidRPr="009516BB" w:rsidRDefault="009516BB" w:rsidP="00BC30DC">
            <w:pPr>
              <w:pStyle w:val="ListParagraph"/>
              <w:numPr>
                <w:ilvl w:val="0"/>
                <w:numId w:val="13"/>
              </w:numPr>
              <w:rPr>
                <w:rFonts w:asciiTheme="minorHAnsi" w:hAnsiTheme="minorHAnsi"/>
                <w:sz w:val="24"/>
              </w:rPr>
            </w:pPr>
            <w:r>
              <w:rPr>
                <w:rFonts w:asciiTheme="minorHAnsi" w:hAnsiTheme="minorHAnsi"/>
                <w:sz w:val="24"/>
              </w:rPr>
              <w:t>The app web limits both the amount of data you can store in lists and the size of query results. If your business needs require storing and/or querying large data sets, this isn’t a good alternative.</w:t>
            </w:r>
          </w:p>
        </w:tc>
        <w:tc>
          <w:tcPr>
            <w:tcW w:w="4317" w:type="dxa"/>
          </w:tcPr>
          <w:p w14:paraId="1AFC6E8E" w14:textId="77777777" w:rsidR="009516BB" w:rsidRDefault="009516BB" w:rsidP="00BC30DC">
            <w:pPr>
              <w:rPr>
                <w:rFonts w:asciiTheme="minorHAnsi" w:hAnsiTheme="minorHAnsi"/>
                <w:sz w:val="24"/>
              </w:rPr>
            </w:pPr>
            <w:r>
              <w:rPr>
                <w:rFonts w:asciiTheme="minorHAnsi" w:hAnsiTheme="minorHAnsi"/>
                <w:sz w:val="24"/>
              </w:rPr>
              <w:t>Databases generally provide better performance for complex queries.</w:t>
            </w:r>
          </w:p>
          <w:p w14:paraId="48074E26" w14:textId="612A0FB5" w:rsidR="00243342" w:rsidRDefault="00243342" w:rsidP="00BC30DC">
            <w:pPr>
              <w:rPr>
                <w:rFonts w:asciiTheme="minorHAnsi" w:hAnsiTheme="minorHAnsi"/>
                <w:sz w:val="24"/>
              </w:rPr>
            </w:pPr>
            <w:r>
              <w:rPr>
                <w:rFonts w:asciiTheme="minorHAnsi" w:hAnsiTheme="minorHAnsi"/>
                <w:sz w:val="24"/>
              </w:rPr>
              <w:t>Databases support complex data structures more elegantly.</w:t>
            </w:r>
          </w:p>
        </w:tc>
        <w:tc>
          <w:tcPr>
            <w:tcW w:w="4317" w:type="dxa"/>
          </w:tcPr>
          <w:p w14:paraId="5D76090D" w14:textId="77777777" w:rsidR="009516BB" w:rsidRPr="009516BB" w:rsidRDefault="009516BB" w:rsidP="009516BB">
            <w:pPr>
              <w:pStyle w:val="ListParagraph"/>
              <w:numPr>
                <w:ilvl w:val="0"/>
                <w:numId w:val="14"/>
              </w:numPr>
              <w:rPr>
                <w:rFonts w:asciiTheme="minorHAnsi" w:hAnsiTheme="minorHAnsi"/>
                <w:sz w:val="24"/>
              </w:rPr>
            </w:pPr>
            <w:r w:rsidRPr="009516BB">
              <w:rPr>
                <w:rFonts w:asciiTheme="minorHAnsi" w:hAnsiTheme="minorHAnsi"/>
                <w:sz w:val="24"/>
              </w:rPr>
              <w:t>Databases generally provide better options for backing up and restoring data.</w:t>
            </w:r>
          </w:p>
          <w:p w14:paraId="39D95E72" w14:textId="77777777" w:rsidR="009516BB" w:rsidRPr="009516BB" w:rsidRDefault="009516BB" w:rsidP="009516BB">
            <w:pPr>
              <w:pStyle w:val="ListParagraph"/>
              <w:numPr>
                <w:ilvl w:val="0"/>
                <w:numId w:val="14"/>
              </w:numPr>
              <w:rPr>
                <w:rFonts w:asciiTheme="minorHAnsi" w:hAnsiTheme="minorHAnsi"/>
                <w:sz w:val="24"/>
              </w:rPr>
            </w:pPr>
            <w:r w:rsidRPr="009516BB">
              <w:rPr>
                <w:rFonts w:asciiTheme="minorHAnsi" w:hAnsiTheme="minorHAnsi"/>
                <w:sz w:val="24"/>
              </w:rPr>
              <w:t xml:space="preserve">Lists on the app web are deleted whenever an app is uninstalled and you lose all of the data stored in them, unless the app uses the </w:t>
            </w:r>
            <w:r w:rsidRPr="002C5272">
              <w:rPr>
                <w:rFonts w:asciiTheme="minorHAnsi" w:hAnsiTheme="minorHAnsi"/>
                <w:b/>
                <w:sz w:val="24"/>
              </w:rPr>
              <w:t>AppUninstalled</w:t>
            </w:r>
            <w:r w:rsidRPr="009516BB">
              <w:rPr>
                <w:rFonts w:asciiTheme="minorHAnsi" w:hAnsiTheme="minorHAnsi"/>
                <w:sz w:val="24"/>
              </w:rPr>
              <w:t xml:space="preserve"> event to copy and store the data somewhere else.</w:t>
            </w:r>
          </w:p>
        </w:tc>
      </w:tr>
    </w:tbl>
    <w:p w14:paraId="71838E96" w14:textId="77777777" w:rsidR="009516BB" w:rsidRDefault="009516BB" w:rsidP="00BC30DC">
      <w:pPr>
        <w:rPr>
          <w:rFonts w:asciiTheme="minorHAnsi" w:hAnsiTheme="minorHAnsi"/>
          <w:sz w:val="24"/>
        </w:rPr>
      </w:pPr>
    </w:p>
    <w:p w14:paraId="1650ED5C" w14:textId="77777777" w:rsidR="00D756CF" w:rsidRDefault="00D756CF" w:rsidP="00BC30DC">
      <w:pPr>
        <w:rPr>
          <w:rFonts w:asciiTheme="minorHAnsi" w:hAnsiTheme="minorHAnsi"/>
          <w:sz w:val="24"/>
        </w:rPr>
      </w:pPr>
      <w:r>
        <w:rPr>
          <w:rFonts w:asciiTheme="minorHAnsi" w:hAnsiTheme="minorHAnsi"/>
          <w:sz w:val="24"/>
        </w:rPr>
        <w:t xml:space="preserve">The code underlying the </w:t>
      </w:r>
      <w:r w:rsidRPr="00D756CF">
        <w:rPr>
          <w:rFonts w:asciiTheme="minorHAnsi" w:hAnsiTheme="minorHAnsi"/>
          <w:b/>
          <w:sz w:val="24"/>
        </w:rPr>
        <w:t>Notes</w:t>
      </w:r>
      <w:r>
        <w:rPr>
          <w:rFonts w:asciiTheme="minorHAnsi" w:hAnsiTheme="minorHAnsi"/>
          <w:sz w:val="24"/>
        </w:rPr>
        <w:t xml:space="preserve"> section of the customer dashboard uses REST queries to retrieve data from a list that the app has deployed to the app web. This list contains fields for titles, authors, customer IDs, and descriptions. The interface allows you to add and retrieve notes for a customer that you specify (Figure 3).</w:t>
      </w:r>
    </w:p>
    <w:p w14:paraId="17943472" w14:textId="77777777" w:rsidR="00D756CF" w:rsidRPr="00D756CF" w:rsidRDefault="00D756CF" w:rsidP="00D756CF">
      <w:pPr>
        <w:keepNext/>
        <w:spacing w:after="0"/>
        <w:rPr>
          <w:b/>
        </w:rPr>
      </w:pPr>
      <w:r w:rsidRPr="00154A7D">
        <w:rPr>
          <w:b/>
        </w:rPr>
        <w:lastRenderedPageBreak/>
        <w:t xml:space="preserve">Figure </w:t>
      </w:r>
      <w:r>
        <w:rPr>
          <w:b/>
        </w:rPr>
        <w:t>3. Notes interface</w:t>
      </w:r>
    </w:p>
    <w:p w14:paraId="2CF72BBF" w14:textId="77777777" w:rsidR="00D756CF" w:rsidRDefault="00D756CF" w:rsidP="00BC30DC">
      <w:pPr>
        <w:rPr>
          <w:rFonts w:asciiTheme="minorHAnsi" w:hAnsiTheme="minorHAnsi"/>
          <w:sz w:val="24"/>
        </w:rPr>
      </w:pPr>
      <w:r>
        <w:rPr>
          <w:rFonts w:ascii="Helvetica" w:hAnsi="Helvetica" w:cs="Helvetica"/>
          <w:noProof/>
          <w:color w:val="4183C4"/>
          <w:sz w:val="20"/>
          <w:szCs w:val="20"/>
        </w:rPr>
        <w:drawing>
          <wp:inline distT="0" distB="0" distL="0" distR="0" wp14:anchorId="59AF81E0" wp14:editId="07777777">
            <wp:extent cx="5760720" cy="3002280"/>
            <wp:effectExtent l="0" t="0" r="0" b="7620"/>
            <wp:docPr id="3" name="Picture 3" descr="https://camo.githubusercontent.com/440879b750fa347a10bef06fd2490a16ca90e693/687474703a2f2f692e696d6775722e636f6d2f705842575149312e706e6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440879b750fa347a10bef06fd2490a16ca90e693/687474703a2f2f692e696d6775722e636f6d2f705842575149312e706e6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02280"/>
                    </a:xfrm>
                    <a:prstGeom prst="rect">
                      <a:avLst/>
                    </a:prstGeom>
                    <a:noFill/>
                    <a:ln>
                      <a:noFill/>
                    </a:ln>
                  </pic:spPr>
                </pic:pic>
              </a:graphicData>
            </a:graphic>
          </wp:inline>
        </w:drawing>
      </w:r>
    </w:p>
    <w:p w14:paraId="0869ADE4" w14:textId="77777777" w:rsidR="0027631E" w:rsidRDefault="00100766" w:rsidP="00BC30DC">
      <w:pPr>
        <w:rPr>
          <w:rFonts w:asciiTheme="minorHAnsi" w:hAnsiTheme="minorHAnsi"/>
          <w:sz w:val="24"/>
        </w:rPr>
      </w:pPr>
      <w:r>
        <w:rPr>
          <w:rFonts w:asciiTheme="minorHAnsi" w:hAnsiTheme="minorHAnsi"/>
          <w:sz w:val="24"/>
        </w:rPr>
        <w:t xml:space="preserve">The </w:t>
      </w:r>
      <w:r w:rsidRPr="00100766">
        <w:rPr>
          <w:rFonts w:asciiTheme="minorHAnsi" w:hAnsiTheme="minorHAnsi"/>
          <w:b/>
          <w:sz w:val="24"/>
        </w:rPr>
        <w:t>View Notes List in App Web</w:t>
      </w:r>
      <w:r>
        <w:rPr>
          <w:rFonts w:asciiTheme="minorHAnsi" w:hAnsiTheme="minorHAnsi"/>
          <w:sz w:val="24"/>
        </w:rPr>
        <w:t xml:space="preserve"> link allows you to see an “out of the box” view of the list data.</w:t>
      </w:r>
    </w:p>
    <w:p w14:paraId="7B106DD9" w14:textId="77777777" w:rsidR="00100766" w:rsidRDefault="00100766" w:rsidP="00BC30DC">
      <w:pPr>
        <w:rPr>
          <w:rFonts w:asciiTheme="minorHAnsi" w:hAnsiTheme="minorHAnsi"/>
          <w:sz w:val="24"/>
        </w:rPr>
      </w:pPr>
      <w:r>
        <w:rPr>
          <w:rFonts w:asciiTheme="minorHAnsi" w:hAnsiTheme="minorHAnsi"/>
          <w:sz w:val="24"/>
        </w:rPr>
        <w:t>This app uses the Model-View-Controller (MVC) pattern. You can see the code for the notes scenario in the Views/CustomerDashboard/Notes.cshtml file. It uses simple REST calls to add and retrieve data.</w:t>
      </w:r>
    </w:p>
    <w:p w14:paraId="1BB04B4F" w14:textId="77777777" w:rsidR="00100766" w:rsidRDefault="00100766" w:rsidP="00BC30DC">
      <w:pPr>
        <w:rPr>
          <w:rFonts w:asciiTheme="minorHAnsi" w:hAnsiTheme="minorHAnsi"/>
          <w:sz w:val="24"/>
        </w:rPr>
      </w:pPr>
      <w:r>
        <w:rPr>
          <w:rFonts w:asciiTheme="minorHAnsi" w:hAnsiTheme="minorHAnsi"/>
          <w:sz w:val="24"/>
        </w:rPr>
        <w:t xml:space="preserve">The following code </w:t>
      </w:r>
      <w:r w:rsidR="00D35A69">
        <w:rPr>
          <w:rFonts w:asciiTheme="minorHAnsi" w:hAnsiTheme="minorHAnsi"/>
          <w:sz w:val="24"/>
        </w:rPr>
        <w:t>re</w:t>
      </w:r>
      <w:r w:rsidR="004C522D">
        <w:rPr>
          <w:rFonts w:asciiTheme="minorHAnsi" w:hAnsiTheme="minorHAnsi"/>
          <w:sz w:val="24"/>
        </w:rPr>
        <w:t xml:space="preserve">trieves </w:t>
      </w:r>
      <w:r w:rsidR="00D35A69">
        <w:rPr>
          <w:rFonts w:asciiTheme="minorHAnsi" w:hAnsiTheme="minorHAnsi"/>
          <w:sz w:val="24"/>
        </w:rPr>
        <w:t>note</w:t>
      </w:r>
      <w:r w:rsidR="004C522D">
        <w:rPr>
          <w:rFonts w:asciiTheme="minorHAnsi" w:hAnsiTheme="minorHAnsi"/>
          <w:sz w:val="24"/>
        </w:rPr>
        <w:t>s for a given customer</w:t>
      </w:r>
      <w:r w:rsidR="00D35A69">
        <w:rPr>
          <w:rFonts w:asciiTheme="minorHAnsi" w:hAnsiTheme="minorHAnsi"/>
          <w:sz w:val="24"/>
        </w:rPr>
        <w:t xml:space="preserve"> from</w:t>
      </w:r>
      <w:r>
        <w:rPr>
          <w:rFonts w:asciiTheme="minorHAnsi" w:hAnsiTheme="minorHAnsi"/>
          <w:sz w:val="24"/>
        </w:rPr>
        <w:t xml:space="preserve"> the notes list.</w:t>
      </w:r>
    </w:p>
    <w:p w14:paraId="760B7334"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D810A6">
        <w:rPr>
          <w:rFonts w:ascii="Courier New" w:eastAsia="Times New Roman" w:hAnsi="Courier New" w:cs="Courier New"/>
          <w:color w:val="333333"/>
          <w:sz w:val="24"/>
          <w:lang w:val="en"/>
        </w:rPr>
        <w:t>function</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getNotesAndShow()</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53276057"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var</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executor</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new</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SP.RequestExecutor(appWebUrl);</w:t>
      </w:r>
    </w:p>
    <w:p w14:paraId="53081186"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executor.executeAsync(</w:t>
      </w:r>
    </w:p>
    <w:p w14:paraId="4BC3311D"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26589B49"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url:</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appWebUrl</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"/_api/web/lists/getByTitle('Notes')/items/"</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18241A9C"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"?$select=FTCAM_Description,Modified,Title,Author/ID,Author/Title"</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0DFBF2DA"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"&amp;$expand=Author/ID,Author/Title"</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5B59A4F8"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lastRenderedPageBreak/>
        <w:t xml:space="preserve">                </w:t>
      </w:r>
      <w:r w:rsidRPr="00D810A6">
        <w:rPr>
          <w:rFonts w:ascii="Courier New" w:eastAsia="Times New Roman" w:hAnsi="Courier New" w:cs="Courier New"/>
          <w:color w:val="333333"/>
          <w:sz w:val="24"/>
          <w:lang w:val="en"/>
        </w:rPr>
        <w:t>"&amp;$filter=(Title eq '"</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customerID</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74FE06DD"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type:</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"GET",</w:t>
      </w:r>
    </w:p>
    <w:p w14:paraId="2B7AF968"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dataType:</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'json',</w:t>
      </w:r>
    </w:p>
    <w:p w14:paraId="700A5F6F"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headers:</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"accept":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"application/json;odata=verbose"</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31394796"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success:</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function</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(data)</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45CA9D91"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var</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value</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JSON.parse(data.body);</w:t>
      </w:r>
    </w:p>
    <w:p w14:paraId="3CC80C02"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showNotes(value.d.results);</w:t>
      </w:r>
    </w:p>
    <w:p w14:paraId="0B40AB77"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0B597602"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error:</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function</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(error)</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console.log(JSON.stringify(error))</w:t>
      </w: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289C48F9"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5EE98D84" w14:textId="77777777" w:rsidR="00100766" w:rsidRPr="00100766" w:rsidRDefault="00100766" w:rsidP="00100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100766">
        <w:rPr>
          <w:rFonts w:ascii="Courier New" w:eastAsia="Times New Roman" w:hAnsi="Courier New" w:cs="Courier New"/>
          <w:color w:val="333333"/>
          <w:sz w:val="24"/>
          <w:lang w:val="en"/>
        </w:rPr>
        <w:t xml:space="preserve">    </w:t>
      </w:r>
      <w:r w:rsidRPr="00D810A6">
        <w:rPr>
          <w:rFonts w:ascii="Courier New" w:eastAsia="Times New Roman" w:hAnsi="Courier New" w:cs="Courier New"/>
          <w:color w:val="333333"/>
          <w:sz w:val="24"/>
          <w:lang w:val="en"/>
        </w:rPr>
        <w:t>);</w:t>
      </w:r>
    </w:p>
    <w:p w14:paraId="414E29BB" w14:textId="77777777" w:rsidR="00100766" w:rsidRPr="00D810A6" w:rsidRDefault="00100766" w:rsidP="00100766">
      <w:pPr>
        <w:rPr>
          <w:rFonts w:ascii="Courier New" w:eastAsia="Times New Roman" w:hAnsi="Courier New" w:cs="Courier New"/>
          <w:color w:val="333333"/>
          <w:sz w:val="24"/>
          <w:lang w:val="en"/>
        </w:rPr>
      </w:pPr>
      <w:r w:rsidRPr="00D810A6">
        <w:rPr>
          <w:rFonts w:ascii="Courier New" w:eastAsia="Times New Roman" w:hAnsi="Courier New" w:cs="Courier New"/>
          <w:color w:val="333333"/>
          <w:sz w:val="24"/>
          <w:lang w:val="en"/>
        </w:rPr>
        <w:t>}</w:t>
      </w:r>
    </w:p>
    <w:p w14:paraId="0CD7FDF3" w14:textId="77777777" w:rsidR="00D810A6" w:rsidRDefault="009F38F3" w:rsidP="00100766">
      <w:pPr>
        <w:rPr>
          <w:rFonts w:asciiTheme="minorHAnsi" w:hAnsiTheme="minorHAnsi"/>
          <w:sz w:val="24"/>
        </w:rPr>
      </w:pPr>
      <w:r>
        <w:rPr>
          <w:rFonts w:asciiTheme="minorHAnsi" w:hAnsiTheme="minorHAnsi"/>
          <w:sz w:val="24"/>
        </w:rPr>
        <w:t>The following code adds a note for a given customer to the notes list.</w:t>
      </w:r>
    </w:p>
    <w:p w14:paraId="2A74599A"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function addNoteToList(note, customerID) {</w:t>
      </w:r>
    </w:p>
    <w:p w14:paraId="4314AC7E"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var executor = new SP.RequestExecutor(appWebUrl);</w:t>
      </w:r>
    </w:p>
    <w:p w14:paraId="05D905D8"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var bodyProps = {</w:t>
      </w:r>
    </w:p>
    <w:p w14:paraId="6A870740"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'__metadata': { 'type': 'SP.Data.NotesListItem' },</w:t>
      </w:r>
    </w:p>
    <w:p w14:paraId="7354ACC8"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'Title': customerID,</w:t>
      </w:r>
    </w:p>
    <w:p w14:paraId="71A08101"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'FTCAM_Description': note</w:t>
      </w:r>
    </w:p>
    <w:p w14:paraId="055437CF"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w:t>
      </w:r>
    </w:p>
    <w:p w14:paraId="612A417C"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executor.executeAsync({</w:t>
      </w:r>
    </w:p>
    <w:p w14:paraId="1A2DD7DD"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url: appWebUrl + "/_api/SP.AppContextSite(@target)/web/lists/getbytitle('Notes')/items?@target='" + appWebUrl + "'",</w:t>
      </w:r>
    </w:p>
    <w:p w14:paraId="274ECDB0"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contentType: "application/json;odata=verbose",</w:t>
      </w:r>
    </w:p>
    <w:p w14:paraId="32095468"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method: "POST",</w:t>
      </w:r>
    </w:p>
    <w:p w14:paraId="6580A529"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headers: {</w:t>
      </w:r>
    </w:p>
    <w:p w14:paraId="5B5659BF"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"accept": "application/json;odata=verbose",</w:t>
      </w:r>
    </w:p>
    <w:p w14:paraId="655D7F6B"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"content-type": "application/json;odata=verbose",</w:t>
      </w:r>
    </w:p>
    <w:p w14:paraId="493C0AC6"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"X-RequestDigest": $("#__REQUESTDIGEST").val()</w:t>
      </w:r>
    </w:p>
    <w:p w14:paraId="6BDECF2C"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w:t>
      </w:r>
    </w:p>
    <w:p w14:paraId="6BF03DCB"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lastRenderedPageBreak/>
        <w:t xml:space="preserve">        body: JSON.stringify(bodyProps),</w:t>
      </w:r>
    </w:p>
    <w:p w14:paraId="73C510D8"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success: getNotesAndShow,</w:t>
      </w:r>
    </w:p>
    <w:p w14:paraId="6C736CD6"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error: addNoteFailed</w:t>
      </w:r>
    </w:p>
    <w:p w14:paraId="4C1EC96D" w14:textId="77777777" w:rsidR="009F38F3" w:rsidRPr="009F38F3" w:rsidRDefault="009F38F3" w:rsidP="009F3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 xml:space="preserve">    });</w:t>
      </w:r>
    </w:p>
    <w:p w14:paraId="0612FE24" w14:textId="77777777" w:rsidR="009F38F3" w:rsidRDefault="009F38F3" w:rsidP="009F38F3">
      <w:pPr>
        <w:rPr>
          <w:rFonts w:ascii="Courier New" w:eastAsia="Times New Roman" w:hAnsi="Courier New" w:cs="Courier New"/>
          <w:color w:val="333333"/>
          <w:sz w:val="24"/>
          <w:lang w:val="en"/>
        </w:rPr>
      </w:pPr>
      <w:r w:rsidRPr="009F38F3">
        <w:rPr>
          <w:rFonts w:ascii="Courier New" w:eastAsia="Times New Roman" w:hAnsi="Courier New" w:cs="Courier New"/>
          <w:color w:val="333333"/>
          <w:sz w:val="24"/>
          <w:lang w:val="en"/>
        </w:rPr>
        <w:t>}</w:t>
      </w:r>
    </w:p>
    <w:p w14:paraId="48FABDFB" w14:textId="696D8631" w:rsidR="009F38F3" w:rsidRDefault="00AF4750" w:rsidP="009F38F3">
      <w:pPr>
        <w:rPr>
          <w:rFonts w:asciiTheme="minorHAnsi" w:eastAsia="Times New Roman" w:hAnsiTheme="minorHAnsi" w:cs="Courier New"/>
          <w:color w:val="333333"/>
          <w:sz w:val="24"/>
          <w:lang w:val="en"/>
        </w:rPr>
      </w:pPr>
      <w:r>
        <w:rPr>
          <w:rFonts w:asciiTheme="minorHAnsi" w:eastAsia="Times New Roman" w:hAnsiTheme="minorHAnsi" w:cs="Courier New"/>
          <w:color w:val="333333"/>
          <w:sz w:val="24"/>
          <w:lang w:val="en"/>
        </w:rPr>
        <w:t xml:space="preserve">The </w:t>
      </w:r>
      <w:hyperlink r:id="rId17" w:history="1">
        <w:r w:rsidRPr="00AF4750">
          <w:rPr>
            <w:rStyle w:val="Hyperlink"/>
            <w:rFonts w:asciiTheme="minorHAnsi" w:eastAsia="Times New Roman" w:hAnsiTheme="minorHAnsi" w:cs="Courier New"/>
            <w:sz w:val="24"/>
            <w:lang w:val="en"/>
          </w:rPr>
          <w:t>Core.DataStorageModels</w:t>
        </w:r>
      </w:hyperlink>
      <w:r>
        <w:rPr>
          <w:rFonts w:asciiTheme="minorHAnsi" w:eastAsia="Times New Roman" w:hAnsiTheme="minorHAnsi" w:cs="Courier New"/>
          <w:color w:val="333333"/>
          <w:sz w:val="24"/>
          <w:lang w:val="en"/>
        </w:rPr>
        <w:t xml:space="preserve"> </w:t>
      </w:r>
      <w:r w:rsidR="0060398B">
        <w:rPr>
          <w:rFonts w:asciiTheme="minorHAnsi" w:eastAsia="Times New Roman" w:hAnsiTheme="minorHAnsi" w:cs="Courier New"/>
          <w:color w:val="333333"/>
          <w:sz w:val="24"/>
          <w:lang w:val="en"/>
        </w:rPr>
        <w:t>project</w:t>
      </w:r>
      <w:r>
        <w:rPr>
          <w:rFonts w:asciiTheme="minorHAnsi" w:eastAsia="Times New Roman" w:hAnsiTheme="minorHAnsi" w:cs="Courier New"/>
          <w:color w:val="333333"/>
          <w:sz w:val="24"/>
          <w:lang w:val="en"/>
        </w:rPr>
        <w:t xml:space="preserve"> on GitHub contains instructions for adding 5000 items to the list to demonstrate that list queries that generate a result set of 5000 or more items will hit the list query threshold and fail. It also contains instructions for adding so much data to your list on the app web that it causes you to exceed the storage limit for your site collection (which depends on how much storage space you’ve allocated to it). These pieces of the app demonstrate two of the most important limitations of this approach: list query size limits and storage space limits. If your business needs require you to work with large data sets and query result sets, this approach won’t work.</w:t>
      </w:r>
    </w:p>
    <w:p w14:paraId="094374E3" w14:textId="77777777" w:rsidR="004674EE" w:rsidRDefault="004674EE" w:rsidP="004674EE">
      <w:pPr>
        <w:pStyle w:val="Heading2"/>
        <w:numPr>
          <w:ilvl w:val="0"/>
          <w:numId w:val="0"/>
        </w:numPr>
        <w:ind w:left="810"/>
      </w:pPr>
      <w:r>
        <w:t xml:space="preserve">4.3  </w:t>
      </w:r>
      <w:r w:rsidR="001540BB">
        <w:t xml:space="preserve"> Support cases scenario</w:t>
      </w:r>
      <w:r w:rsidR="00677436">
        <w:t xml:space="preserve"> (SharePoint list on the host web)</w:t>
      </w:r>
    </w:p>
    <w:p w14:paraId="04AD2277" w14:textId="77777777" w:rsidR="007B4981" w:rsidRDefault="0032144E" w:rsidP="0032144E">
      <w:pPr>
        <w:rPr>
          <w:rFonts w:asciiTheme="minorHAnsi" w:hAnsiTheme="minorHAnsi"/>
          <w:sz w:val="24"/>
        </w:rPr>
      </w:pPr>
      <w:r w:rsidRPr="009516BB">
        <w:rPr>
          <w:rFonts w:asciiTheme="minorHAnsi" w:hAnsiTheme="minorHAnsi"/>
          <w:b/>
          <w:sz w:val="24"/>
        </w:rPr>
        <w:t>Advantage</w:t>
      </w:r>
      <w:r w:rsidR="007B4981">
        <w:rPr>
          <w:rFonts w:asciiTheme="minorHAnsi" w:hAnsiTheme="minorHAnsi"/>
          <w:b/>
          <w:sz w:val="24"/>
        </w:rPr>
        <w:t>s</w:t>
      </w:r>
      <w:r>
        <w:rPr>
          <w:rFonts w:asciiTheme="minorHAnsi" w:hAnsiTheme="minorHAnsi"/>
          <w:sz w:val="24"/>
        </w:rPr>
        <w:t xml:space="preserve">: </w:t>
      </w:r>
    </w:p>
    <w:p w14:paraId="57FCEEB6" w14:textId="77777777" w:rsidR="0032144E" w:rsidRPr="007B4981" w:rsidRDefault="0032144E" w:rsidP="007B4981">
      <w:pPr>
        <w:pStyle w:val="ListParagraph"/>
        <w:numPr>
          <w:ilvl w:val="0"/>
          <w:numId w:val="15"/>
        </w:numPr>
        <w:rPr>
          <w:rFonts w:asciiTheme="minorHAnsi" w:hAnsiTheme="minorHAnsi"/>
          <w:sz w:val="24"/>
        </w:rPr>
      </w:pPr>
      <w:r w:rsidRPr="007B4981">
        <w:rPr>
          <w:rFonts w:asciiTheme="minorHAnsi" w:hAnsiTheme="minorHAnsi"/>
          <w:sz w:val="24"/>
        </w:rPr>
        <w:t>You can easily query the data with relatively simple REST queries or client object model code.</w:t>
      </w:r>
    </w:p>
    <w:p w14:paraId="2C3CC177" w14:textId="77777777" w:rsidR="007B4981" w:rsidRPr="007B4981" w:rsidRDefault="007B4981" w:rsidP="007B4981">
      <w:pPr>
        <w:pStyle w:val="ListParagraph"/>
        <w:numPr>
          <w:ilvl w:val="0"/>
          <w:numId w:val="15"/>
        </w:numPr>
        <w:rPr>
          <w:rFonts w:asciiTheme="minorHAnsi" w:hAnsiTheme="minorHAnsi"/>
          <w:sz w:val="24"/>
        </w:rPr>
      </w:pPr>
      <w:r w:rsidRPr="007B4981">
        <w:rPr>
          <w:rFonts w:asciiTheme="minorHAnsi" w:hAnsiTheme="minorHAnsi"/>
          <w:sz w:val="24"/>
        </w:rPr>
        <w:t>You can search for the data in SharePoint.</w:t>
      </w:r>
    </w:p>
    <w:p w14:paraId="740EC0E0" w14:textId="77777777" w:rsidR="007B4981" w:rsidRDefault="007B4981" w:rsidP="007B4981">
      <w:pPr>
        <w:pStyle w:val="ListParagraph"/>
        <w:numPr>
          <w:ilvl w:val="0"/>
          <w:numId w:val="15"/>
        </w:numPr>
        <w:rPr>
          <w:rFonts w:asciiTheme="minorHAnsi" w:hAnsiTheme="minorHAnsi"/>
          <w:sz w:val="24"/>
        </w:rPr>
      </w:pPr>
      <w:r w:rsidRPr="007B4981">
        <w:rPr>
          <w:rFonts w:asciiTheme="minorHAnsi" w:hAnsiTheme="minorHAnsi"/>
          <w:sz w:val="24"/>
        </w:rPr>
        <w:t>You can update the list metadata and create new views for a list without updating and redeploying the app. These changes won’t affect the behavior of your app.</w:t>
      </w:r>
    </w:p>
    <w:p w14:paraId="34BB8294" w14:textId="77777777" w:rsidR="00A137A3" w:rsidRPr="007B4981" w:rsidRDefault="00A137A3" w:rsidP="007B4981">
      <w:pPr>
        <w:pStyle w:val="ListParagraph"/>
        <w:numPr>
          <w:ilvl w:val="0"/>
          <w:numId w:val="15"/>
        </w:numPr>
        <w:rPr>
          <w:rFonts w:asciiTheme="minorHAnsi" w:hAnsiTheme="minorHAnsi"/>
          <w:sz w:val="24"/>
        </w:rPr>
      </w:pPr>
      <w:r w:rsidRPr="009516BB">
        <w:rPr>
          <w:rFonts w:asciiTheme="minorHAnsi" w:hAnsiTheme="minorHAnsi"/>
          <w:sz w:val="24"/>
        </w:rPr>
        <w:t xml:space="preserve">Lists on the </w:t>
      </w:r>
      <w:r>
        <w:rPr>
          <w:rFonts w:asciiTheme="minorHAnsi" w:hAnsiTheme="minorHAnsi"/>
          <w:sz w:val="24"/>
        </w:rPr>
        <w:t>host</w:t>
      </w:r>
      <w:r w:rsidRPr="009516BB">
        <w:rPr>
          <w:rFonts w:asciiTheme="minorHAnsi" w:hAnsiTheme="minorHAnsi"/>
          <w:sz w:val="24"/>
        </w:rPr>
        <w:t xml:space="preserve"> web are </w:t>
      </w:r>
      <w:r>
        <w:rPr>
          <w:rFonts w:asciiTheme="minorHAnsi" w:hAnsiTheme="minorHAnsi"/>
          <w:sz w:val="24"/>
        </w:rPr>
        <w:t xml:space="preserve">not </w:t>
      </w:r>
      <w:r w:rsidRPr="009516BB">
        <w:rPr>
          <w:rFonts w:asciiTheme="minorHAnsi" w:hAnsiTheme="minorHAnsi"/>
          <w:sz w:val="24"/>
        </w:rPr>
        <w:t xml:space="preserve">deleted whenever an app is uninstalled, unless the app uses the </w:t>
      </w:r>
      <w:r w:rsidRPr="002C5272">
        <w:rPr>
          <w:rFonts w:asciiTheme="minorHAnsi" w:hAnsiTheme="minorHAnsi"/>
          <w:b/>
          <w:sz w:val="24"/>
        </w:rPr>
        <w:t>AppUninstalled</w:t>
      </w:r>
      <w:r w:rsidRPr="009516BB">
        <w:rPr>
          <w:rFonts w:asciiTheme="minorHAnsi" w:hAnsiTheme="minorHAnsi"/>
          <w:sz w:val="24"/>
        </w:rPr>
        <w:t xml:space="preserve"> event to </w:t>
      </w:r>
      <w:r>
        <w:rPr>
          <w:rFonts w:asciiTheme="minorHAnsi" w:hAnsiTheme="minorHAnsi"/>
          <w:sz w:val="24"/>
        </w:rPr>
        <w:t>remove the list</w:t>
      </w:r>
      <w:r w:rsidR="005A7B83">
        <w:rPr>
          <w:rFonts w:asciiTheme="minorHAnsi" w:hAnsiTheme="minorHAnsi"/>
          <w:sz w:val="24"/>
        </w:rPr>
        <w:t xml:space="preserve"> and/or delete the data</w:t>
      </w:r>
      <w:r w:rsidRPr="009516BB">
        <w:rPr>
          <w:rFonts w:asciiTheme="minorHAnsi" w:hAnsiTheme="minorHAnsi"/>
          <w:sz w:val="24"/>
        </w:rPr>
        <w:t>.</w:t>
      </w:r>
    </w:p>
    <w:p w14:paraId="0B1041E5" w14:textId="77777777" w:rsidR="0032144E" w:rsidRDefault="0032144E" w:rsidP="0032144E">
      <w:pPr>
        <w:rPr>
          <w:rFonts w:asciiTheme="minorHAnsi" w:hAnsiTheme="minorHAnsi"/>
          <w:sz w:val="24"/>
        </w:rPr>
      </w:pPr>
      <w:r w:rsidRPr="009516BB">
        <w:rPr>
          <w:rFonts w:asciiTheme="minorHAnsi" w:hAnsiTheme="minorHAnsi"/>
          <w:b/>
          <w:sz w:val="24"/>
        </w:rPr>
        <w:t>Disadvantages</w:t>
      </w:r>
      <w:r>
        <w:rPr>
          <w:rFonts w:asciiTheme="minorHAnsi" w:hAnsiTheme="minorHAnsi"/>
          <w:sz w:val="24"/>
        </w:rPr>
        <w:t>:</w:t>
      </w:r>
    </w:p>
    <w:tbl>
      <w:tblPr>
        <w:tblStyle w:val="TableGrid"/>
        <w:tblW w:w="0" w:type="auto"/>
        <w:tblLook w:val="04A0" w:firstRow="1" w:lastRow="0" w:firstColumn="1" w:lastColumn="0" w:noHBand="0" w:noVBand="1"/>
      </w:tblPr>
      <w:tblGrid>
        <w:gridCol w:w="4316"/>
        <w:gridCol w:w="4317"/>
        <w:gridCol w:w="4317"/>
      </w:tblGrid>
      <w:tr w:rsidR="0032144E" w:rsidRPr="009516BB" w14:paraId="0C3ABE70" w14:textId="77777777" w:rsidTr="005D7252">
        <w:tc>
          <w:tcPr>
            <w:tcW w:w="4316" w:type="dxa"/>
          </w:tcPr>
          <w:p w14:paraId="045AE2C6" w14:textId="77777777" w:rsidR="0032144E" w:rsidRPr="009516BB" w:rsidRDefault="0032144E" w:rsidP="005D7252">
            <w:pPr>
              <w:rPr>
                <w:rFonts w:asciiTheme="minorHAnsi" w:hAnsiTheme="minorHAnsi"/>
                <w:b/>
                <w:sz w:val="24"/>
              </w:rPr>
            </w:pPr>
            <w:r w:rsidRPr="009516BB">
              <w:rPr>
                <w:rFonts w:asciiTheme="minorHAnsi" w:hAnsiTheme="minorHAnsi"/>
                <w:b/>
                <w:sz w:val="24"/>
              </w:rPr>
              <w:t>Design</w:t>
            </w:r>
          </w:p>
        </w:tc>
        <w:tc>
          <w:tcPr>
            <w:tcW w:w="4317" w:type="dxa"/>
          </w:tcPr>
          <w:p w14:paraId="7AC5F45B" w14:textId="77777777" w:rsidR="0032144E" w:rsidRPr="009516BB" w:rsidRDefault="0032144E" w:rsidP="005D7252">
            <w:pPr>
              <w:rPr>
                <w:rFonts w:asciiTheme="minorHAnsi" w:hAnsiTheme="minorHAnsi"/>
                <w:b/>
                <w:sz w:val="24"/>
              </w:rPr>
            </w:pPr>
            <w:r w:rsidRPr="009516BB">
              <w:rPr>
                <w:rFonts w:asciiTheme="minorHAnsi" w:hAnsiTheme="minorHAnsi"/>
                <w:b/>
                <w:sz w:val="24"/>
              </w:rPr>
              <w:t>Performance</w:t>
            </w:r>
          </w:p>
        </w:tc>
        <w:tc>
          <w:tcPr>
            <w:tcW w:w="4317" w:type="dxa"/>
          </w:tcPr>
          <w:p w14:paraId="471B8428" w14:textId="77777777" w:rsidR="0032144E" w:rsidRPr="009516BB" w:rsidRDefault="0032144E" w:rsidP="005D7252">
            <w:pPr>
              <w:rPr>
                <w:rFonts w:asciiTheme="minorHAnsi" w:hAnsiTheme="minorHAnsi"/>
                <w:b/>
                <w:sz w:val="24"/>
              </w:rPr>
            </w:pPr>
            <w:r w:rsidRPr="009516BB">
              <w:rPr>
                <w:rFonts w:asciiTheme="minorHAnsi" w:hAnsiTheme="minorHAnsi"/>
                <w:b/>
                <w:sz w:val="24"/>
              </w:rPr>
              <w:t>Backup/Restore</w:t>
            </w:r>
          </w:p>
        </w:tc>
      </w:tr>
      <w:tr w:rsidR="0032144E" w14:paraId="6E386FE6" w14:textId="77777777" w:rsidTr="005D7252">
        <w:tc>
          <w:tcPr>
            <w:tcW w:w="4316" w:type="dxa"/>
          </w:tcPr>
          <w:p w14:paraId="713BF1B4" w14:textId="77777777" w:rsidR="0032144E" w:rsidRPr="001F5707" w:rsidRDefault="0032144E" w:rsidP="001F5707">
            <w:pPr>
              <w:rPr>
                <w:rFonts w:asciiTheme="minorHAnsi" w:hAnsiTheme="minorHAnsi"/>
                <w:sz w:val="24"/>
              </w:rPr>
            </w:pPr>
            <w:r w:rsidRPr="001F5707">
              <w:rPr>
                <w:rFonts w:asciiTheme="minorHAnsi" w:hAnsiTheme="minorHAnsi"/>
                <w:sz w:val="24"/>
              </w:rPr>
              <w:t xml:space="preserve">The </w:t>
            </w:r>
            <w:r w:rsidR="001F5707" w:rsidRPr="001F5707">
              <w:rPr>
                <w:rFonts w:asciiTheme="minorHAnsi" w:hAnsiTheme="minorHAnsi"/>
                <w:sz w:val="24"/>
              </w:rPr>
              <w:t>host</w:t>
            </w:r>
            <w:r w:rsidRPr="001F5707">
              <w:rPr>
                <w:rFonts w:asciiTheme="minorHAnsi" w:hAnsiTheme="minorHAnsi"/>
                <w:sz w:val="24"/>
              </w:rPr>
              <w:t xml:space="preserve"> web limits both the amount of data you can store in lists and the size of query results. If your business needs require storing and/or querying large </w:t>
            </w:r>
            <w:r w:rsidRPr="001F5707">
              <w:rPr>
                <w:rFonts w:asciiTheme="minorHAnsi" w:hAnsiTheme="minorHAnsi"/>
                <w:sz w:val="24"/>
              </w:rPr>
              <w:lastRenderedPageBreak/>
              <w:t>data sets, this isn’t a good alternative.</w:t>
            </w:r>
          </w:p>
        </w:tc>
        <w:tc>
          <w:tcPr>
            <w:tcW w:w="4317" w:type="dxa"/>
          </w:tcPr>
          <w:p w14:paraId="32F6C6B6" w14:textId="77777777" w:rsidR="0032144E" w:rsidRDefault="0032144E" w:rsidP="005D7252">
            <w:pPr>
              <w:rPr>
                <w:rFonts w:asciiTheme="minorHAnsi" w:hAnsiTheme="minorHAnsi"/>
                <w:sz w:val="24"/>
              </w:rPr>
            </w:pPr>
            <w:r>
              <w:rPr>
                <w:rFonts w:asciiTheme="minorHAnsi" w:hAnsiTheme="minorHAnsi"/>
                <w:sz w:val="24"/>
              </w:rPr>
              <w:lastRenderedPageBreak/>
              <w:t>Databases generally provide better performance for complex queries.</w:t>
            </w:r>
          </w:p>
        </w:tc>
        <w:tc>
          <w:tcPr>
            <w:tcW w:w="4317" w:type="dxa"/>
          </w:tcPr>
          <w:p w14:paraId="4D4E5A7F" w14:textId="77777777" w:rsidR="0032144E" w:rsidRPr="00B36E49" w:rsidRDefault="0032144E" w:rsidP="00B36E49">
            <w:pPr>
              <w:rPr>
                <w:rFonts w:asciiTheme="minorHAnsi" w:hAnsiTheme="minorHAnsi"/>
                <w:sz w:val="24"/>
              </w:rPr>
            </w:pPr>
            <w:r w:rsidRPr="00B36E49">
              <w:rPr>
                <w:rFonts w:asciiTheme="minorHAnsi" w:hAnsiTheme="minorHAnsi"/>
                <w:sz w:val="24"/>
              </w:rPr>
              <w:t>Databases generally provide better options for backing up and restoring data.</w:t>
            </w:r>
          </w:p>
        </w:tc>
      </w:tr>
    </w:tbl>
    <w:p w14:paraId="68810A45" w14:textId="77777777" w:rsidR="00C81A54" w:rsidRDefault="00C81A54" w:rsidP="009F38F3">
      <w:pPr>
        <w:rPr>
          <w:rFonts w:asciiTheme="minorHAnsi" w:hAnsiTheme="minorHAnsi" w:cs="Courier New"/>
          <w:sz w:val="24"/>
        </w:rPr>
      </w:pPr>
      <w:r>
        <w:rPr>
          <w:rFonts w:asciiTheme="minorHAnsi" w:hAnsiTheme="minorHAnsi" w:cs="Courier New"/>
          <w:sz w:val="24"/>
        </w:rPr>
        <w:lastRenderedPageBreak/>
        <w:t xml:space="preserve">The support cases scenario stores its data in a SharePoint list deployed to the host web, and it retrieves and displays data from this list in two ways: a </w:t>
      </w:r>
      <w:hyperlink r:id="rId18" w:history="1">
        <w:r w:rsidRPr="00C81A54">
          <w:rPr>
            <w:rStyle w:val="Hyperlink"/>
            <w:rFonts w:asciiTheme="minorHAnsi" w:hAnsiTheme="minorHAnsi" w:cs="Courier New"/>
            <w:sz w:val="24"/>
          </w:rPr>
          <w:t>Content Search Web Part</w:t>
        </w:r>
      </w:hyperlink>
      <w:r>
        <w:rPr>
          <w:rFonts w:asciiTheme="minorHAnsi" w:hAnsiTheme="minorHAnsi" w:cs="Courier New"/>
          <w:sz w:val="24"/>
        </w:rPr>
        <w:t xml:space="preserve"> (CSWP) and an app part that’s implemented as an MVC view. The code in this view uses REST queries to retrieve information from the list</w:t>
      </w:r>
      <w:r w:rsidR="005C04B4">
        <w:rPr>
          <w:rFonts w:asciiTheme="minorHAnsi" w:hAnsiTheme="minorHAnsi" w:cs="Courier New"/>
          <w:sz w:val="24"/>
        </w:rPr>
        <w:t>,</w:t>
      </w:r>
      <w:r>
        <w:rPr>
          <w:rFonts w:asciiTheme="minorHAnsi" w:hAnsiTheme="minorHAnsi" w:cs="Courier New"/>
          <w:sz w:val="24"/>
        </w:rPr>
        <w:t xml:space="preserve"> while the CSWP uses SharePoint’s search service to retrieve the data.</w:t>
      </w:r>
      <w:r w:rsidR="00A74E50">
        <w:rPr>
          <w:rFonts w:asciiTheme="minorHAnsi" w:hAnsiTheme="minorHAnsi" w:cs="Courier New"/>
          <w:sz w:val="24"/>
        </w:rPr>
        <w:t xml:space="preserve"> The two approaches demonstrate a significant advantage of this alternative: you can use both the search service and the REST/CSOM APIs to retrieve information from a list on the host web.</w:t>
      </w:r>
    </w:p>
    <w:p w14:paraId="586E8454" w14:textId="77777777" w:rsidR="00A74E50" w:rsidRDefault="00982458" w:rsidP="009F38F3">
      <w:pPr>
        <w:rPr>
          <w:rFonts w:asciiTheme="minorHAnsi" w:hAnsiTheme="minorHAnsi" w:cs="Courier New"/>
          <w:sz w:val="24"/>
        </w:rPr>
      </w:pPr>
      <w:r>
        <w:rPr>
          <w:rFonts w:asciiTheme="minorHAnsi" w:hAnsiTheme="minorHAnsi" w:cs="Courier New"/>
          <w:sz w:val="24"/>
        </w:rPr>
        <w:t xml:space="preserve">When you select a customer from the support cases drop-down, you’ll see the support case data for that customer displayed in both the CSWP and the app part (Figure 4). </w:t>
      </w:r>
      <w:r w:rsidR="005C04B4">
        <w:rPr>
          <w:rFonts w:asciiTheme="minorHAnsi" w:hAnsiTheme="minorHAnsi" w:cs="Courier New"/>
          <w:sz w:val="24"/>
        </w:rPr>
        <w:t xml:space="preserve">The CSWP might not return content right away, since it can take up to 24 hours for the SharePoint search service to index the data. </w:t>
      </w:r>
      <w:r>
        <w:rPr>
          <w:rFonts w:asciiTheme="minorHAnsi" w:hAnsiTheme="minorHAnsi" w:cs="Courier New"/>
          <w:sz w:val="24"/>
        </w:rPr>
        <w:t xml:space="preserve">As in the Notes scenario, you can also click on the </w:t>
      </w:r>
      <w:r w:rsidRPr="00982458">
        <w:rPr>
          <w:rFonts w:asciiTheme="minorHAnsi" w:hAnsiTheme="minorHAnsi" w:cs="Courier New"/>
          <w:b/>
          <w:sz w:val="24"/>
        </w:rPr>
        <w:t>View Support Cases List in Host Web</w:t>
      </w:r>
      <w:r>
        <w:rPr>
          <w:rFonts w:asciiTheme="minorHAnsi" w:hAnsiTheme="minorHAnsi" w:cs="Courier New"/>
          <w:sz w:val="24"/>
        </w:rPr>
        <w:t xml:space="preserve"> link to see a conventional view of the list data.</w:t>
      </w:r>
    </w:p>
    <w:p w14:paraId="34B81A47" w14:textId="77777777" w:rsidR="00982458" w:rsidRPr="00D756CF" w:rsidRDefault="00982458" w:rsidP="00982458">
      <w:pPr>
        <w:keepNext/>
        <w:spacing w:after="0"/>
        <w:rPr>
          <w:b/>
        </w:rPr>
      </w:pPr>
      <w:r w:rsidRPr="00154A7D">
        <w:rPr>
          <w:b/>
        </w:rPr>
        <w:t xml:space="preserve">Figure </w:t>
      </w:r>
      <w:r>
        <w:rPr>
          <w:b/>
        </w:rPr>
        <w:t>4. Support cases interface</w:t>
      </w:r>
    </w:p>
    <w:p w14:paraId="12CFE2CD" w14:textId="77777777" w:rsidR="00982458" w:rsidRDefault="00982458" w:rsidP="009F38F3">
      <w:pPr>
        <w:rPr>
          <w:rFonts w:asciiTheme="minorHAnsi" w:hAnsiTheme="minorHAnsi" w:cs="Courier New"/>
          <w:sz w:val="24"/>
        </w:rPr>
      </w:pPr>
    </w:p>
    <w:p w14:paraId="2CD1B15D" w14:textId="77777777" w:rsidR="00982458" w:rsidRDefault="00982458" w:rsidP="009F38F3">
      <w:pPr>
        <w:rPr>
          <w:rFonts w:asciiTheme="minorHAnsi" w:hAnsiTheme="minorHAnsi" w:cs="Courier New"/>
          <w:sz w:val="24"/>
        </w:rPr>
      </w:pPr>
      <w:r>
        <w:rPr>
          <w:rFonts w:ascii="Helvetica" w:hAnsi="Helvetica" w:cs="Helvetica"/>
          <w:noProof/>
          <w:color w:val="4183C4"/>
          <w:sz w:val="20"/>
          <w:szCs w:val="20"/>
        </w:rPr>
        <w:lastRenderedPageBreak/>
        <w:drawing>
          <wp:inline distT="0" distB="0" distL="0" distR="0" wp14:anchorId="412BCD1B" wp14:editId="07777777">
            <wp:extent cx="5760720" cy="4770120"/>
            <wp:effectExtent l="0" t="0" r="0" b="0"/>
            <wp:docPr id="5" name="Picture 5" descr="https://camo.githubusercontent.com/8477f67bd0793dd2b05ae91f3a74a40cbf6d7097/687474703a2f2f692e696d6775722e636f6d2f67625a78796f682e706e6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8477f67bd0793dd2b05ae91f3a74a40cbf6d7097/687474703a2f2f692e696d6775722e636f6d2f67625a78796f682e706e6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770120"/>
                    </a:xfrm>
                    <a:prstGeom prst="rect">
                      <a:avLst/>
                    </a:prstGeom>
                    <a:noFill/>
                    <a:ln>
                      <a:noFill/>
                    </a:ln>
                  </pic:spPr>
                </pic:pic>
              </a:graphicData>
            </a:graphic>
          </wp:inline>
        </w:drawing>
      </w:r>
    </w:p>
    <w:p w14:paraId="4DAF392D" w14:textId="77777777" w:rsidR="000A3550" w:rsidRDefault="000B0B90" w:rsidP="009F38F3">
      <w:pPr>
        <w:rPr>
          <w:rFonts w:asciiTheme="minorHAnsi" w:hAnsiTheme="minorHAnsi" w:cs="Courier New"/>
          <w:sz w:val="24"/>
        </w:rPr>
      </w:pPr>
      <w:r>
        <w:rPr>
          <w:rFonts w:asciiTheme="minorHAnsi" w:hAnsiTheme="minorHAnsi" w:cs="Courier New"/>
          <w:sz w:val="24"/>
        </w:rPr>
        <w:t xml:space="preserve">The CSWP deployed by this app uses a custom display template. Figure 5 shows where in the </w:t>
      </w:r>
      <w:r w:rsidRPr="000B0B90">
        <w:rPr>
          <w:rFonts w:asciiTheme="minorHAnsi" w:hAnsiTheme="minorHAnsi" w:cs="Courier New"/>
          <w:b/>
          <w:sz w:val="24"/>
        </w:rPr>
        <w:t>Assets</w:t>
      </w:r>
      <w:r>
        <w:rPr>
          <w:rFonts w:asciiTheme="minorHAnsi" w:hAnsiTheme="minorHAnsi" w:cs="Courier New"/>
          <w:sz w:val="24"/>
        </w:rPr>
        <w:t xml:space="preserve"> directory of the web project you can find the web part and the associated template.</w:t>
      </w:r>
    </w:p>
    <w:p w14:paraId="7971A4FF" w14:textId="77777777" w:rsidR="000B0B90" w:rsidRPr="00D756CF" w:rsidRDefault="000B0B90" w:rsidP="000B0B90">
      <w:pPr>
        <w:keepNext/>
        <w:spacing w:after="0"/>
        <w:rPr>
          <w:b/>
        </w:rPr>
      </w:pPr>
      <w:r w:rsidRPr="00154A7D">
        <w:rPr>
          <w:b/>
        </w:rPr>
        <w:t xml:space="preserve">Figure </w:t>
      </w:r>
      <w:r>
        <w:rPr>
          <w:b/>
        </w:rPr>
        <w:t>5. Content search web part and display</w:t>
      </w:r>
    </w:p>
    <w:p w14:paraId="0A89BA46" w14:textId="77777777" w:rsidR="000B0B90" w:rsidRDefault="000B0B90" w:rsidP="009F38F3">
      <w:pPr>
        <w:rPr>
          <w:rFonts w:asciiTheme="minorHAnsi" w:hAnsiTheme="minorHAnsi" w:cs="Courier New"/>
          <w:sz w:val="24"/>
        </w:rPr>
      </w:pPr>
    </w:p>
    <w:p w14:paraId="55E2EDD6" w14:textId="77777777" w:rsidR="000B0B90" w:rsidRDefault="000B0B90" w:rsidP="009F38F3">
      <w:pPr>
        <w:rPr>
          <w:rFonts w:asciiTheme="minorHAnsi" w:hAnsiTheme="minorHAnsi" w:cs="Courier New"/>
          <w:sz w:val="24"/>
        </w:rPr>
      </w:pPr>
      <w:r>
        <w:rPr>
          <w:noProof/>
        </w:rPr>
        <w:lastRenderedPageBreak/>
        <w:drawing>
          <wp:inline distT="0" distB="0" distL="0" distR="0" wp14:anchorId="606D1E25" wp14:editId="07777777">
            <wp:extent cx="3223260" cy="2720340"/>
            <wp:effectExtent l="0" t="0" r="0" b="3810"/>
            <wp:docPr id="6" name="Picture 6" descr="https://camo.githubusercontent.com/b81e4d535237eb7943906862ad5a39dce4600da9/687474703a2f2f692e696d6775722e636f6d2f51746c6937674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b81e4d535237eb7943906862ad5a39dce4600da9/687474703a2f2f692e696d6775722e636f6d2f51746c693767492e706e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3260" cy="2720340"/>
                    </a:xfrm>
                    <a:prstGeom prst="rect">
                      <a:avLst/>
                    </a:prstGeom>
                    <a:noFill/>
                    <a:ln>
                      <a:noFill/>
                    </a:ln>
                  </pic:spPr>
                </pic:pic>
              </a:graphicData>
            </a:graphic>
          </wp:inline>
        </w:drawing>
      </w:r>
    </w:p>
    <w:p w14:paraId="738C013B" w14:textId="77777777" w:rsidR="000B0B90" w:rsidRDefault="000B0B90" w:rsidP="009F38F3">
      <w:pPr>
        <w:rPr>
          <w:rFonts w:asciiTheme="minorHAnsi" w:hAnsiTheme="minorHAnsi" w:cs="Courier New"/>
          <w:sz w:val="24"/>
        </w:rPr>
      </w:pPr>
      <w:r>
        <w:rPr>
          <w:rFonts w:asciiTheme="minorHAnsi" w:hAnsiTheme="minorHAnsi" w:cs="Courier New"/>
          <w:sz w:val="24"/>
        </w:rPr>
        <w:t xml:space="preserve">The following </w:t>
      </w:r>
      <w:r w:rsidR="00B1178B">
        <w:rPr>
          <w:rFonts w:asciiTheme="minorHAnsi" w:hAnsiTheme="minorHAnsi" w:cs="Courier New"/>
          <w:sz w:val="24"/>
        </w:rPr>
        <w:t xml:space="preserve">JavaScript in the </w:t>
      </w:r>
      <w:r w:rsidR="00B1178B" w:rsidRPr="00B1178B">
        <w:rPr>
          <w:rFonts w:asciiTheme="minorHAnsi" w:hAnsiTheme="minorHAnsi" w:cs="Courier New"/>
          <w:sz w:val="24"/>
        </w:rPr>
        <w:t>Views/</w:t>
      </w:r>
      <w:r w:rsidR="00B1178B" w:rsidRPr="00B1178B">
        <w:rPr>
          <w:rFonts w:asciiTheme="minorHAnsi" w:hAnsiTheme="minorHAnsi" w:cs="Helvetica"/>
          <w:color w:val="333333"/>
          <w:sz w:val="24"/>
          <w:lang w:val="en"/>
        </w:rPr>
        <w:t>SupportCaseAppPart\Index.cshtml file</w:t>
      </w:r>
      <w:r>
        <w:rPr>
          <w:rFonts w:asciiTheme="minorHAnsi" w:hAnsiTheme="minorHAnsi" w:cs="Courier New"/>
          <w:sz w:val="24"/>
        </w:rPr>
        <w:t xml:space="preserve"> uses the cross-domain library to make a REST query </w:t>
      </w:r>
      <w:r w:rsidR="00B1178B">
        <w:rPr>
          <w:rFonts w:asciiTheme="minorHAnsi" w:hAnsiTheme="minorHAnsi" w:cs="Courier New"/>
          <w:sz w:val="24"/>
        </w:rPr>
        <w:t xml:space="preserve">to the SharePoint list on the host web. </w:t>
      </w:r>
    </w:p>
    <w:p w14:paraId="1F61DC4A"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function execCrossDomainRequest() {</w:t>
      </w:r>
    </w:p>
    <w:p w14:paraId="1F693836"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var executor = new SP.RequestExecutor(appWebUrl);</w:t>
      </w:r>
    </w:p>
    <w:p w14:paraId="34D73820"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727620AD"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executor.executeAsync(</w:t>
      </w:r>
    </w:p>
    <w:p w14:paraId="752F604D"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w:t>
      </w:r>
    </w:p>
    <w:p w14:paraId="06C4FFCF"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url: appWebUrl + "/_api/SP.AppContextSite(@@target)" +</w:t>
      </w:r>
    </w:p>
    <w:p w14:paraId="61799B9E"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"/web/lists/getbytitle('Support Cases')/items" +</w:t>
      </w:r>
    </w:p>
    <w:p w14:paraId="39D1379B"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"?$filter=(FTCAM_CustomerID eq '" + customerID + "')" +</w:t>
      </w:r>
    </w:p>
    <w:p w14:paraId="012BE361"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"&amp;$top=30" +</w:t>
      </w:r>
    </w:p>
    <w:p w14:paraId="128A188A"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"&amp;$select=Id,Title,FTCAM_Status,FTCAM_CSR" +</w:t>
      </w:r>
    </w:p>
    <w:p w14:paraId="4717EB51"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"&amp;@@target='" + hostWebUrl + "'",</w:t>
      </w:r>
    </w:p>
    <w:p w14:paraId="7D91C020"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method: "GET",</w:t>
      </w:r>
    </w:p>
    <w:p w14:paraId="5098B53A"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headers: { "Accept": "application/json; odata=verbose" },</w:t>
      </w:r>
    </w:p>
    <w:p w14:paraId="5619FF97"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success: successHandler,</w:t>
      </w:r>
    </w:p>
    <w:p w14:paraId="0DF3196D"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lastRenderedPageBreak/>
        <w:t xml:space="preserve">              error: errorHandler</w:t>
      </w:r>
    </w:p>
    <w:p w14:paraId="22F3EAEA"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 xml:space="preserve">   }</w:t>
      </w:r>
    </w:p>
    <w:p w14:paraId="3743600C" w14:textId="77777777" w:rsidR="00B1178B" w:rsidRPr="00B1178B" w:rsidRDefault="00B1178B" w:rsidP="00B1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w:t>
      </w:r>
    </w:p>
    <w:p w14:paraId="1E652101" w14:textId="77777777" w:rsidR="00B1178B" w:rsidRPr="00B1178B" w:rsidRDefault="00B1178B" w:rsidP="00B1178B">
      <w:pPr>
        <w:rPr>
          <w:rFonts w:ascii="Courier New" w:eastAsia="Times New Roman" w:hAnsi="Courier New" w:cs="Courier New"/>
          <w:color w:val="333333"/>
          <w:sz w:val="24"/>
          <w:lang w:val="en"/>
        </w:rPr>
      </w:pPr>
      <w:r w:rsidRPr="00B1178B">
        <w:rPr>
          <w:rFonts w:ascii="Courier New" w:eastAsia="Times New Roman" w:hAnsi="Courier New" w:cs="Courier New"/>
          <w:color w:val="333333"/>
          <w:sz w:val="24"/>
          <w:lang w:val="en"/>
        </w:rPr>
        <w:t>}</w:t>
      </w:r>
    </w:p>
    <w:p w14:paraId="6D1DE9D8" w14:textId="1AE266EF" w:rsidR="00EA0989" w:rsidRDefault="00EA0989" w:rsidP="00EA0989">
      <w:pPr>
        <w:rPr>
          <w:rFonts w:asciiTheme="minorHAnsi" w:eastAsia="Times New Roman" w:hAnsiTheme="minorHAnsi" w:cs="Courier New"/>
          <w:color w:val="333333"/>
          <w:sz w:val="24"/>
          <w:lang w:val="en"/>
        </w:rPr>
      </w:pPr>
      <w:r>
        <w:rPr>
          <w:rFonts w:asciiTheme="minorHAnsi" w:eastAsia="Times New Roman" w:hAnsiTheme="minorHAnsi" w:cs="Courier New"/>
          <w:color w:val="333333"/>
          <w:sz w:val="24"/>
          <w:lang w:val="en"/>
        </w:rPr>
        <w:t xml:space="preserve">The </w:t>
      </w:r>
      <w:hyperlink r:id="rId22" w:history="1">
        <w:r w:rsidRPr="00AF4750">
          <w:rPr>
            <w:rStyle w:val="Hyperlink"/>
            <w:rFonts w:asciiTheme="minorHAnsi" w:eastAsia="Times New Roman" w:hAnsiTheme="minorHAnsi" w:cs="Courier New"/>
            <w:sz w:val="24"/>
            <w:lang w:val="en"/>
          </w:rPr>
          <w:t>Core.DataStorageModels</w:t>
        </w:r>
      </w:hyperlink>
      <w:r>
        <w:rPr>
          <w:rFonts w:asciiTheme="minorHAnsi" w:eastAsia="Times New Roman" w:hAnsiTheme="minorHAnsi" w:cs="Courier New"/>
          <w:color w:val="333333"/>
          <w:sz w:val="24"/>
          <w:lang w:val="en"/>
        </w:rPr>
        <w:t xml:space="preserve"> </w:t>
      </w:r>
      <w:r w:rsidR="0060398B">
        <w:rPr>
          <w:rFonts w:asciiTheme="minorHAnsi" w:eastAsia="Times New Roman" w:hAnsiTheme="minorHAnsi" w:cs="Courier New"/>
          <w:color w:val="333333"/>
          <w:sz w:val="24"/>
          <w:lang w:val="en"/>
        </w:rPr>
        <w:t>project</w:t>
      </w:r>
      <w:r>
        <w:rPr>
          <w:rFonts w:asciiTheme="minorHAnsi" w:eastAsia="Times New Roman" w:hAnsiTheme="minorHAnsi" w:cs="Courier New"/>
          <w:color w:val="333333"/>
          <w:sz w:val="24"/>
          <w:lang w:val="en"/>
        </w:rPr>
        <w:t xml:space="preserve"> on GitHub contains instructions for adding 5000 items to the list to demonstrate that list queries that generate a result set of 5000 or more items will hit the list query threshold and fail. This piece of the app demonstrates one of the most important limitations of this approach: list query size limits. If your business needs require you to work with large </w:t>
      </w:r>
      <w:r w:rsidR="00D075A5">
        <w:rPr>
          <w:rFonts w:asciiTheme="minorHAnsi" w:eastAsia="Times New Roman" w:hAnsiTheme="minorHAnsi" w:cs="Courier New"/>
          <w:color w:val="333333"/>
          <w:sz w:val="24"/>
          <w:lang w:val="en"/>
        </w:rPr>
        <w:t xml:space="preserve">data and </w:t>
      </w:r>
      <w:r>
        <w:rPr>
          <w:rFonts w:asciiTheme="minorHAnsi" w:eastAsia="Times New Roman" w:hAnsiTheme="minorHAnsi" w:cs="Courier New"/>
          <w:color w:val="333333"/>
          <w:sz w:val="24"/>
          <w:lang w:val="en"/>
        </w:rPr>
        <w:t>query result sets, this approach won’t work.</w:t>
      </w:r>
    </w:p>
    <w:p w14:paraId="74218DB6" w14:textId="77777777" w:rsidR="00255A46" w:rsidRDefault="00255A46" w:rsidP="00EA0989">
      <w:pPr>
        <w:rPr>
          <w:rFonts w:asciiTheme="minorHAnsi" w:eastAsia="Times New Roman" w:hAnsiTheme="minorHAnsi" w:cs="Courier New"/>
          <w:color w:val="333333"/>
          <w:sz w:val="24"/>
          <w:lang w:val="en"/>
        </w:rPr>
      </w:pPr>
      <w:r>
        <w:rPr>
          <w:rFonts w:asciiTheme="minorHAnsi" w:eastAsia="Times New Roman" w:hAnsiTheme="minorHAnsi" w:cs="Courier New"/>
          <w:color w:val="333333"/>
          <w:sz w:val="24"/>
          <w:lang w:val="en"/>
        </w:rPr>
        <w:t>The other four scenarios uses different kinds of remote storage.</w:t>
      </w:r>
      <w:r w:rsidR="003D7469">
        <w:rPr>
          <w:rFonts w:asciiTheme="minorHAnsi" w:eastAsia="Times New Roman" w:hAnsiTheme="minorHAnsi" w:cs="Courier New"/>
          <w:color w:val="333333"/>
          <w:sz w:val="24"/>
          <w:lang w:val="en"/>
        </w:rPr>
        <w:t xml:space="preserve"> The first one uses a web service that returns JSON-formatted customer information.</w:t>
      </w:r>
    </w:p>
    <w:p w14:paraId="16454410" w14:textId="77777777" w:rsidR="00D1223F" w:rsidRDefault="007E354B" w:rsidP="00D1223F">
      <w:pPr>
        <w:pStyle w:val="Heading2"/>
        <w:numPr>
          <w:ilvl w:val="0"/>
          <w:numId w:val="0"/>
        </w:numPr>
        <w:ind w:left="810"/>
      </w:pPr>
      <w:r>
        <w:t>4.4</w:t>
      </w:r>
      <w:r w:rsidR="00D1223F">
        <w:t xml:space="preserve">   Customer dashboard scenario</w:t>
      </w:r>
      <w:r w:rsidR="00D95D85">
        <w:t xml:space="preserve"> (</w:t>
      </w:r>
      <w:r w:rsidR="00300397">
        <w:t xml:space="preserve">Northwind OData </w:t>
      </w:r>
      <w:r w:rsidR="00FA64E2">
        <w:t>web service)</w:t>
      </w:r>
    </w:p>
    <w:p w14:paraId="1E9074AD" w14:textId="77777777" w:rsidR="000A635A" w:rsidRDefault="000A635A" w:rsidP="000A635A">
      <w:pPr>
        <w:rPr>
          <w:rFonts w:asciiTheme="minorHAnsi" w:hAnsiTheme="minorHAnsi"/>
          <w:sz w:val="24"/>
        </w:rPr>
      </w:pPr>
      <w:r>
        <w:rPr>
          <w:rFonts w:asciiTheme="minorHAnsi" w:hAnsiTheme="minorHAnsi"/>
          <w:b/>
          <w:sz w:val="24"/>
        </w:rPr>
        <w:t>A</w:t>
      </w:r>
      <w:r w:rsidRPr="009516BB">
        <w:rPr>
          <w:rFonts w:asciiTheme="minorHAnsi" w:hAnsiTheme="minorHAnsi"/>
          <w:b/>
          <w:sz w:val="24"/>
        </w:rPr>
        <w:t>dvantages</w:t>
      </w:r>
      <w:r>
        <w:rPr>
          <w:rFonts w:asciiTheme="minorHAnsi" w:hAnsiTheme="minorHAnsi"/>
          <w:sz w:val="24"/>
        </w:rPr>
        <w:t>:</w:t>
      </w:r>
    </w:p>
    <w:tbl>
      <w:tblPr>
        <w:tblStyle w:val="TableGrid"/>
        <w:tblW w:w="0" w:type="auto"/>
        <w:tblLook w:val="04A0" w:firstRow="1" w:lastRow="0" w:firstColumn="1" w:lastColumn="0" w:noHBand="0" w:noVBand="1"/>
      </w:tblPr>
      <w:tblGrid>
        <w:gridCol w:w="4316"/>
        <w:gridCol w:w="4317"/>
        <w:gridCol w:w="4317"/>
      </w:tblGrid>
      <w:tr w:rsidR="000A635A" w:rsidRPr="009516BB" w14:paraId="036F3386" w14:textId="77777777" w:rsidTr="005D7252">
        <w:tc>
          <w:tcPr>
            <w:tcW w:w="4316" w:type="dxa"/>
          </w:tcPr>
          <w:p w14:paraId="1B568C84" w14:textId="77777777" w:rsidR="000A635A" w:rsidRPr="009516BB" w:rsidRDefault="000A635A" w:rsidP="005D7252">
            <w:pPr>
              <w:rPr>
                <w:rFonts w:asciiTheme="minorHAnsi" w:hAnsiTheme="minorHAnsi"/>
                <w:b/>
                <w:sz w:val="24"/>
              </w:rPr>
            </w:pPr>
            <w:r w:rsidRPr="009516BB">
              <w:rPr>
                <w:rFonts w:asciiTheme="minorHAnsi" w:hAnsiTheme="minorHAnsi"/>
                <w:b/>
                <w:sz w:val="24"/>
              </w:rPr>
              <w:t>Design</w:t>
            </w:r>
          </w:p>
        </w:tc>
        <w:tc>
          <w:tcPr>
            <w:tcW w:w="4317" w:type="dxa"/>
          </w:tcPr>
          <w:p w14:paraId="37BB528F" w14:textId="77777777" w:rsidR="000A635A" w:rsidRPr="009516BB" w:rsidRDefault="000A635A" w:rsidP="005D7252">
            <w:pPr>
              <w:rPr>
                <w:rFonts w:asciiTheme="minorHAnsi" w:hAnsiTheme="minorHAnsi"/>
                <w:b/>
                <w:sz w:val="24"/>
              </w:rPr>
            </w:pPr>
            <w:r w:rsidRPr="009516BB">
              <w:rPr>
                <w:rFonts w:asciiTheme="minorHAnsi" w:hAnsiTheme="minorHAnsi"/>
                <w:b/>
                <w:sz w:val="24"/>
              </w:rPr>
              <w:t>Performance</w:t>
            </w:r>
          </w:p>
        </w:tc>
        <w:tc>
          <w:tcPr>
            <w:tcW w:w="4317" w:type="dxa"/>
          </w:tcPr>
          <w:p w14:paraId="394EE6A0" w14:textId="77777777" w:rsidR="000A635A" w:rsidRPr="009516BB" w:rsidRDefault="000A635A" w:rsidP="005D7252">
            <w:pPr>
              <w:rPr>
                <w:rFonts w:asciiTheme="minorHAnsi" w:hAnsiTheme="minorHAnsi"/>
                <w:b/>
                <w:sz w:val="24"/>
              </w:rPr>
            </w:pPr>
            <w:r w:rsidRPr="009516BB">
              <w:rPr>
                <w:rFonts w:asciiTheme="minorHAnsi" w:hAnsiTheme="minorHAnsi"/>
                <w:b/>
                <w:sz w:val="24"/>
              </w:rPr>
              <w:t>Backup/Restore</w:t>
            </w:r>
          </w:p>
        </w:tc>
      </w:tr>
      <w:tr w:rsidR="000A635A" w14:paraId="59414CC6" w14:textId="77777777" w:rsidTr="005D7252">
        <w:tc>
          <w:tcPr>
            <w:tcW w:w="4316" w:type="dxa"/>
          </w:tcPr>
          <w:p w14:paraId="07CEF0E0" w14:textId="77777777" w:rsidR="000A635A" w:rsidRPr="00101226" w:rsidRDefault="009F4469" w:rsidP="00101226">
            <w:pPr>
              <w:pStyle w:val="ListParagraph"/>
              <w:numPr>
                <w:ilvl w:val="0"/>
                <w:numId w:val="19"/>
              </w:numPr>
              <w:rPr>
                <w:rFonts w:asciiTheme="minorHAnsi" w:hAnsiTheme="minorHAnsi"/>
                <w:sz w:val="24"/>
              </w:rPr>
            </w:pPr>
            <w:r w:rsidRPr="00101226">
              <w:rPr>
                <w:rFonts w:asciiTheme="minorHAnsi" w:hAnsiTheme="minorHAnsi"/>
                <w:sz w:val="24"/>
              </w:rPr>
              <w:t>Your web service can support more than one app.</w:t>
            </w:r>
          </w:p>
          <w:p w14:paraId="3B943BB5" w14:textId="77777777" w:rsidR="009F4469" w:rsidRPr="00101226" w:rsidRDefault="009F4469" w:rsidP="00101226">
            <w:pPr>
              <w:pStyle w:val="ListParagraph"/>
              <w:numPr>
                <w:ilvl w:val="0"/>
                <w:numId w:val="19"/>
              </w:numPr>
              <w:rPr>
                <w:rFonts w:asciiTheme="minorHAnsi" w:hAnsiTheme="minorHAnsi"/>
                <w:sz w:val="24"/>
              </w:rPr>
            </w:pPr>
            <w:r w:rsidRPr="00101226">
              <w:rPr>
                <w:rFonts w:asciiTheme="minorHAnsi" w:hAnsiTheme="minorHAnsi"/>
                <w:sz w:val="24"/>
              </w:rPr>
              <w:t>You can make updates to your web service without having to update and redeploy your app.</w:t>
            </w:r>
          </w:p>
        </w:tc>
        <w:tc>
          <w:tcPr>
            <w:tcW w:w="4317" w:type="dxa"/>
          </w:tcPr>
          <w:p w14:paraId="0B3B7D77" w14:textId="77777777" w:rsidR="000A635A" w:rsidRPr="00101226" w:rsidRDefault="00101226" w:rsidP="00101226">
            <w:pPr>
              <w:pStyle w:val="ListParagraph"/>
              <w:numPr>
                <w:ilvl w:val="0"/>
                <w:numId w:val="19"/>
              </w:numPr>
              <w:rPr>
                <w:rFonts w:asciiTheme="minorHAnsi" w:hAnsiTheme="minorHAnsi"/>
                <w:sz w:val="24"/>
              </w:rPr>
            </w:pPr>
            <w:r w:rsidRPr="00101226">
              <w:rPr>
                <w:rFonts w:asciiTheme="minorHAnsi" w:hAnsiTheme="minorHAnsi"/>
                <w:sz w:val="24"/>
              </w:rPr>
              <w:t>Your SharePoint installation and web service have no impact on each other’s performance.</w:t>
            </w:r>
          </w:p>
          <w:p w14:paraId="4D733470" w14:textId="77777777" w:rsidR="00101226" w:rsidRPr="00101226" w:rsidRDefault="00101226" w:rsidP="00101226">
            <w:pPr>
              <w:pStyle w:val="ListParagraph"/>
              <w:numPr>
                <w:ilvl w:val="0"/>
                <w:numId w:val="19"/>
              </w:numPr>
              <w:rPr>
                <w:rFonts w:asciiTheme="minorHAnsi" w:hAnsiTheme="minorHAnsi"/>
                <w:sz w:val="24"/>
              </w:rPr>
            </w:pPr>
            <w:r w:rsidRPr="00101226">
              <w:rPr>
                <w:rFonts w:asciiTheme="minorHAnsi" w:hAnsiTheme="minorHAnsi"/>
                <w:sz w:val="24"/>
              </w:rPr>
              <w:t>Hosting services such as Microsoft Azure provide easy ways to scale your web services.</w:t>
            </w:r>
          </w:p>
        </w:tc>
        <w:tc>
          <w:tcPr>
            <w:tcW w:w="4317" w:type="dxa"/>
          </w:tcPr>
          <w:p w14:paraId="5659D3A0" w14:textId="77777777" w:rsidR="000A635A" w:rsidRPr="00275E18" w:rsidRDefault="00101226" w:rsidP="00275E18">
            <w:pPr>
              <w:pStyle w:val="ListParagraph"/>
              <w:numPr>
                <w:ilvl w:val="0"/>
                <w:numId w:val="19"/>
              </w:numPr>
              <w:rPr>
                <w:rFonts w:asciiTheme="minorHAnsi" w:hAnsiTheme="minorHAnsi"/>
                <w:sz w:val="24"/>
              </w:rPr>
            </w:pPr>
            <w:r w:rsidRPr="00275E18">
              <w:rPr>
                <w:rFonts w:asciiTheme="minorHAnsi" w:hAnsiTheme="minorHAnsi"/>
                <w:sz w:val="24"/>
              </w:rPr>
              <w:t>You can back up and restore information on your web services separately from your SharePoint infrastructure</w:t>
            </w:r>
            <w:r w:rsidR="000A635A" w:rsidRPr="00275E18">
              <w:rPr>
                <w:rFonts w:asciiTheme="minorHAnsi" w:hAnsiTheme="minorHAnsi"/>
                <w:sz w:val="24"/>
              </w:rPr>
              <w:t>.</w:t>
            </w:r>
          </w:p>
          <w:p w14:paraId="13A1A2BB" w14:textId="77777777" w:rsidR="00101226" w:rsidRPr="00275E18" w:rsidRDefault="00101226" w:rsidP="00275E18">
            <w:pPr>
              <w:pStyle w:val="ListParagraph"/>
              <w:numPr>
                <w:ilvl w:val="0"/>
                <w:numId w:val="19"/>
              </w:numPr>
              <w:rPr>
                <w:rFonts w:asciiTheme="minorHAnsi" w:hAnsiTheme="minorHAnsi"/>
                <w:sz w:val="24"/>
              </w:rPr>
            </w:pPr>
            <w:r w:rsidRPr="00275E18">
              <w:rPr>
                <w:rFonts w:asciiTheme="minorHAnsi" w:hAnsiTheme="minorHAnsi"/>
                <w:sz w:val="24"/>
              </w:rPr>
              <w:t xml:space="preserve">You don’t lose any data when you uninstall your app, unless the app uses the </w:t>
            </w:r>
            <w:r w:rsidRPr="00275E18">
              <w:rPr>
                <w:rFonts w:asciiTheme="minorHAnsi" w:hAnsiTheme="minorHAnsi"/>
                <w:b/>
                <w:sz w:val="24"/>
              </w:rPr>
              <w:t>AppUninstalled</w:t>
            </w:r>
            <w:r w:rsidRPr="00275E18">
              <w:rPr>
                <w:rFonts w:asciiTheme="minorHAnsi" w:hAnsiTheme="minorHAnsi"/>
                <w:sz w:val="24"/>
              </w:rPr>
              <w:t xml:space="preserve"> event to delete the data.</w:t>
            </w:r>
          </w:p>
        </w:tc>
      </w:tr>
    </w:tbl>
    <w:p w14:paraId="412F8158" w14:textId="77777777" w:rsidR="00B1178B" w:rsidRDefault="00275E18" w:rsidP="00D1223F">
      <w:pPr>
        <w:rPr>
          <w:rFonts w:asciiTheme="minorHAnsi" w:hAnsiTheme="minorHAnsi" w:cs="Courier New"/>
          <w:sz w:val="24"/>
        </w:rPr>
      </w:pPr>
      <w:r>
        <w:rPr>
          <w:rFonts w:asciiTheme="minorHAnsi" w:hAnsiTheme="minorHAnsi" w:cs="Courier New"/>
          <w:sz w:val="24"/>
        </w:rPr>
        <w:t xml:space="preserve">The customer dashboard scenario stores its data in a web service that implements the </w:t>
      </w:r>
      <w:hyperlink r:id="rId23" w:history="1">
        <w:r w:rsidRPr="00275E18">
          <w:rPr>
            <w:rStyle w:val="Hyperlink"/>
            <w:rFonts w:asciiTheme="minorHAnsi" w:hAnsiTheme="minorHAnsi" w:cs="Courier New"/>
            <w:sz w:val="24"/>
          </w:rPr>
          <w:t>OData standard</w:t>
        </w:r>
      </w:hyperlink>
      <w:r>
        <w:rPr>
          <w:rFonts w:asciiTheme="minorHAnsi" w:hAnsiTheme="minorHAnsi" w:cs="Courier New"/>
          <w:sz w:val="24"/>
        </w:rPr>
        <w:t xml:space="preserve"> for retrieving data. Figure 6 shows how the customer dashboard interface works. You select a customer from a drop-down menu, and customer information displays in the customer info pane.</w:t>
      </w:r>
    </w:p>
    <w:p w14:paraId="6BAE659A" w14:textId="77777777" w:rsidR="00275E18" w:rsidRPr="00275E18" w:rsidRDefault="00275E18" w:rsidP="00275E18">
      <w:pPr>
        <w:keepNext/>
        <w:spacing w:after="0"/>
        <w:rPr>
          <w:b/>
        </w:rPr>
      </w:pPr>
      <w:r w:rsidRPr="00154A7D">
        <w:rPr>
          <w:b/>
        </w:rPr>
        <w:lastRenderedPageBreak/>
        <w:t xml:space="preserve">Figure </w:t>
      </w:r>
      <w:r>
        <w:rPr>
          <w:b/>
        </w:rPr>
        <w:t>6. Customer dashboard scenario</w:t>
      </w:r>
    </w:p>
    <w:p w14:paraId="6CD18639" w14:textId="77777777" w:rsidR="00275E18" w:rsidRDefault="00275E18" w:rsidP="00D1223F">
      <w:pPr>
        <w:rPr>
          <w:rFonts w:asciiTheme="minorHAnsi" w:hAnsiTheme="minorHAnsi" w:cs="Courier New"/>
          <w:sz w:val="24"/>
        </w:rPr>
      </w:pPr>
      <w:r>
        <w:rPr>
          <w:rFonts w:ascii="Helvetica" w:hAnsi="Helvetica" w:cs="Helvetica"/>
          <w:noProof/>
          <w:color w:val="4183C4"/>
          <w:sz w:val="20"/>
          <w:szCs w:val="20"/>
        </w:rPr>
        <w:drawing>
          <wp:inline distT="0" distB="0" distL="0" distR="0" wp14:anchorId="4F83AAA5" wp14:editId="07777777">
            <wp:extent cx="5760720" cy="2880360"/>
            <wp:effectExtent l="0" t="0" r="0" b="0"/>
            <wp:docPr id="7" name="Picture 7" descr="https://camo.githubusercontent.com/f5eefe5bb77c342202cd480fef78b5b3fde1760e/687474703a2f2f692e696d6775722e636f6d2f6343523977306f2e706e67">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f5eefe5bb77c342202cd480fef78b5b3fde1760e/687474703a2f2f692e696d6775722e636f6d2f6343523977306f2e706e67">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84FD3AE" w14:textId="77777777" w:rsidR="00275E18" w:rsidRDefault="008D321E" w:rsidP="00D1223F">
      <w:pPr>
        <w:rPr>
          <w:rFonts w:asciiTheme="minorHAnsi" w:hAnsiTheme="minorHAnsi" w:cs="Helvetica"/>
          <w:color w:val="333333"/>
          <w:sz w:val="24"/>
          <w:lang w:val="en"/>
        </w:rPr>
      </w:pPr>
      <w:r w:rsidRPr="008D321E">
        <w:rPr>
          <w:rFonts w:asciiTheme="minorHAnsi" w:hAnsiTheme="minorHAnsi" w:cs="Courier New"/>
          <w:sz w:val="24"/>
        </w:rPr>
        <w:t>This page is an MVC view whose display is defined in the Views/</w:t>
      </w:r>
      <w:r w:rsidRPr="008D321E">
        <w:rPr>
          <w:rFonts w:asciiTheme="minorHAnsi" w:hAnsiTheme="minorHAnsi" w:cs="Helvetica"/>
          <w:color w:val="333333"/>
          <w:sz w:val="24"/>
          <w:lang w:val="en"/>
        </w:rPr>
        <w:t xml:space="preserve">CustomerDashboard\Home.cshtml file. The underlying code is in the Scripts/CustomerDashboard.js file. The JavaScript code uses AJAX to query the Northwind web service. Since this is an OData service, the web service query consists entirely of query string arguments attached to a URL that points to a web service endpoint. </w:t>
      </w:r>
      <w:r w:rsidR="008920E9">
        <w:rPr>
          <w:rFonts w:asciiTheme="minorHAnsi" w:hAnsiTheme="minorHAnsi" w:cs="Helvetica"/>
          <w:color w:val="333333"/>
          <w:sz w:val="24"/>
          <w:lang w:val="en"/>
        </w:rPr>
        <w:t>The service returns customer information in JSON format.</w:t>
      </w:r>
    </w:p>
    <w:p w14:paraId="51EC23DA" w14:textId="77777777" w:rsidR="008D321E" w:rsidRDefault="008D321E" w:rsidP="00D1223F">
      <w:pPr>
        <w:rPr>
          <w:rFonts w:asciiTheme="minorHAnsi" w:hAnsiTheme="minorHAnsi" w:cs="Helvetica"/>
          <w:color w:val="333333"/>
          <w:sz w:val="24"/>
          <w:lang w:val="en"/>
        </w:rPr>
      </w:pPr>
      <w:r>
        <w:rPr>
          <w:rFonts w:asciiTheme="minorHAnsi" w:hAnsiTheme="minorHAnsi" w:cs="Helvetica"/>
          <w:color w:val="333333"/>
          <w:sz w:val="24"/>
          <w:lang w:val="en"/>
        </w:rPr>
        <w:t xml:space="preserve">The following code runs when you select the </w:t>
      </w:r>
      <w:r w:rsidRPr="008D321E">
        <w:rPr>
          <w:rFonts w:asciiTheme="minorHAnsi" w:hAnsiTheme="minorHAnsi" w:cs="Helvetica"/>
          <w:b/>
          <w:color w:val="333333"/>
          <w:sz w:val="24"/>
          <w:lang w:val="en"/>
        </w:rPr>
        <w:t>Customer Dashboard</w:t>
      </w:r>
      <w:r>
        <w:rPr>
          <w:rFonts w:asciiTheme="minorHAnsi" w:hAnsiTheme="minorHAnsi" w:cs="Helvetica"/>
          <w:color w:val="333333"/>
          <w:sz w:val="24"/>
          <w:lang w:val="en"/>
        </w:rPr>
        <w:t xml:space="preserve"> link. It retrieves all of the customer names and IDs in order to populate the drop-down menu.</w:t>
      </w:r>
    </w:p>
    <w:p w14:paraId="67737017" w14:textId="77777777" w:rsidR="008D321E" w:rsidRPr="008D321E" w:rsidRDefault="008D321E" w:rsidP="008D3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8D321E">
        <w:rPr>
          <w:rFonts w:ascii="Courier New" w:eastAsia="Times New Roman" w:hAnsi="Courier New" w:cs="Courier New"/>
          <w:color w:val="333333"/>
          <w:sz w:val="24"/>
          <w:lang w:val="en"/>
        </w:rPr>
        <w:t>var getCustomerIDsUrl = "https://odatasampleservices.azurewebsites.net/V3/Northwind/Northwind.svc/Customers?$format=json&amp;$select=CustomerID";</w:t>
      </w:r>
    </w:p>
    <w:p w14:paraId="0FC25616" w14:textId="77777777" w:rsidR="008D321E" w:rsidRPr="008D321E" w:rsidRDefault="008D321E" w:rsidP="008D3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8D321E">
        <w:rPr>
          <w:rFonts w:ascii="Courier New" w:eastAsia="Times New Roman" w:hAnsi="Courier New" w:cs="Courier New"/>
          <w:color w:val="333333"/>
          <w:sz w:val="24"/>
          <w:lang w:val="en"/>
        </w:rPr>
        <w:t xml:space="preserve">    $.get(getCustomerIDsUrl).done(getCustomerIDsDone)</w:t>
      </w:r>
    </w:p>
    <w:p w14:paraId="79258F1A" w14:textId="77777777" w:rsidR="008D321E" w:rsidRPr="008D321E" w:rsidRDefault="008D321E" w:rsidP="008D3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8D321E">
        <w:rPr>
          <w:rFonts w:ascii="Courier New" w:eastAsia="Times New Roman" w:hAnsi="Courier New" w:cs="Courier New"/>
          <w:color w:val="333333"/>
          <w:sz w:val="24"/>
          <w:lang w:val="en"/>
        </w:rPr>
        <w:t xml:space="preserve">        .error(function (jqXHR, textStatus, errorThrown) {</w:t>
      </w:r>
    </w:p>
    <w:p w14:paraId="4C22771E" w14:textId="77777777" w:rsidR="008D321E" w:rsidRPr="008D321E" w:rsidRDefault="008D321E" w:rsidP="008D3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8D321E">
        <w:rPr>
          <w:rFonts w:ascii="Courier New" w:eastAsia="Times New Roman" w:hAnsi="Courier New" w:cs="Courier New"/>
          <w:color w:val="333333"/>
          <w:sz w:val="24"/>
          <w:lang w:val="en"/>
        </w:rPr>
        <w:lastRenderedPageBreak/>
        <w:t xml:space="preserve">            $('#topErrorMessage').text('Can\'t get customers. An error occurred: ' + jqXHR.statusText);</w:t>
      </w:r>
    </w:p>
    <w:p w14:paraId="55F6F1BB" w14:textId="77777777" w:rsidR="008D321E" w:rsidRDefault="008D321E" w:rsidP="008D321E">
      <w:pPr>
        <w:rPr>
          <w:rFonts w:ascii="Courier New" w:eastAsia="Times New Roman" w:hAnsi="Courier New" w:cs="Courier New"/>
          <w:color w:val="333333"/>
          <w:sz w:val="24"/>
          <w:lang w:val="en"/>
        </w:rPr>
      </w:pPr>
      <w:r w:rsidRPr="008D321E">
        <w:rPr>
          <w:rFonts w:ascii="Courier New" w:eastAsia="Times New Roman" w:hAnsi="Courier New" w:cs="Courier New"/>
          <w:color w:val="333333"/>
          <w:sz w:val="24"/>
          <w:lang w:val="en"/>
        </w:rPr>
        <w:t xml:space="preserve">        });</w:t>
      </w:r>
    </w:p>
    <w:p w14:paraId="11569903" w14:textId="77777777" w:rsidR="008D321E" w:rsidRDefault="00996CC9" w:rsidP="008D321E">
      <w:pPr>
        <w:rPr>
          <w:rFonts w:asciiTheme="minorHAnsi" w:eastAsia="Times New Roman" w:hAnsiTheme="minorHAnsi" w:cs="Courier New"/>
          <w:color w:val="333333"/>
          <w:sz w:val="24"/>
          <w:lang w:val="en"/>
        </w:rPr>
      </w:pPr>
      <w:r>
        <w:rPr>
          <w:rFonts w:asciiTheme="minorHAnsi" w:eastAsia="Times New Roman" w:hAnsiTheme="minorHAnsi" w:cs="Courier New"/>
          <w:color w:val="333333"/>
          <w:sz w:val="24"/>
          <w:lang w:val="en"/>
        </w:rPr>
        <w:t xml:space="preserve">The following code runs when you select a customer name from the drop-down menu. It uses the OData </w:t>
      </w:r>
      <w:r w:rsidRPr="00996CC9">
        <w:rPr>
          <w:rFonts w:asciiTheme="minorHAnsi" w:eastAsia="Times New Roman" w:hAnsiTheme="minorHAnsi" w:cs="Courier New"/>
          <w:b/>
          <w:color w:val="333333"/>
          <w:sz w:val="24"/>
          <w:lang w:val="en"/>
        </w:rPr>
        <w:t>$filter</w:t>
      </w:r>
      <w:r>
        <w:rPr>
          <w:rFonts w:asciiTheme="minorHAnsi" w:eastAsia="Times New Roman" w:hAnsiTheme="minorHAnsi" w:cs="Courier New"/>
          <w:color w:val="333333"/>
          <w:sz w:val="24"/>
          <w:lang w:val="en"/>
        </w:rPr>
        <w:t xml:space="preserve"> argument to specify the customer ID and other query string arguments to retrieve information related to this customer.</w:t>
      </w:r>
    </w:p>
    <w:p w14:paraId="37265A26" w14:textId="77777777" w:rsidR="00996CC9" w:rsidRPr="00996CC9" w:rsidRDefault="00996CC9" w:rsidP="00996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96CC9">
        <w:rPr>
          <w:rFonts w:ascii="Courier New" w:eastAsia="Times New Roman" w:hAnsi="Courier New" w:cs="Courier New"/>
          <w:color w:val="333333"/>
          <w:sz w:val="24"/>
          <w:lang w:val="en"/>
        </w:rPr>
        <w:t>var url = "https://odatasampleservices.azurewebsites.net/V3/Northwind/Northwind.svc/Customers?$format=json" +  "&amp;$select=CustomerID,CompanyName,ContactName,ContactTitle,Address,City,Country,Phone,Fax" + "&amp;$filter=CustomerID eq '" + customerID + "'";</w:t>
      </w:r>
    </w:p>
    <w:p w14:paraId="42372D92" w14:textId="77777777" w:rsidR="00996CC9" w:rsidRPr="00996CC9" w:rsidRDefault="00996CC9" w:rsidP="00996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56B7B1C5" w14:textId="77777777" w:rsidR="00996CC9" w:rsidRPr="00996CC9" w:rsidRDefault="00996CC9" w:rsidP="00996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96CC9">
        <w:rPr>
          <w:rFonts w:ascii="Courier New" w:eastAsia="Times New Roman" w:hAnsi="Courier New" w:cs="Courier New"/>
          <w:color w:val="333333"/>
          <w:sz w:val="24"/>
          <w:lang w:val="en"/>
        </w:rPr>
        <w:t>$.get(url).done(getCustomersDone)</w:t>
      </w:r>
    </w:p>
    <w:p w14:paraId="3338B3AE" w14:textId="77777777" w:rsidR="00996CC9" w:rsidRPr="00996CC9" w:rsidRDefault="00996CC9" w:rsidP="00996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96CC9">
        <w:rPr>
          <w:rFonts w:ascii="Courier New" w:eastAsia="Times New Roman" w:hAnsi="Courier New" w:cs="Courier New"/>
          <w:color w:val="333333"/>
          <w:sz w:val="24"/>
          <w:lang w:val="en"/>
        </w:rPr>
        <w:t xml:space="preserve">   .error(function (jqXHR, textStatus, errorThrown) {</w:t>
      </w:r>
    </w:p>
    <w:p w14:paraId="2ABB4E43" w14:textId="77777777" w:rsidR="00996CC9" w:rsidRPr="00996CC9" w:rsidRDefault="00996CC9" w:rsidP="00996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996CC9">
        <w:rPr>
          <w:rFonts w:ascii="Courier New" w:eastAsia="Times New Roman" w:hAnsi="Courier New" w:cs="Courier New"/>
          <w:color w:val="333333"/>
          <w:sz w:val="24"/>
          <w:lang w:val="en"/>
        </w:rPr>
        <w:t xml:space="preserve">          alert('Can\'t get customer ' + customerID + '. An error occurred: ' + </w:t>
      </w:r>
    </w:p>
    <w:p w14:paraId="422E44F3" w14:textId="77777777" w:rsidR="00996CC9" w:rsidRPr="00996CC9" w:rsidRDefault="00996CC9" w:rsidP="00996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996CC9">
        <w:rPr>
          <w:rFonts w:ascii="Courier New" w:eastAsia="Times New Roman" w:hAnsi="Courier New" w:cs="Courier New"/>
          <w:color w:val="333333"/>
          <w:sz w:val="24"/>
          <w:lang w:val="en"/>
        </w:rPr>
        <w:t xml:space="preserve">                 jqXHR.statusText);</w:t>
      </w:r>
    </w:p>
    <w:p w14:paraId="6C249944" w14:textId="77777777" w:rsidR="00996CC9" w:rsidRPr="00996CC9" w:rsidRDefault="00996CC9" w:rsidP="00996CC9">
      <w:pPr>
        <w:rPr>
          <w:rFonts w:ascii="Courier New" w:eastAsia="Times New Roman" w:hAnsi="Courier New" w:cs="Courier New"/>
          <w:color w:val="333333"/>
          <w:sz w:val="24"/>
          <w:lang w:val="en"/>
        </w:rPr>
      </w:pPr>
      <w:r w:rsidRPr="00996CC9">
        <w:rPr>
          <w:rFonts w:ascii="Courier New" w:eastAsia="Times New Roman" w:hAnsi="Courier New" w:cs="Courier New"/>
          <w:color w:val="333333"/>
          <w:sz w:val="24"/>
          <w:lang w:val="en"/>
        </w:rPr>
        <w:t>});</w:t>
      </w:r>
    </w:p>
    <w:p w14:paraId="68C503FD" w14:textId="77777777" w:rsidR="00996CC9" w:rsidRDefault="00A32C2E" w:rsidP="00996CC9">
      <w:pPr>
        <w:rPr>
          <w:rFonts w:asciiTheme="minorHAnsi" w:hAnsiTheme="minorHAnsi" w:cs="Courier New"/>
          <w:sz w:val="24"/>
        </w:rPr>
      </w:pPr>
      <w:r>
        <w:rPr>
          <w:rFonts w:asciiTheme="minorHAnsi" w:hAnsiTheme="minorHAnsi" w:cs="Courier New"/>
          <w:sz w:val="24"/>
        </w:rPr>
        <w:t>The last three scenarios use different types of remote storage that are provided by the Microsoft Azure hosting service.</w:t>
      </w:r>
    </w:p>
    <w:p w14:paraId="6C4B906E" w14:textId="77777777" w:rsidR="00F27177" w:rsidRDefault="007E354B" w:rsidP="00F27177">
      <w:pPr>
        <w:pStyle w:val="Heading2"/>
        <w:numPr>
          <w:ilvl w:val="0"/>
          <w:numId w:val="0"/>
        </w:numPr>
        <w:ind w:left="810"/>
      </w:pPr>
      <w:r>
        <w:t>4.5</w:t>
      </w:r>
      <w:r w:rsidR="00F27177">
        <w:t xml:space="preserve">   Customer service representative survey scenario (Azure Table Storage)</w:t>
      </w:r>
    </w:p>
    <w:p w14:paraId="5D46BD2B" w14:textId="77777777" w:rsidR="008609A9" w:rsidRDefault="008609A9" w:rsidP="008609A9">
      <w:pPr>
        <w:rPr>
          <w:rFonts w:asciiTheme="minorHAnsi" w:hAnsiTheme="minorHAnsi"/>
          <w:sz w:val="24"/>
        </w:rPr>
      </w:pPr>
      <w:r>
        <w:rPr>
          <w:rFonts w:asciiTheme="minorHAnsi" w:hAnsiTheme="minorHAnsi"/>
          <w:b/>
          <w:sz w:val="24"/>
        </w:rPr>
        <w:t>A</w:t>
      </w:r>
      <w:r w:rsidRPr="009516BB">
        <w:rPr>
          <w:rFonts w:asciiTheme="minorHAnsi" w:hAnsiTheme="minorHAnsi"/>
          <w:b/>
          <w:sz w:val="24"/>
        </w:rPr>
        <w:t>dvantages</w:t>
      </w:r>
      <w:r>
        <w:rPr>
          <w:rFonts w:asciiTheme="minorHAnsi" w:hAnsiTheme="minorHAnsi"/>
          <w:sz w:val="24"/>
        </w:rPr>
        <w:t>:</w:t>
      </w:r>
    </w:p>
    <w:tbl>
      <w:tblPr>
        <w:tblStyle w:val="TableGrid"/>
        <w:tblW w:w="0" w:type="auto"/>
        <w:tblLook w:val="04A0" w:firstRow="1" w:lastRow="0" w:firstColumn="1" w:lastColumn="0" w:noHBand="0" w:noVBand="1"/>
      </w:tblPr>
      <w:tblGrid>
        <w:gridCol w:w="4316"/>
        <w:gridCol w:w="4317"/>
        <w:gridCol w:w="4317"/>
      </w:tblGrid>
      <w:tr w:rsidR="008609A9" w:rsidRPr="009516BB" w14:paraId="00D1679D" w14:textId="77777777" w:rsidTr="005D7252">
        <w:tc>
          <w:tcPr>
            <w:tcW w:w="4316" w:type="dxa"/>
          </w:tcPr>
          <w:p w14:paraId="1BFA04B0" w14:textId="77777777" w:rsidR="008609A9" w:rsidRPr="009516BB" w:rsidRDefault="008609A9" w:rsidP="005D7252">
            <w:pPr>
              <w:rPr>
                <w:rFonts w:asciiTheme="minorHAnsi" w:hAnsiTheme="minorHAnsi"/>
                <w:b/>
                <w:sz w:val="24"/>
              </w:rPr>
            </w:pPr>
            <w:r w:rsidRPr="009516BB">
              <w:rPr>
                <w:rFonts w:asciiTheme="minorHAnsi" w:hAnsiTheme="minorHAnsi"/>
                <w:b/>
                <w:sz w:val="24"/>
              </w:rPr>
              <w:t>Design</w:t>
            </w:r>
          </w:p>
        </w:tc>
        <w:tc>
          <w:tcPr>
            <w:tcW w:w="4317" w:type="dxa"/>
          </w:tcPr>
          <w:p w14:paraId="1980AB9C" w14:textId="77777777" w:rsidR="008609A9" w:rsidRPr="009516BB" w:rsidRDefault="008609A9" w:rsidP="005D7252">
            <w:pPr>
              <w:rPr>
                <w:rFonts w:asciiTheme="minorHAnsi" w:hAnsiTheme="minorHAnsi"/>
                <w:b/>
                <w:sz w:val="24"/>
              </w:rPr>
            </w:pPr>
            <w:r w:rsidRPr="009516BB">
              <w:rPr>
                <w:rFonts w:asciiTheme="minorHAnsi" w:hAnsiTheme="minorHAnsi"/>
                <w:b/>
                <w:sz w:val="24"/>
              </w:rPr>
              <w:t>Performance</w:t>
            </w:r>
          </w:p>
        </w:tc>
        <w:tc>
          <w:tcPr>
            <w:tcW w:w="4317" w:type="dxa"/>
          </w:tcPr>
          <w:p w14:paraId="3ABACE1E" w14:textId="77777777" w:rsidR="008609A9" w:rsidRPr="009516BB" w:rsidRDefault="008609A9" w:rsidP="005D7252">
            <w:pPr>
              <w:rPr>
                <w:rFonts w:asciiTheme="minorHAnsi" w:hAnsiTheme="minorHAnsi"/>
                <w:b/>
                <w:sz w:val="24"/>
              </w:rPr>
            </w:pPr>
            <w:r w:rsidRPr="009516BB">
              <w:rPr>
                <w:rFonts w:asciiTheme="minorHAnsi" w:hAnsiTheme="minorHAnsi"/>
                <w:b/>
                <w:sz w:val="24"/>
              </w:rPr>
              <w:t>Backup/Restore</w:t>
            </w:r>
          </w:p>
        </w:tc>
      </w:tr>
      <w:tr w:rsidR="008609A9" w14:paraId="3BE079AD" w14:textId="77777777" w:rsidTr="005D7252">
        <w:tc>
          <w:tcPr>
            <w:tcW w:w="4316" w:type="dxa"/>
          </w:tcPr>
          <w:p w14:paraId="2D83B308" w14:textId="77777777" w:rsidR="008609A9" w:rsidRPr="00101226" w:rsidRDefault="00E60569" w:rsidP="005D7252">
            <w:pPr>
              <w:pStyle w:val="ListParagraph"/>
              <w:numPr>
                <w:ilvl w:val="0"/>
                <w:numId w:val="19"/>
              </w:numPr>
              <w:rPr>
                <w:rFonts w:asciiTheme="minorHAnsi" w:hAnsiTheme="minorHAnsi"/>
                <w:sz w:val="24"/>
              </w:rPr>
            </w:pPr>
            <w:r>
              <w:rPr>
                <w:rFonts w:asciiTheme="minorHAnsi" w:hAnsiTheme="minorHAnsi"/>
                <w:sz w:val="24"/>
              </w:rPr>
              <w:t>Azure Storage tables</w:t>
            </w:r>
            <w:r w:rsidR="008609A9" w:rsidRPr="00101226">
              <w:rPr>
                <w:rFonts w:asciiTheme="minorHAnsi" w:hAnsiTheme="minorHAnsi"/>
                <w:sz w:val="24"/>
              </w:rPr>
              <w:t xml:space="preserve"> can support more than one app.</w:t>
            </w:r>
          </w:p>
          <w:p w14:paraId="59AAAABE" w14:textId="77777777" w:rsidR="008609A9" w:rsidRPr="00101226" w:rsidRDefault="008609A9" w:rsidP="00E60569">
            <w:pPr>
              <w:pStyle w:val="ListParagraph"/>
              <w:numPr>
                <w:ilvl w:val="0"/>
                <w:numId w:val="19"/>
              </w:numPr>
              <w:rPr>
                <w:rFonts w:asciiTheme="minorHAnsi" w:hAnsiTheme="minorHAnsi"/>
                <w:sz w:val="24"/>
              </w:rPr>
            </w:pPr>
            <w:r w:rsidRPr="00101226">
              <w:rPr>
                <w:rFonts w:asciiTheme="minorHAnsi" w:hAnsiTheme="minorHAnsi"/>
                <w:sz w:val="24"/>
              </w:rPr>
              <w:t xml:space="preserve">You can make updates to </w:t>
            </w:r>
            <w:r w:rsidR="00E60569">
              <w:rPr>
                <w:rFonts w:asciiTheme="minorHAnsi" w:hAnsiTheme="minorHAnsi"/>
                <w:sz w:val="24"/>
              </w:rPr>
              <w:t xml:space="preserve">the schemas of </w:t>
            </w:r>
            <w:r w:rsidRPr="00101226">
              <w:rPr>
                <w:rFonts w:asciiTheme="minorHAnsi" w:hAnsiTheme="minorHAnsi"/>
                <w:sz w:val="24"/>
              </w:rPr>
              <w:t xml:space="preserve">your </w:t>
            </w:r>
            <w:r w:rsidR="00E60569">
              <w:rPr>
                <w:rFonts w:asciiTheme="minorHAnsi" w:hAnsiTheme="minorHAnsi"/>
                <w:sz w:val="24"/>
              </w:rPr>
              <w:t>Azure Storage tables</w:t>
            </w:r>
            <w:r w:rsidRPr="00101226">
              <w:rPr>
                <w:rFonts w:asciiTheme="minorHAnsi" w:hAnsiTheme="minorHAnsi"/>
                <w:sz w:val="24"/>
              </w:rPr>
              <w:t xml:space="preserve"> without having to update and redeploy your app.</w:t>
            </w:r>
          </w:p>
        </w:tc>
        <w:tc>
          <w:tcPr>
            <w:tcW w:w="4317" w:type="dxa"/>
          </w:tcPr>
          <w:p w14:paraId="7E3CFBE5" w14:textId="77777777" w:rsidR="008609A9" w:rsidRPr="00101226" w:rsidRDefault="008609A9" w:rsidP="005D7252">
            <w:pPr>
              <w:pStyle w:val="ListParagraph"/>
              <w:numPr>
                <w:ilvl w:val="0"/>
                <w:numId w:val="19"/>
              </w:numPr>
              <w:rPr>
                <w:rFonts w:asciiTheme="minorHAnsi" w:hAnsiTheme="minorHAnsi"/>
                <w:sz w:val="24"/>
              </w:rPr>
            </w:pPr>
            <w:r w:rsidRPr="00101226">
              <w:rPr>
                <w:rFonts w:asciiTheme="minorHAnsi" w:hAnsiTheme="minorHAnsi"/>
                <w:sz w:val="24"/>
              </w:rPr>
              <w:t xml:space="preserve">Your SharePoint installation and </w:t>
            </w:r>
            <w:r w:rsidR="0099135F">
              <w:rPr>
                <w:rFonts w:asciiTheme="minorHAnsi" w:hAnsiTheme="minorHAnsi"/>
                <w:sz w:val="24"/>
              </w:rPr>
              <w:t>Azure Storage tables</w:t>
            </w:r>
            <w:r w:rsidRPr="00101226">
              <w:rPr>
                <w:rFonts w:asciiTheme="minorHAnsi" w:hAnsiTheme="minorHAnsi"/>
                <w:sz w:val="24"/>
              </w:rPr>
              <w:t xml:space="preserve"> have no impact on each other’s performance.</w:t>
            </w:r>
          </w:p>
          <w:p w14:paraId="75F065E9" w14:textId="77777777" w:rsidR="008609A9" w:rsidRPr="00101226" w:rsidRDefault="0099135F" w:rsidP="005D7252">
            <w:pPr>
              <w:pStyle w:val="ListParagraph"/>
              <w:numPr>
                <w:ilvl w:val="0"/>
                <w:numId w:val="19"/>
              </w:numPr>
              <w:rPr>
                <w:rFonts w:asciiTheme="minorHAnsi" w:hAnsiTheme="minorHAnsi"/>
                <w:sz w:val="24"/>
              </w:rPr>
            </w:pPr>
            <w:r>
              <w:rPr>
                <w:rFonts w:asciiTheme="minorHAnsi" w:hAnsiTheme="minorHAnsi"/>
                <w:sz w:val="24"/>
              </w:rPr>
              <w:t>Azure Storage tables scale easily.</w:t>
            </w:r>
          </w:p>
        </w:tc>
        <w:tc>
          <w:tcPr>
            <w:tcW w:w="4317" w:type="dxa"/>
          </w:tcPr>
          <w:p w14:paraId="4516E419" w14:textId="77777777" w:rsidR="008609A9" w:rsidRPr="00275E18" w:rsidRDefault="008609A9" w:rsidP="005D7252">
            <w:pPr>
              <w:pStyle w:val="ListParagraph"/>
              <w:numPr>
                <w:ilvl w:val="0"/>
                <w:numId w:val="19"/>
              </w:numPr>
              <w:rPr>
                <w:rFonts w:asciiTheme="minorHAnsi" w:hAnsiTheme="minorHAnsi"/>
                <w:sz w:val="24"/>
              </w:rPr>
            </w:pPr>
            <w:r w:rsidRPr="00275E18">
              <w:rPr>
                <w:rFonts w:asciiTheme="minorHAnsi" w:hAnsiTheme="minorHAnsi"/>
                <w:sz w:val="24"/>
              </w:rPr>
              <w:t xml:space="preserve">You can back up and restore information on your </w:t>
            </w:r>
            <w:r w:rsidR="002E1682">
              <w:rPr>
                <w:rFonts w:asciiTheme="minorHAnsi" w:hAnsiTheme="minorHAnsi"/>
                <w:sz w:val="24"/>
              </w:rPr>
              <w:t>Azure Storage tables</w:t>
            </w:r>
            <w:r w:rsidRPr="00275E18">
              <w:rPr>
                <w:rFonts w:asciiTheme="minorHAnsi" w:hAnsiTheme="minorHAnsi"/>
                <w:sz w:val="24"/>
              </w:rPr>
              <w:t xml:space="preserve"> separately from your SharePoint infrastructure.</w:t>
            </w:r>
          </w:p>
          <w:p w14:paraId="70BE17B0" w14:textId="77777777" w:rsidR="008609A9" w:rsidRPr="00275E18" w:rsidRDefault="008609A9" w:rsidP="005D7252">
            <w:pPr>
              <w:pStyle w:val="ListParagraph"/>
              <w:numPr>
                <w:ilvl w:val="0"/>
                <w:numId w:val="19"/>
              </w:numPr>
              <w:rPr>
                <w:rFonts w:asciiTheme="minorHAnsi" w:hAnsiTheme="minorHAnsi"/>
                <w:sz w:val="24"/>
              </w:rPr>
            </w:pPr>
            <w:r w:rsidRPr="00275E18">
              <w:rPr>
                <w:rFonts w:asciiTheme="minorHAnsi" w:hAnsiTheme="minorHAnsi"/>
                <w:sz w:val="24"/>
              </w:rPr>
              <w:t xml:space="preserve">You don’t lose any data when you uninstall your app, unless the app uses the </w:t>
            </w:r>
            <w:r w:rsidRPr="00275E18">
              <w:rPr>
                <w:rFonts w:asciiTheme="minorHAnsi" w:hAnsiTheme="minorHAnsi"/>
                <w:b/>
                <w:sz w:val="24"/>
              </w:rPr>
              <w:t>AppUninstalled</w:t>
            </w:r>
            <w:r w:rsidRPr="00275E18">
              <w:rPr>
                <w:rFonts w:asciiTheme="minorHAnsi" w:hAnsiTheme="minorHAnsi"/>
                <w:sz w:val="24"/>
              </w:rPr>
              <w:t xml:space="preserve"> event to </w:t>
            </w:r>
            <w:r w:rsidRPr="00275E18">
              <w:rPr>
                <w:rFonts w:asciiTheme="minorHAnsi" w:hAnsiTheme="minorHAnsi"/>
                <w:sz w:val="24"/>
              </w:rPr>
              <w:lastRenderedPageBreak/>
              <w:t>delete the data.</w:t>
            </w:r>
          </w:p>
        </w:tc>
      </w:tr>
    </w:tbl>
    <w:p w14:paraId="69F01D65" w14:textId="77777777" w:rsidR="00A32C2E" w:rsidRDefault="006D1990" w:rsidP="00996CC9">
      <w:pPr>
        <w:rPr>
          <w:rFonts w:asciiTheme="minorHAnsi" w:hAnsiTheme="minorHAnsi" w:cs="Courier New"/>
          <w:sz w:val="24"/>
        </w:rPr>
      </w:pPr>
      <w:r>
        <w:rPr>
          <w:rFonts w:asciiTheme="minorHAnsi" w:hAnsiTheme="minorHAnsi" w:cs="Courier New"/>
          <w:sz w:val="24"/>
        </w:rPr>
        <w:lastRenderedPageBreak/>
        <w:t>The app’s interface displays the current user’s survey rating in the center page (Figure 7).</w:t>
      </w:r>
      <w:r w:rsidR="00071A51">
        <w:rPr>
          <w:rFonts w:asciiTheme="minorHAnsi" w:hAnsiTheme="minorHAnsi" w:cs="Courier New"/>
          <w:sz w:val="24"/>
        </w:rPr>
        <w:t xml:space="preserve"> If that Azure Storage table is empty, the app will add some information to the table before displaying it.</w:t>
      </w:r>
    </w:p>
    <w:p w14:paraId="0F6933E2" w14:textId="77777777" w:rsidR="006D1990" w:rsidRPr="006D1990" w:rsidRDefault="006D1990" w:rsidP="006D1990">
      <w:pPr>
        <w:keepNext/>
        <w:spacing w:after="0"/>
        <w:rPr>
          <w:b/>
        </w:rPr>
      </w:pPr>
      <w:r w:rsidRPr="00154A7D">
        <w:rPr>
          <w:b/>
        </w:rPr>
        <w:lastRenderedPageBreak/>
        <w:t xml:space="preserve">Figure </w:t>
      </w:r>
      <w:r>
        <w:rPr>
          <w:b/>
        </w:rPr>
        <w:t>7. Customer representative survey scenario</w:t>
      </w:r>
    </w:p>
    <w:p w14:paraId="6A6B99FC" w14:textId="77777777" w:rsidR="006D1990" w:rsidRDefault="006D1990" w:rsidP="00996CC9">
      <w:pPr>
        <w:rPr>
          <w:rFonts w:asciiTheme="minorHAnsi" w:hAnsiTheme="minorHAnsi" w:cs="Courier New"/>
          <w:sz w:val="24"/>
        </w:rPr>
      </w:pPr>
      <w:r>
        <w:rPr>
          <w:rFonts w:ascii="Helvetica" w:hAnsi="Helvetica" w:cs="Helvetica"/>
          <w:noProof/>
          <w:color w:val="4183C4"/>
          <w:sz w:val="20"/>
          <w:szCs w:val="20"/>
        </w:rPr>
        <w:drawing>
          <wp:inline distT="0" distB="0" distL="0" distR="0" wp14:anchorId="21219333" wp14:editId="07777777">
            <wp:extent cx="5760720" cy="4846320"/>
            <wp:effectExtent l="0" t="0" r="0" b="0"/>
            <wp:docPr id="8" name="Picture 8" descr="https://camo.githubusercontent.com/ceac8eef4c93a3cf9025c7a2a91b36eda2678eb9/687474703a2f2f692e696d6775722e636f6d2f32754e5146464c2e706e6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ceac8eef4c93a3cf9025c7a2a91b36eda2678eb9/687474703a2f2f692e696d6775722e636f6d2f32754e5146464c2e706e67">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846320"/>
                    </a:xfrm>
                    <a:prstGeom prst="rect">
                      <a:avLst/>
                    </a:prstGeom>
                    <a:noFill/>
                    <a:ln>
                      <a:noFill/>
                    </a:ln>
                  </pic:spPr>
                </pic:pic>
              </a:graphicData>
            </a:graphic>
          </wp:inline>
        </w:drawing>
      </w:r>
    </w:p>
    <w:p w14:paraId="53704044" w14:textId="77777777" w:rsidR="001F25A7" w:rsidRDefault="00F9709C" w:rsidP="00996CC9">
      <w:pPr>
        <w:rPr>
          <w:rFonts w:asciiTheme="minorHAnsi" w:hAnsiTheme="minorHAnsi" w:cs="Helvetica"/>
          <w:bCs/>
          <w:color w:val="333333"/>
          <w:sz w:val="24"/>
          <w:lang w:val="en"/>
        </w:rPr>
      </w:pPr>
      <w:r w:rsidRPr="00F9709C">
        <w:rPr>
          <w:rFonts w:asciiTheme="minorHAnsi" w:hAnsiTheme="minorHAnsi" w:cs="Courier New"/>
          <w:sz w:val="24"/>
        </w:rPr>
        <w:t>This page is an MVC view that is defined in the Views\</w:t>
      </w:r>
      <w:r w:rsidRPr="00F9709C">
        <w:rPr>
          <w:rFonts w:asciiTheme="minorHAnsi" w:hAnsiTheme="minorHAnsi" w:cs="Helvetica"/>
          <w:color w:val="333333"/>
          <w:sz w:val="24"/>
          <w:lang w:val="en"/>
        </w:rPr>
        <w:t xml:space="preserve">CSRInfo\Home.cshmtl file. The </w:t>
      </w:r>
      <w:r w:rsidR="00140E2D">
        <w:rPr>
          <w:rFonts w:asciiTheme="minorHAnsi" w:hAnsiTheme="minorHAnsi" w:cs="Helvetica"/>
          <w:color w:val="333333"/>
          <w:sz w:val="24"/>
          <w:lang w:val="en"/>
        </w:rPr>
        <w:t>Controllers\</w:t>
      </w:r>
      <w:r>
        <w:rPr>
          <w:rFonts w:asciiTheme="minorHAnsi" w:hAnsiTheme="minorHAnsi" w:cs="Helvetica"/>
          <w:bCs/>
          <w:color w:val="333333"/>
          <w:sz w:val="24"/>
          <w:lang w:val="en"/>
        </w:rPr>
        <w:t>CSRInfoController</w:t>
      </w:r>
      <w:r w:rsidR="00140E2D">
        <w:rPr>
          <w:rFonts w:asciiTheme="minorHAnsi" w:hAnsiTheme="minorHAnsi" w:cs="Helvetica"/>
          <w:bCs/>
          <w:color w:val="333333"/>
          <w:sz w:val="24"/>
          <w:lang w:val="en"/>
        </w:rPr>
        <w:t>.cs</w:t>
      </w:r>
      <w:r w:rsidRPr="00F9709C">
        <w:rPr>
          <w:rFonts w:asciiTheme="minorHAnsi" w:hAnsiTheme="minorHAnsi" w:cs="Helvetica"/>
          <w:bCs/>
          <w:color w:val="333333"/>
          <w:sz w:val="24"/>
          <w:lang w:val="en"/>
        </w:rPr>
        <w:t xml:space="preserve"> class </w:t>
      </w:r>
      <w:r>
        <w:rPr>
          <w:rFonts w:asciiTheme="minorHAnsi" w:hAnsiTheme="minorHAnsi" w:cs="Helvetica"/>
          <w:bCs/>
          <w:color w:val="333333"/>
          <w:sz w:val="24"/>
          <w:lang w:val="en"/>
        </w:rPr>
        <w:t xml:space="preserve">contains a </w:t>
      </w:r>
      <w:r w:rsidRPr="00140E2D">
        <w:rPr>
          <w:rFonts w:asciiTheme="minorHAnsi" w:hAnsiTheme="minorHAnsi" w:cs="Helvetica"/>
          <w:b/>
          <w:bCs/>
          <w:color w:val="333333"/>
          <w:sz w:val="24"/>
          <w:lang w:val="en"/>
        </w:rPr>
        <w:t>Home</w:t>
      </w:r>
      <w:r>
        <w:rPr>
          <w:rFonts w:asciiTheme="minorHAnsi" w:hAnsiTheme="minorHAnsi" w:cs="Helvetica"/>
          <w:bCs/>
          <w:color w:val="333333"/>
          <w:sz w:val="24"/>
          <w:lang w:val="en"/>
        </w:rPr>
        <w:t xml:space="preserve"> method that uses the SharePoint client object model to </w:t>
      </w:r>
      <w:r w:rsidR="00140E2D">
        <w:rPr>
          <w:rFonts w:asciiTheme="minorHAnsi" w:hAnsiTheme="minorHAnsi" w:cs="Helvetica"/>
          <w:bCs/>
          <w:color w:val="333333"/>
          <w:sz w:val="24"/>
          <w:lang w:val="en"/>
        </w:rPr>
        <w:t xml:space="preserve">retrieve the current SharePoint user </w:t>
      </w:r>
      <w:r w:rsidR="00140E2D" w:rsidRPr="00140E2D">
        <w:rPr>
          <w:rFonts w:asciiTheme="minorHAnsi" w:hAnsiTheme="minorHAnsi" w:cs="Helvetica"/>
          <w:b/>
          <w:bCs/>
          <w:color w:val="333333"/>
          <w:sz w:val="24"/>
          <w:lang w:val="en"/>
        </w:rPr>
        <w:t>nameId</w:t>
      </w:r>
      <w:r w:rsidR="00140E2D">
        <w:rPr>
          <w:rFonts w:asciiTheme="minorHAnsi" w:hAnsiTheme="minorHAnsi" w:cs="Helvetica"/>
          <w:bCs/>
          <w:color w:val="333333"/>
          <w:sz w:val="24"/>
          <w:lang w:val="en"/>
        </w:rPr>
        <w:t xml:space="preserve">. It then passes the </w:t>
      </w:r>
      <w:r w:rsidR="00140E2D" w:rsidRPr="00140E2D">
        <w:rPr>
          <w:rFonts w:asciiTheme="minorHAnsi" w:hAnsiTheme="minorHAnsi" w:cs="Helvetica"/>
          <w:b/>
          <w:bCs/>
          <w:color w:val="333333"/>
          <w:sz w:val="24"/>
          <w:lang w:val="en"/>
        </w:rPr>
        <w:t>nameId</w:t>
      </w:r>
      <w:r w:rsidR="00140E2D">
        <w:rPr>
          <w:rFonts w:asciiTheme="minorHAnsi" w:hAnsiTheme="minorHAnsi" w:cs="Helvetica"/>
          <w:bCs/>
          <w:color w:val="333333"/>
          <w:sz w:val="24"/>
          <w:lang w:val="en"/>
        </w:rPr>
        <w:t xml:space="preserve"> value to the </w:t>
      </w:r>
      <w:r w:rsidR="00140E2D" w:rsidRPr="00140E2D">
        <w:rPr>
          <w:rFonts w:asciiTheme="minorHAnsi" w:hAnsiTheme="minorHAnsi" w:cs="Helvetica"/>
          <w:b/>
          <w:bCs/>
          <w:color w:val="333333"/>
          <w:sz w:val="24"/>
          <w:lang w:val="en"/>
        </w:rPr>
        <w:t>GetUserScore</w:t>
      </w:r>
      <w:r w:rsidR="00140E2D">
        <w:rPr>
          <w:rFonts w:asciiTheme="minorHAnsi" w:hAnsiTheme="minorHAnsi" w:cs="Helvetica"/>
          <w:bCs/>
          <w:color w:val="333333"/>
          <w:sz w:val="24"/>
          <w:lang w:val="en"/>
        </w:rPr>
        <w:t xml:space="preserve"> method that is defined in the Services\SurveyRatingService.cs file.</w:t>
      </w:r>
    </w:p>
    <w:p w14:paraId="2EF38C5E" w14:textId="77777777" w:rsidR="00140E2D" w:rsidRDefault="00140E2D" w:rsidP="00996CC9">
      <w:pPr>
        <w:rPr>
          <w:rFonts w:asciiTheme="minorHAnsi" w:hAnsiTheme="minorHAnsi" w:cs="Helvetica"/>
          <w:bCs/>
          <w:color w:val="333333"/>
          <w:sz w:val="24"/>
          <w:lang w:val="en"/>
        </w:rPr>
      </w:pPr>
      <w:r>
        <w:rPr>
          <w:rFonts w:asciiTheme="minorHAnsi" w:hAnsiTheme="minorHAnsi" w:cs="Helvetica"/>
          <w:bCs/>
          <w:color w:val="333333"/>
          <w:sz w:val="24"/>
          <w:lang w:val="en"/>
        </w:rPr>
        <w:lastRenderedPageBreak/>
        <w:t xml:space="preserve">The following code from the CSRInfoController.cs defines the </w:t>
      </w:r>
      <w:r w:rsidRPr="00140E2D">
        <w:rPr>
          <w:rFonts w:asciiTheme="minorHAnsi" w:hAnsiTheme="minorHAnsi" w:cs="Helvetica"/>
          <w:b/>
          <w:bCs/>
          <w:color w:val="333333"/>
          <w:sz w:val="24"/>
          <w:lang w:val="en"/>
        </w:rPr>
        <w:t>Home</w:t>
      </w:r>
      <w:r>
        <w:rPr>
          <w:rFonts w:asciiTheme="minorHAnsi" w:hAnsiTheme="minorHAnsi" w:cs="Helvetica"/>
          <w:bCs/>
          <w:color w:val="333333"/>
          <w:sz w:val="24"/>
          <w:lang w:val="en"/>
        </w:rPr>
        <w:t xml:space="preserve"> method that retrieves the user’s </w:t>
      </w:r>
      <w:r w:rsidRPr="00140E2D">
        <w:rPr>
          <w:rFonts w:asciiTheme="minorHAnsi" w:hAnsiTheme="minorHAnsi" w:cs="Helvetica"/>
          <w:b/>
          <w:bCs/>
          <w:color w:val="333333"/>
          <w:sz w:val="24"/>
          <w:lang w:val="en"/>
        </w:rPr>
        <w:t>nameId</w:t>
      </w:r>
      <w:r>
        <w:rPr>
          <w:rFonts w:asciiTheme="minorHAnsi" w:hAnsiTheme="minorHAnsi" w:cs="Helvetica"/>
          <w:bCs/>
          <w:color w:val="333333"/>
          <w:sz w:val="24"/>
          <w:lang w:val="en"/>
        </w:rPr>
        <w:t>.</w:t>
      </w:r>
    </w:p>
    <w:p w14:paraId="4C78FD26"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[SharePointContextFilter]</w:t>
      </w:r>
    </w:p>
    <w:p w14:paraId="05AA79C1"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public ActionResult Home()</w:t>
      </w:r>
    </w:p>
    <w:p w14:paraId="645F37A0"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1D1FB4F5"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context = </w:t>
      </w:r>
    </w:p>
    <w:p w14:paraId="526DFD8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SharePointContextProvider.Current.GetSharePointContext(HttpContext);</w:t>
      </w:r>
    </w:p>
    <w:p w14:paraId="2D7841CA"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sharePointService = new SharePointService(context);</w:t>
      </w:r>
    </w:p>
    <w:p w14:paraId="09FFF381"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currentUser = sharePointService.GetCurrentUser();</w:t>
      </w:r>
    </w:p>
    <w:p w14:paraId="0094F86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ViewBag.UserName = currentUser.Title;</w:t>
      </w:r>
    </w:p>
    <w:p w14:paraId="7717B90D"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02899B01"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surveyRatingsService = new SurveyRatingsService();</w:t>
      </w:r>
    </w:p>
    <w:p w14:paraId="54963D31"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ViewBag.Score = surveyRatingsService.GetUserScore(currentUser.UserId.NameId);</w:t>
      </w:r>
    </w:p>
    <w:p w14:paraId="10D8ED72"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490D3883"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return View();</w:t>
      </w:r>
    </w:p>
    <w:p w14:paraId="614E9B2B" w14:textId="77777777" w:rsidR="00140E2D" w:rsidRPr="00140E2D" w:rsidRDefault="00140E2D" w:rsidP="00140E2D">
      <w:pPr>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6D94CFA2" w14:textId="77777777" w:rsidR="00140E2D" w:rsidRDefault="00140E2D" w:rsidP="00140E2D">
      <w:pPr>
        <w:rPr>
          <w:rFonts w:asciiTheme="minorHAnsi" w:hAnsiTheme="minorHAnsi" w:cs="Helvetica"/>
          <w:bCs/>
          <w:color w:val="333333"/>
          <w:sz w:val="24"/>
          <w:lang w:val="en"/>
        </w:rPr>
      </w:pPr>
      <w:r>
        <w:rPr>
          <w:rFonts w:asciiTheme="minorHAnsi" w:hAnsiTheme="minorHAnsi" w:cs="Courier New"/>
          <w:sz w:val="24"/>
        </w:rPr>
        <w:t xml:space="preserve">The following code from the </w:t>
      </w:r>
      <w:r>
        <w:rPr>
          <w:rFonts w:asciiTheme="minorHAnsi" w:hAnsiTheme="minorHAnsi" w:cs="Helvetica"/>
          <w:bCs/>
          <w:color w:val="333333"/>
          <w:sz w:val="24"/>
          <w:lang w:val="en"/>
        </w:rPr>
        <w:t xml:space="preserve">SurveyRatingService.cs file defines the </w:t>
      </w:r>
      <w:r w:rsidRPr="00140E2D">
        <w:rPr>
          <w:rFonts w:asciiTheme="minorHAnsi" w:hAnsiTheme="minorHAnsi" w:cs="Helvetica"/>
          <w:b/>
          <w:bCs/>
          <w:color w:val="333333"/>
          <w:sz w:val="24"/>
          <w:lang w:val="en"/>
        </w:rPr>
        <w:t>SurveyRatingsService</w:t>
      </w:r>
      <w:r>
        <w:rPr>
          <w:rFonts w:asciiTheme="minorHAnsi" w:hAnsiTheme="minorHAnsi" w:cs="Helvetica"/>
          <w:bCs/>
          <w:color w:val="333333"/>
          <w:sz w:val="24"/>
          <w:lang w:val="en"/>
        </w:rPr>
        <w:t xml:space="preserve"> constructor, which sets up the connection to the Azure Storage account.</w:t>
      </w:r>
    </w:p>
    <w:p w14:paraId="2756124C"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public SurveyRatingsService(string storageConnectionStringConfigName = </w:t>
      </w:r>
    </w:p>
    <w:p w14:paraId="63E8C42C"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"StorageConnectionString")</w:t>
      </w:r>
    </w:p>
    <w:p w14:paraId="6ADCFDFD"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50D7818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connectionString = Util.GetConfigSetting("StorageConnectionString");</w:t>
      </w:r>
    </w:p>
    <w:p w14:paraId="3602FF0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storageAccount = CloudStorageAccount.Parse(connectionString);</w:t>
      </w:r>
    </w:p>
    <w:p w14:paraId="4D95058F"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160BAA2D"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this.tableClient = storageAccount.CreateCloudTableClient();</w:t>
      </w:r>
    </w:p>
    <w:p w14:paraId="39EFBD0F"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this.surveyRatingsTable = this.tableClient.GetTableReference("SurveyRatings");</w:t>
      </w:r>
    </w:p>
    <w:p w14:paraId="3617AB57"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this.surveyRatingsTable.CreateIfNotExists();</w:t>
      </w:r>
    </w:p>
    <w:p w14:paraId="7AE89334" w14:textId="77777777" w:rsidR="00140E2D" w:rsidRPr="00140E2D" w:rsidRDefault="00140E2D" w:rsidP="00140E2D">
      <w:pPr>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56321134" w14:textId="77777777" w:rsidR="00140E2D" w:rsidRDefault="00140E2D" w:rsidP="00140E2D">
      <w:pPr>
        <w:rPr>
          <w:rFonts w:asciiTheme="minorHAnsi" w:eastAsia="Times New Roman" w:hAnsiTheme="minorHAnsi"/>
          <w:color w:val="333333"/>
          <w:sz w:val="24"/>
          <w:lang w:val="en"/>
        </w:rPr>
      </w:pPr>
      <w:r w:rsidRPr="00140E2D">
        <w:rPr>
          <w:rFonts w:asciiTheme="minorHAnsi" w:eastAsia="Times New Roman" w:hAnsiTheme="minorHAnsi"/>
          <w:color w:val="333333"/>
          <w:sz w:val="24"/>
          <w:lang w:val="en"/>
        </w:rPr>
        <w:t xml:space="preserve">The following code from the same </w:t>
      </w:r>
      <w:r>
        <w:rPr>
          <w:rFonts w:asciiTheme="minorHAnsi" w:eastAsia="Times New Roman" w:hAnsiTheme="minorHAnsi"/>
          <w:color w:val="333333"/>
          <w:sz w:val="24"/>
          <w:lang w:val="en"/>
        </w:rPr>
        <w:t xml:space="preserve">file defines the </w:t>
      </w:r>
      <w:r w:rsidRPr="00140E2D">
        <w:rPr>
          <w:rFonts w:asciiTheme="minorHAnsi" w:eastAsia="Times New Roman" w:hAnsiTheme="minorHAnsi"/>
          <w:b/>
          <w:color w:val="333333"/>
          <w:sz w:val="24"/>
          <w:lang w:val="en"/>
        </w:rPr>
        <w:t>GetUserScore</w:t>
      </w:r>
      <w:r>
        <w:rPr>
          <w:rFonts w:asciiTheme="minorHAnsi" w:eastAsia="Times New Roman" w:hAnsiTheme="minorHAnsi"/>
          <w:color w:val="333333"/>
          <w:sz w:val="24"/>
          <w:lang w:val="en"/>
        </w:rPr>
        <w:t xml:space="preserve"> method, which retrieves the user’s survey score from the Azure Storage table. </w:t>
      </w:r>
    </w:p>
    <w:p w14:paraId="10E00DA2"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lastRenderedPageBreak/>
        <w:t>public float GetUserScore(string userName)</w:t>
      </w:r>
    </w:p>
    <w:p w14:paraId="20988152"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4D363CC0"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query = new TableQuery&lt;Models.Customer&gt;()</w:t>
      </w:r>
    </w:p>
    <w:p w14:paraId="32CDF9B0"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.Select(new List&lt;string&gt; { "Score" })</w:t>
      </w:r>
    </w:p>
    <w:p w14:paraId="6C4C17C8"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.Where(TableQuery.GenerateFilterCondition("Name", </w:t>
      </w:r>
    </w:p>
    <w:p w14:paraId="1217207B"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QueryComparisons.Equal, userName));</w:t>
      </w:r>
    </w:p>
    <w:p w14:paraId="574B0DF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133AB895"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items = surveyRatingsTable</w:t>
      </w:r>
    </w:p>
    <w:p w14:paraId="1FAB9C1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.ExecuteQuery(query)</w:t>
      </w:r>
    </w:p>
    <w:p w14:paraId="631A8A3C"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.ToArray();</w:t>
      </w:r>
    </w:p>
    <w:p w14:paraId="07EC58C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40270836"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if (items.Length == 0)           </w:t>
      </w:r>
    </w:p>
    <w:p w14:paraId="2E636A0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return AddSurveyRatings(userName);</w:t>
      </w:r>
    </w:p>
    <w:p w14:paraId="6E81C2E5"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0F80B81B"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return (float)items.Average(c =&gt; c.Score);</w:t>
      </w:r>
    </w:p>
    <w:p w14:paraId="3A25D5B5" w14:textId="77777777" w:rsidR="00140E2D" w:rsidRPr="00140E2D" w:rsidRDefault="00140E2D" w:rsidP="00140E2D">
      <w:pPr>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44C8C09F" w14:textId="77777777" w:rsidR="00140E2D" w:rsidRDefault="00140E2D" w:rsidP="00140E2D">
      <w:pPr>
        <w:rPr>
          <w:rFonts w:asciiTheme="minorHAnsi" w:hAnsiTheme="minorHAnsi" w:cs="Helvetica"/>
          <w:bCs/>
          <w:color w:val="333333"/>
          <w:sz w:val="24"/>
          <w:lang w:val="en"/>
        </w:rPr>
      </w:pPr>
      <w:r>
        <w:rPr>
          <w:rFonts w:asciiTheme="minorHAnsi" w:hAnsiTheme="minorHAnsi" w:cs="Helvetica"/>
          <w:bCs/>
          <w:color w:val="333333"/>
          <w:sz w:val="24"/>
          <w:lang w:val="en"/>
        </w:rPr>
        <w:t>If the table doesn’t contain any survey data related to the current user, the AddSurveyRating method will randomly assign a score for the user.</w:t>
      </w:r>
    </w:p>
    <w:p w14:paraId="2AFA1807"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private float AddSurveyRatings(string userName)</w:t>
      </w:r>
    </w:p>
    <w:p w14:paraId="05146D8D"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6D640E73"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float sum = 0;</w:t>
      </w:r>
    </w:p>
    <w:p w14:paraId="2CE32D66"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int count = 4;</w:t>
      </w:r>
    </w:p>
    <w:p w14:paraId="63C848ED"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random = new Random();</w:t>
      </w:r>
    </w:p>
    <w:p w14:paraId="0329480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429A0B1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for (int i = 0; i &lt; count; i++)</w:t>
      </w:r>
    </w:p>
    <w:p w14:paraId="2B806FB5"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w:t>
      </w:r>
    </w:p>
    <w:p w14:paraId="7F8E9BF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score = random.Next(80, 100);</w:t>
      </w:r>
    </w:p>
    <w:p w14:paraId="504A11A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customer = new Models.Customer(Guid.NewGuid(), userName, score);</w:t>
      </w:r>
    </w:p>
    <w:p w14:paraId="1D6D413B"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615E86CE"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var insertOperation = TableOperation.Insert(customer);</w:t>
      </w:r>
    </w:p>
    <w:p w14:paraId="366D52F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surveyRatingsTable.Execute(insertOperation);</w:t>
      </w:r>
    </w:p>
    <w:p w14:paraId="4BBABCB1"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2E478C4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sum += score;</w:t>
      </w:r>
    </w:p>
    <w:p w14:paraId="223721C0"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w:t>
      </w:r>
    </w:p>
    <w:p w14:paraId="7C3BEC59" w14:textId="77777777" w:rsidR="00140E2D" w:rsidRPr="00140E2D" w:rsidRDefault="00140E2D" w:rsidP="00140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 xml:space="preserve">    return sum / count;</w:t>
      </w:r>
    </w:p>
    <w:p w14:paraId="1C983428" w14:textId="77777777" w:rsidR="00140E2D" w:rsidRPr="00140E2D" w:rsidRDefault="00140E2D" w:rsidP="00140E2D">
      <w:pPr>
        <w:rPr>
          <w:rFonts w:ascii="Courier New" w:eastAsia="Times New Roman" w:hAnsi="Courier New" w:cs="Courier New"/>
          <w:color w:val="333333"/>
          <w:sz w:val="24"/>
          <w:lang w:val="en"/>
        </w:rPr>
      </w:pPr>
      <w:r w:rsidRPr="00140E2D">
        <w:rPr>
          <w:rFonts w:ascii="Courier New" w:eastAsia="Times New Roman" w:hAnsi="Courier New" w:cs="Courier New"/>
          <w:color w:val="333333"/>
          <w:sz w:val="24"/>
          <w:lang w:val="en"/>
        </w:rPr>
        <w:t>}</w:t>
      </w:r>
    </w:p>
    <w:p w14:paraId="6967722E" w14:textId="77777777" w:rsidR="005D7252" w:rsidRDefault="007E354B" w:rsidP="005D7252">
      <w:pPr>
        <w:pStyle w:val="Heading2"/>
        <w:numPr>
          <w:ilvl w:val="0"/>
          <w:numId w:val="0"/>
        </w:numPr>
        <w:ind w:left="810"/>
      </w:pPr>
      <w:r>
        <w:t>4.6</w:t>
      </w:r>
      <w:r w:rsidR="005D7252">
        <w:t xml:space="preserve">   Customer </w:t>
      </w:r>
      <w:r w:rsidR="00953A15">
        <w:t xml:space="preserve">call queue scenario (Azure Queue </w:t>
      </w:r>
      <w:r w:rsidR="005D7252">
        <w:t>Storage)</w:t>
      </w:r>
    </w:p>
    <w:p w14:paraId="335EBBA8" w14:textId="77777777" w:rsidR="005D7252" w:rsidRDefault="005D7252" w:rsidP="005D7252">
      <w:pPr>
        <w:rPr>
          <w:rFonts w:asciiTheme="minorHAnsi" w:hAnsiTheme="minorHAnsi"/>
          <w:sz w:val="24"/>
        </w:rPr>
      </w:pPr>
      <w:r>
        <w:rPr>
          <w:rFonts w:asciiTheme="minorHAnsi" w:hAnsiTheme="minorHAnsi"/>
          <w:b/>
          <w:sz w:val="24"/>
        </w:rPr>
        <w:t>A</w:t>
      </w:r>
      <w:r w:rsidRPr="009516BB">
        <w:rPr>
          <w:rFonts w:asciiTheme="minorHAnsi" w:hAnsiTheme="minorHAnsi"/>
          <w:b/>
          <w:sz w:val="24"/>
        </w:rPr>
        <w:t>dvantages</w:t>
      </w:r>
      <w:r>
        <w:rPr>
          <w:rFonts w:asciiTheme="minorHAnsi" w:hAnsiTheme="minorHAnsi"/>
          <w:sz w:val="24"/>
        </w:rPr>
        <w:t>:</w:t>
      </w:r>
    </w:p>
    <w:tbl>
      <w:tblPr>
        <w:tblStyle w:val="TableGrid"/>
        <w:tblW w:w="0" w:type="auto"/>
        <w:tblLook w:val="04A0" w:firstRow="1" w:lastRow="0" w:firstColumn="1" w:lastColumn="0" w:noHBand="0" w:noVBand="1"/>
      </w:tblPr>
      <w:tblGrid>
        <w:gridCol w:w="4316"/>
        <w:gridCol w:w="4317"/>
        <w:gridCol w:w="4317"/>
      </w:tblGrid>
      <w:tr w:rsidR="005D7252" w:rsidRPr="009516BB" w14:paraId="4449BF5D" w14:textId="77777777" w:rsidTr="005D7252">
        <w:tc>
          <w:tcPr>
            <w:tcW w:w="4316" w:type="dxa"/>
          </w:tcPr>
          <w:p w14:paraId="163D8338" w14:textId="77777777" w:rsidR="005D7252" w:rsidRPr="009516BB" w:rsidRDefault="005D7252" w:rsidP="005D7252">
            <w:pPr>
              <w:rPr>
                <w:rFonts w:asciiTheme="minorHAnsi" w:hAnsiTheme="minorHAnsi"/>
                <w:b/>
                <w:sz w:val="24"/>
              </w:rPr>
            </w:pPr>
            <w:r w:rsidRPr="009516BB">
              <w:rPr>
                <w:rFonts w:asciiTheme="minorHAnsi" w:hAnsiTheme="minorHAnsi"/>
                <w:b/>
                <w:sz w:val="24"/>
              </w:rPr>
              <w:t>Design</w:t>
            </w:r>
          </w:p>
        </w:tc>
        <w:tc>
          <w:tcPr>
            <w:tcW w:w="4317" w:type="dxa"/>
          </w:tcPr>
          <w:p w14:paraId="427F1CB6" w14:textId="77777777" w:rsidR="005D7252" w:rsidRPr="009516BB" w:rsidRDefault="005D7252" w:rsidP="005D7252">
            <w:pPr>
              <w:rPr>
                <w:rFonts w:asciiTheme="minorHAnsi" w:hAnsiTheme="minorHAnsi"/>
                <w:b/>
                <w:sz w:val="24"/>
              </w:rPr>
            </w:pPr>
            <w:r w:rsidRPr="009516BB">
              <w:rPr>
                <w:rFonts w:asciiTheme="minorHAnsi" w:hAnsiTheme="minorHAnsi"/>
                <w:b/>
                <w:sz w:val="24"/>
              </w:rPr>
              <w:t>Performance</w:t>
            </w:r>
          </w:p>
        </w:tc>
        <w:tc>
          <w:tcPr>
            <w:tcW w:w="4317" w:type="dxa"/>
          </w:tcPr>
          <w:p w14:paraId="398DDF73" w14:textId="77777777" w:rsidR="005D7252" w:rsidRPr="009516BB" w:rsidRDefault="005D7252" w:rsidP="005D7252">
            <w:pPr>
              <w:rPr>
                <w:rFonts w:asciiTheme="minorHAnsi" w:hAnsiTheme="minorHAnsi"/>
                <w:b/>
                <w:sz w:val="24"/>
              </w:rPr>
            </w:pPr>
            <w:r w:rsidRPr="009516BB">
              <w:rPr>
                <w:rFonts w:asciiTheme="minorHAnsi" w:hAnsiTheme="minorHAnsi"/>
                <w:b/>
                <w:sz w:val="24"/>
              </w:rPr>
              <w:t>Backup/Restore</w:t>
            </w:r>
          </w:p>
        </w:tc>
      </w:tr>
      <w:tr w:rsidR="005D7252" w14:paraId="35D27FEE" w14:textId="77777777" w:rsidTr="005D7252">
        <w:tc>
          <w:tcPr>
            <w:tcW w:w="4316" w:type="dxa"/>
          </w:tcPr>
          <w:p w14:paraId="41A2FF0D" w14:textId="77777777" w:rsidR="005D7252" w:rsidRPr="00101226" w:rsidRDefault="005D7252" w:rsidP="005D7252">
            <w:pPr>
              <w:pStyle w:val="ListParagraph"/>
              <w:numPr>
                <w:ilvl w:val="0"/>
                <w:numId w:val="19"/>
              </w:numPr>
              <w:rPr>
                <w:rFonts w:asciiTheme="minorHAnsi" w:hAnsiTheme="minorHAnsi"/>
                <w:sz w:val="24"/>
              </w:rPr>
            </w:pPr>
            <w:r>
              <w:rPr>
                <w:rFonts w:asciiTheme="minorHAnsi" w:hAnsiTheme="minorHAnsi"/>
                <w:sz w:val="24"/>
              </w:rPr>
              <w:t xml:space="preserve">Azure Storage </w:t>
            </w:r>
            <w:r w:rsidR="00255525">
              <w:rPr>
                <w:rFonts w:asciiTheme="minorHAnsi" w:hAnsiTheme="minorHAnsi"/>
                <w:sz w:val="24"/>
              </w:rPr>
              <w:t>queues</w:t>
            </w:r>
            <w:r w:rsidRPr="00101226">
              <w:rPr>
                <w:rFonts w:asciiTheme="minorHAnsi" w:hAnsiTheme="minorHAnsi"/>
                <w:sz w:val="24"/>
              </w:rPr>
              <w:t xml:space="preserve"> can support more than one app.</w:t>
            </w:r>
          </w:p>
          <w:p w14:paraId="0A7A4566" w14:textId="77777777" w:rsidR="005D7252" w:rsidRPr="00101226" w:rsidRDefault="005D7252" w:rsidP="00CE65FD">
            <w:pPr>
              <w:pStyle w:val="ListParagraph"/>
              <w:numPr>
                <w:ilvl w:val="0"/>
                <w:numId w:val="19"/>
              </w:numPr>
              <w:rPr>
                <w:rFonts w:asciiTheme="minorHAnsi" w:hAnsiTheme="minorHAnsi"/>
                <w:sz w:val="24"/>
              </w:rPr>
            </w:pPr>
            <w:r w:rsidRPr="00101226">
              <w:rPr>
                <w:rFonts w:asciiTheme="minorHAnsi" w:hAnsiTheme="minorHAnsi"/>
                <w:sz w:val="24"/>
              </w:rPr>
              <w:t xml:space="preserve">You can make updates to your </w:t>
            </w:r>
            <w:r>
              <w:rPr>
                <w:rFonts w:asciiTheme="minorHAnsi" w:hAnsiTheme="minorHAnsi"/>
                <w:sz w:val="24"/>
              </w:rPr>
              <w:t xml:space="preserve">Azure Storage </w:t>
            </w:r>
            <w:r w:rsidR="00CE65FD">
              <w:rPr>
                <w:rFonts w:asciiTheme="minorHAnsi" w:hAnsiTheme="minorHAnsi"/>
                <w:sz w:val="24"/>
              </w:rPr>
              <w:t>queues</w:t>
            </w:r>
            <w:r w:rsidRPr="00101226">
              <w:rPr>
                <w:rFonts w:asciiTheme="minorHAnsi" w:hAnsiTheme="minorHAnsi"/>
                <w:sz w:val="24"/>
              </w:rPr>
              <w:t xml:space="preserve"> without having to update and redeploy your app.</w:t>
            </w:r>
          </w:p>
        </w:tc>
        <w:tc>
          <w:tcPr>
            <w:tcW w:w="4317" w:type="dxa"/>
          </w:tcPr>
          <w:p w14:paraId="1F69B97E" w14:textId="77777777" w:rsidR="005D7252" w:rsidRPr="00101226" w:rsidRDefault="005D7252" w:rsidP="005D7252">
            <w:pPr>
              <w:pStyle w:val="ListParagraph"/>
              <w:numPr>
                <w:ilvl w:val="0"/>
                <w:numId w:val="19"/>
              </w:numPr>
              <w:rPr>
                <w:rFonts w:asciiTheme="minorHAnsi" w:hAnsiTheme="minorHAnsi"/>
                <w:sz w:val="24"/>
              </w:rPr>
            </w:pPr>
            <w:r w:rsidRPr="00101226">
              <w:rPr>
                <w:rFonts w:asciiTheme="minorHAnsi" w:hAnsiTheme="minorHAnsi"/>
                <w:sz w:val="24"/>
              </w:rPr>
              <w:t xml:space="preserve">Your SharePoint installation and </w:t>
            </w:r>
            <w:r>
              <w:rPr>
                <w:rFonts w:asciiTheme="minorHAnsi" w:hAnsiTheme="minorHAnsi"/>
                <w:sz w:val="24"/>
              </w:rPr>
              <w:t xml:space="preserve">Azure Storage </w:t>
            </w:r>
            <w:r w:rsidR="00BE5555">
              <w:rPr>
                <w:rFonts w:asciiTheme="minorHAnsi" w:hAnsiTheme="minorHAnsi"/>
                <w:sz w:val="24"/>
              </w:rPr>
              <w:t>queues</w:t>
            </w:r>
            <w:r w:rsidRPr="00101226">
              <w:rPr>
                <w:rFonts w:asciiTheme="minorHAnsi" w:hAnsiTheme="minorHAnsi"/>
                <w:sz w:val="24"/>
              </w:rPr>
              <w:t xml:space="preserve"> have no impact on each other’s performance.</w:t>
            </w:r>
          </w:p>
          <w:p w14:paraId="23C1BBF6" w14:textId="77777777" w:rsidR="005D7252" w:rsidRPr="00101226" w:rsidRDefault="005D7252" w:rsidP="00A17823">
            <w:pPr>
              <w:pStyle w:val="ListParagraph"/>
              <w:numPr>
                <w:ilvl w:val="0"/>
                <w:numId w:val="19"/>
              </w:numPr>
              <w:rPr>
                <w:rFonts w:asciiTheme="minorHAnsi" w:hAnsiTheme="minorHAnsi"/>
                <w:sz w:val="24"/>
              </w:rPr>
            </w:pPr>
            <w:r>
              <w:rPr>
                <w:rFonts w:asciiTheme="minorHAnsi" w:hAnsiTheme="minorHAnsi"/>
                <w:sz w:val="24"/>
              </w:rPr>
              <w:t xml:space="preserve">Azure Storage </w:t>
            </w:r>
            <w:r w:rsidR="00A17823">
              <w:rPr>
                <w:rFonts w:asciiTheme="minorHAnsi" w:hAnsiTheme="minorHAnsi"/>
                <w:sz w:val="24"/>
              </w:rPr>
              <w:t>queues</w:t>
            </w:r>
            <w:r>
              <w:rPr>
                <w:rFonts w:asciiTheme="minorHAnsi" w:hAnsiTheme="minorHAnsi"/>
                <w:sz w:val="24"/>
              </w:rPr>
              <w:t xml:space="preserve"> scale easily.</w:t>
            </w:r>
          </w:p>
        </w:tc>
        <w:tc>
          <w:tcPr>
            <w:tcW w:w="4317" w:type="dxa"/>
          </w:tcPr>
          <w:p w14:paraId="3C7993EF" w14:textId="77777777" w:rsidR="005D7252" w:rsidRPr="00275E18" w:rsidRDefault="005D7252" w:rsidP="005D7252">
            <w:pPr>
              <w:pStyle w:val="ListParagraph"/>
              <w:numPr>
                <w:ilvl w:val="0"/>
                <w:numId w:val="19"/>
              </w:numPr>
              <w:rPr>
                <w:rFonts w:asciiTheme="minorHAnsi" w:hAnsiTheme="minorHAnsi"/>
                <w:sz w:val="24"/>
              </w:rPr>
            </w:pPr>
            <w:r w:rsidRPr="00275E18">
              <w:rPr>
                <w:rFonts w:asciiTheme="minorHAnsi" w:hAnsiTheme="minorHAnsi"/>
                <w:sz w:val="24"/>
              </w:rPr>
              <w:t xml:space="preserve">You can back up and restore information on your </w:t>
            </w:r>
            <w:r>
              <w:rPr>
                <w:rFonts w:asciiTheme="minorHAnsi" w:hAnsiTheme="minorHAnsi"/>
                <w:sz w:val="24"/>
              </w:rPr>
              <w:t xml:space="preserve">Azure Storage </w:t>
            </w:r>
            <w:r w:rsidR="005C6E08">
              <w:rPr>
                <w:rFonts w:asciiTheme="minorHAnsi" w:hAnsiTheme="minorHAnsi"/>
                <w:sz w:val="24"/>
              </w:rPr>
              <w:t>queues</w:t>
            </w:r>
            <w:r w:rsidRPr="00275E18">
              <w:rPr>
                <w:rFonts w:asciiTheme="minorHAnsi" w:hAnsiTheme="minorHAnsi"/>
                <w:sz w:val="24"/>
              </w:rPr>
              <w:t xml:space="preserve"> separately from your SharePoint infrastructure.</w:t>
            </w:r>
          </w:p>
          <w:p w14:paraId="6255BEA3" w14:textId="77777777" w:rsidR="005D7252" w:rsidRPr="00275E18" w:rsidRDefault="005D7252" w:rsidP="005D7252">
            <w:pPr>
              <w:pStyle w:val="ListParagraph"/>
              <w:numPr>
                <w:ilvl w:val="0"/>
                <w:numId w:val="19"/>
              </w:numPr>
              <w:rPr>
                <w:rFonts w:asciiTheme="minorHAnsi" w:hAnsiTheme="minorHAnsi"/>
                <w:sz w:val="24"/>
              </w:rPr>
            </w:pPr>
            <w:r w:rsidRPr="00275E18">
              <w:rPr>
                <w:rFonts w:asciiTheme="minorHAnsi" w:hAnsiTheme="minorHAnsi"/>
                <w:sz w:val="24"/>
              </w:rPr>
              <w:t xml:space="preserve">You don’t lose any data when you uninstall your app, unless the app uses the </w:t>
            </w:r>
            <w:r w:rsidRPr="00275E18">
              <w:rPr>
                <w:rFonts w:asciiTheme="minorHAnsi" w:hAnsiTheme="minorHAnsi"/>
                <w:b/>
                <w:sz w:val="24"/>
              </w:rPr>
              <w:t>AppUninstalled</w:t>
            </w:r>
            <w:r w:rsidRPr="00275E18">
              <w:rPr>
                <w:rFonts w:asciiTheme="minorHAnsi" w:hAnsiTheme="minorHAnsi"/>
                <w:sz w:val="24"/>
              </w:rPr>
              <w:t xml:space="preserve"> event to delete the data.</w:t>
            </w:r>
          </w:p>
        </w:tc>
      </w:tr>
    </w:tbl>
    <w:p w14:paraId="268246EE" w14:textId="77777777" w:rsidR="00140E2D" w:rsidRDefault="007B135C" w:rsidP="00140E2D">
      <w:pPr>
        <w:rPr>
          <w:rFonts w:asciiTheme="minorHAnsi" w:hAnsiTheme="minorHAnsi" w:cs="Helvetica"/>
          <w:color w:val="333333"/>
          <w:sz w:val="24"/>
          <w:lang w:val="en"/>
        </w:rPr>
      </w:pPr>
      <w:r w:rsidRPr="007B135C">
        <w:rPr>
          <w:rFonts w:asciiTheme="minorHAnsi" w:hAnsiTheme="minorHAnsi" w:cs="Helvetica"/>
          <w:color w:val="333333"/>
          <w:sz w:val="24"/>
          <w:lang w:val="en"/>
        </w:rPr>
        <w:t>The Call Que</w:t>
      </w:r>
      <w:r>
        <w:rPr>
          <w:rFonts w:asciiTheme="minorHAnsi" w:hAnsiTheme="minorHAnsi" w:cs="Helvetica"/>
          <w:color w:val="333333"/>
          <w:sz w:val="24"/>
          <w:lang w:val="en"/>
        </w:rPr>
        <w:t>ue scenario lists callers in a customer service</w:t>
      </w:r>
      <w:r w:rsidRPr="007B135C">
        <w:rPr>
          <w:rFonts w:asciiTheme="minorHAnsi" w:hAnsiTheme="minorHAnsi" w:cs="Helvetica"/>
          <w:color w:val="333333"/>
          <w:sz w:val="24"/>
          <w:lang w:val="en"/>
        </w:rPr>
        <w:t xml:space="preserve"> support queue and simulates taking calls</w:t>
      </w:r>
      <w:r>
        <w:rPr>
          <w:rFonts w:asciiTheme="minorHAnsi" w:hAnsiTheme="minorHAnsi" w:cs="Helvetica"/>
          <w:color w:val="333333"/>
          <w:sz w:val="24"/>
          <w:lang w:val="en"/>
        </w:rPr>
        <w:t xml:space="preserve"> from customers. The call q</w:t>
      </w:r>
      <w:r w:rsidRPr="007B135C">
        <w:rPr>
          <w:rFonts w:asciiTheme="minorHAnsi" w:hAnsiTheme="minorHAnsi" w:cs="Helvetica"/>
          <w:color w:val="333333"/>
          <w:sz w:val="24"/>
          <w:lang w:val="en"/>
        </w:rPr>
        <w:t xml:space="preserve">ueue scenario </w:t>
      </w:r>
      <w:r>
        <w:rPr>
          <w:rFonts w:asciiTheme="minorHAnsi" w:hAnsiTheme="minorHAnsi" w:cs="Helvetica"/>
          <w:color w:val="333333"/>
          <w:sz w:val="24"/>
          <w:lang w:val="en"/>
        </w:rPr>
        <w:t>uses an Azure Storage queue</w:t>
      </w:r>
      <w:r w:rsidRPr="007B135C">
        <w:rPr>
          <w:rFonts w:asciiTheme="minorHAnsi" w:hAnsiTheme="minorHAnsi" w:cs="Helvetica"/>
          <w:color w:val="333333"/>
          <w:sz w:val="24"/>
          <w:lang w:val="en"/>
        </w:rPr>
        <w:t xml:space="preserve"> for data storage and the </w:t>
      </w:r>
      <w:r w:rsidRPr="007B135C">
        <w:rPr>
          <w:rFonts w:asciiTheme="minorHAnsi" w:hAnsiTheme="minorHAnsi" w:cs="Helvetica"/>
          <w:b/>
          <w:color w:val="333333"/>
          <w:sz w:val="24"/>
          <w:lang w:val="en"/>
        </w:rPr>
        <w:t>Microsoft.WindowsAzure.Storage.Queue.CloudQueue</w:t>
      </w:r>
      <w:r w:rsidRPr="007B135C">
        <w:rPr>
          <w:rFonts w:asciiTheme="minorHAnsi" w:hAnsiTheme="minorHAnsi" w:cs="Helvetica"/>
          <w:color w:val="333333"/>
          <w:sz w:val="24"/>
          <w:lang w:val="en"/>
        </w:rPr>
        <w:t xml:space="preserve"> API</w:t>
      </w:r>
      <w:r>
        <w:rPr>
          <w:rFonts w:asciiTheme="minorHAnsi" w:hAnsiTheme="minorHAnsi" w:cs="Helvetica"/>
          <w:color w:val="333333"/>
          <w:sz w:val="24"/>
          <w:lang w:val="en"/>
        </w:rPr>
        <w:t xml:space="preserve"> to retrieve data from the queue.</w:t>
      </w:r>
    </w:p>
    <w:p w14:paraId="136F2FDA" w14:textId="77777777" w:rsidR="0033365C" w:rsidRDefault="00FA7B2A" w:rsidP="00140E2D">
      <w:pPr>
        <w:rPr>
          <w:rFonts w:asciiTheme="minorHAnsi" w:hAnsiTheme="minorHAnsi" w:cs="Helvetica"/>
          <w:color w:val="333333"/>
          <w:sz w:val="24"/>
          <w:lang w:val="en"/>
        </w:rPr>
      </w:pPr>
      <w:r>
        <w:rPr>
          <w:rFonts w:asciiTheme="minorHAnsi" w:hAnsiTheme="minorHAnsi" w:cs="Helvetica"/>
          <w:color w:val="333333"/>
          <w:sz w:val="24"/>
          <w:lang w:val="en"/>
        </w:rPr>
        <w:t xml:space="preserve">The app’s interface displays a support call queue in the center pane when you click on the Call Queue link (Figure 8). You can simulate receiving calls (adding a call to the queue) by clicking the </w:t>
      </w:r>
      <w:r w:rsidRPr="00D43321">
        <w:rPr>
          <w:rFonts w:asciiTheme="minorHAnsi" w:hAnsiTheme="minorHAnsi" w:cs="Helvetica"/>
          <w:b/>
          <w:color w:val="333333"/>
          <w:sz w:val="24"/>
          <w:lang w:val="en"/>
        </w:rPr>
        <w:t>Simulate Calls</w:t>
      </w:r>
      <w:r>
        <w:rPr>
          <w:rFonts w:asciiTheme="minorHAnsi" w:hAnsiTheme="minorHAnsi" w:cs="Helvetica"/>
          <w:color w:val="333333"/>
          <w:sz w:val="24"/>
          <w:lang w:val="en"/>
        </w:rPr>
        <w:t xml:space="preserve"> button, and you can simulate taking the oldest call (removing a call from the queue) by clicking the </w:t>
      </w:r>
      <w:r w:rsidRPr="00D43321">
        <w:rPr>
          <w:rFonts w:asciiTheme="minorHAnsi" w:hAnsiTheme="minorHAnsi" w:cs="Helvetica"/>
          <w:b/>
          <w:color w:val="333333"/>
          <w:sz w:val="24"/>
          <w:lang w:val="en"/>
        </w:rPr>
        <w:t>Take Call</w:t>
      </w:r>
      <w:r>
        <w:rPr>
          <w:rFonts w:asciiTheme="minorHAnsi" w:hAnsiTheme="minorHAnsi" w:cs="Helvetica"/>
          <w:color w:val="333333"/>
          <w:sz w:val="24"/>
          <w:lang w:val="en"/>
        </w:rPr>
        <w:t xml:space="preserve"> action associated with a given call.</w:t>
      </w:r>
    </w:p>
    <w:p w14:paraId="5142E98D" w14:textId="77777777" w:rsidR="00EA019B" w:rsidRPr="00EA019B" w:rsidRDefault="00EA019B" w:rsidP="00EA019B">
      <w:pPr>
        <w:keepNext/>
        <w:spacing w:after="0"/>
        <w:rPr>
          <w:b/>
        </w:rPr>
      </w:pPr>
      <w:r w:rsidRPr="00154A7D">
        <w:rPr>
          <w:b/>
        </w:rPr>
        <w:lastRenderedPageBreak/>
        <w:t xml:space="preserve">Figure </w:t>
      </w:r>
      <w:r>
        <w:rPr>
          <w:b/>
        </w:rPr>
        <w:t>8. Call queue scenario</w:t>
      </w:r>
    </w:p>
    <w:p w14:paraId="0EF5A508" w14:textId="77777777" w:rsidR="00FA7B2A" w:rsidRDefault="00FA7B2A" w:rsidP="00140E2D">
      <w:pPr>
        <w:rPr>
          <w:rFonts w:asciiTheme="minorHAnsi" w:hAnsiTheme="minorHAnsi" w:cs="Helvetica"/>
          <w:bCs/>
          <w:color w:val="333333"/>
          <w:sz w:val="24"/>
          <w:lang w:val="en"/>
        </w:rPr>
      </w:pPr>
      <w:r>
        <w:rPr>
          <w:rFonts w:ascii="Helvetica" w:hAnsi="Helvetica" w:cs="Helvetica"/>
          <w:noProof/>
          <w:color w:val="4183C4"/>
          <w:sz w:val="20"/>
          <w:szCs w:val="20"/>
        </w:rPr>
        <w:drawing>
          <wp:inline distT="0" distB="0" distL="0" distR="0" wp14:anchorId="31033DCA" wp14:editId="07777777">
            <wp:extent cx="5760720" cy="4869180"/>
            <wp:effectExtent l="0" t="0" r="0" b="7620"/>
            <wp:docPr id="9" name="Picture 9" descr="https://camo.githubusercontent.com/e48d168bd7e6e3dee4933741ba8c4dd019198a22/687474703a2f2f692e696d6775722e636f6d2f6867674e74486d2e706e6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o.githubusercontent.com/e48d168bd7e6e3dee4933741ba8c4dd019198a22/687474703a2f2f692e696d6775722e636f6d2f6867674e74486d2e706e67">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4869180"/>
                    </a:xfrm>
                    <a:prstGeom prst="rect">
                      <a:avLst/>
                    </a:prstGeom>
                    <a:noFill/>
                    <a:ln>
                      <a:noFill/>
                    </a:ln>
                  </pic:spPr>
                </pic:pic>
              </a:graphicData>
            </a:graphic>
          </wp:inline>
        </w:drawing>
      </w:r>
    </w:p>
    <w:p w14:paraId="0D8484C1" w14:textId="77777777" w:rsidR="00E83015" w:rsidRDefault="00F37745" w:rsidP="00140E2D">
      <w:pPr>
        <w:rPr>
          <w:rFonts w:asciiTheme="minorHAnsi" w:hAnsiTheme="minorHAnsi" w:cs="Helvetica"/>
          <w:color w:val="333333"/>
          <w:sz w:val="24"/>
          <w:lang w:val="en"/>
        </w:rPr>
      </w:pPr>
      <w:r w:rsidRPr="00F37745">
        <w:rPr>
          <w:rFonts w:asciiTheme="minorHAnsi" w:hAnsiTheme="minorHAnsi" w:cs="Helvetica"/>
          <w:bCs/>
          <w:color w:val="333333"/>
          <w:sz w:val="24"/>
          <w:lang w:val="en"/>
        </w:rPr>
        <w:t>This page is an MVC view that is defined in the Views\</w:t>
      </w:r>
      <w:r w:rsidRPr="00F37745">
        <w:rPr>
          <w:rFonts w:asciiTheme="minorHAnsi" w:hAnsiTheme="minorHAnsi" w:cs="Helvetica"/>
          <w:color w:val="333333"/>
          <w:sz w:val="24"/>
          <w:lang w:val="en"/>
        </w:rPr>
        <w:t xml:space="preserve">CallQueue\Home.cshmtl file. The Controllers\CallQueueController.cs file defines the CallQueueController class, which contains </w:t>
      </w:r>
      <w:r>
        <w:rPr>
          <w:rFonts w:asciiTheme="minorHAnsi" w:hAnsiTheme="minorHAnsi" w:cs="Helvetica"/>
          <w:color w:val="333333"/>
          <w:sz w:val="24"/>
          <w:lang w:val="en"/>
        </w:rPr>
        <w:t xml:space="preserve">methods for retrieving all calls in the queue, adding a call to the queue </w:t>
      </w:r>
      <w:r>
        <w:rPr>
          <w:rFonts w:asciiTheme="minorHAnsi" w:hAnsiTheme="minorHAnsi" w:cs="Helvetica"/>
          <w:color w:val="333333"/>
          <w:sz w:val="24"/>
          <w:lang w:val="en"/>
        </w:rPr>
        <w:lastRenderedPageBreak/>
        <w:t xml:space="preserve">(simulating a call), and removing a call from the queue (taking a call). </w:t>
      </w:r>
      <w:r w:rsidR="004B5116">
        <w:rPr>
          <w:rFonts w:asciiTheme="minorHAnsi" w:hAnsiTheme="minorHAnsi" w:cs="Helvetica"/>
          <w:color w:val="333333"/>
          <w:sz w:val="24"/>
          <w:lang w:val="en"/>
        </w:rPr>
        <w:t>Each of these methods calls methods defined in the Services\CallQueueService.cs file, which uses the Azure Storage Queue API to retrieves the underlying information in the storage queue.</w:t>
      </w:r>
    </w:p>
    <w:p w14:paraId="294EE3CE"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public class CallQueueController : Controller</w:t>
      </w:r>
    </w:p>
    <w:p w14:paraId="2D17C4B4"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w:t>
      </w:r>
    </w:p>
    <w:p w14:paraId="1D6F3944"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public CallQueueService CallQueueService { get; private set; }</w:t>
      </w:r>
    </w:p>
    <w:p w14:paraId="0A9C31A7"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074D89FB"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public CallQueueController()</w:t>
      </w:r>
    </w:p>
    <w:p w14:paraId="6CBD7BC9"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w:t>
      </w:r>
    </w:p>
    <w:p w14:paraId="41CD0ED1"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CallQueueService = new CallQueueService();</w:t>
      </w:r>
    </w:p>
    <w:p w14:paraId="39DDCCC3"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w:t>
      </w:r>
    </w:p>
    <w:p w14:paraId="31DC31C6"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693E4924"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 GET: CallQueue</w:t>
      </w:r>
    </w:p>
    <w:p w14:paraId="175FCD8B"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public ActionResult Home(UInt16 displayCount = 10)</w:t>
      </w:r>
    </w:p>
    <w:p w14:paraId="59A4CC84"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w:t>
      </w:r>
    </w:p>
    <w:p w14:paraId="1DEFE676"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var calls = CallQueueService.PeekCalls(displayCount);</w:t>
      </w:r>
    </w:p>
    <w:p w14:paraId="32277DB4"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ViewBag.DisplayCount = displayCount;</w:t>
      </w:r>
    </w:p>
    <w:p w14:paraId="51E98EBD"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ViewBag.TotalCallCount = CallQueueService.GetCallCount();</w:t>
      </w:r>
    </w:p>
    <w:p w14:paraId="261945EC"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return View(calls);</w:t>
      </w:r>
    </w:p>
    <w:p w14:paraId="06C71A0D"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w:t>
      </w:r>
    </w:p>
    <w:p w14:paraId="007F0142"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14BC94CF"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[HttpPost]</w:t>
      </w:r>
    </w:p>
    <w:p w14:paraId="429550D6"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public ActionResult SimulateCalls(string spHostUrl)</w:t>
      </w:r>
    </w:p>
    <w:p w14:paraId="33D62F00"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w:t>
      </w:r>
    </w:p>
    <w:p w14:paraId="7710AD77"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int count = CallQueueService.SimulateCalls();</w:t>
      </w:r>
    </w:p>
    <w:p w14:paraId="222549E0"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TempData["Message"] = string.Format("Successfully simulated {0} calls and added them to the call queue.", count);</w:t>
      </w:r>
    </w:p>
    <w:p w14:paraId="78AF02A7"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return RedirectToAction("Index", new { SPHostUrl = spHostUrl });</w:t>
      </w:r>
    </w:p>
    <w:p w14:paraId="2330519B"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w:t>
      </w:r>
    </w:p>
    <w:p w14:paraId="07BEB3BF"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4315080F"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[HttpPost]</w:t>
      </w:r>
    </w:p>
    <w:p w14:paraId="6DF45305"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public ActionResult TakeCall(string spHostUrl)</w:t>
      </w:r>
    </w:p>
    <w:p w14:paraId="76EAFA4C"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lastRenderedPageBreak/>
        <w:t xml:space="preserve">    {</w:t>
      </w:r>
    </w:p>
    <w:p w14:paraId="4DEF56F4"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CallQueueService.DequeueCall();</w:t>
      </w:r>
    </w:p>
    <w:p w14:paraId="652A696B"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TempData["Message"] = "Call taken successfully and removed from the call queue!";</w:t>
      </w:r>
    </w:p>
    <w:p w14:paraId="3CC517A9"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return RedirectToAction("Index", new { SPHostUrl = spHostUrl });</w:t>
      </w:r>
    </w:p>
    <w:p w14:paraId="7D444E7E" w14:textId="77777777" w:rsidR="00F37745" w:rsidRPr="00F37745" w:rsidRDefault="00F37745" w:rsidP="00F3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 xml:space="preserve">    }</w:t>
      </w:r>
    </w:p>
    <w:p w14:paraId="14B29CFF" w14:textId="77777777" w:rsidR="00F37745" w:rsidRPr="00F37745" w:rsidRDefault="00F37745" w:rsidP="00F37745">
      <w:pPr>
        <w:rPr>
          <w:rFonts w:ascii="Courier New" w:eastAsia="Times New Roman" w:hAnsi="Courier New" w:cs="Courier New"/>
          <w:color w:val="333333"/>
          <w:sz w:val="24"/>
          <w:lang w:val="en"/>
        </w:rPr>
      </w:pPr>
      <w:r w:rsidRPr="00F37745">
        <w:rPr>
          <w:rFonts w:ascii="Courier New" w:eastAsia="Times New Roman" w:hAnsi="Courier New" w:cs="Courier New"/>
          <w:color w:val="333333"/>
          <w:sz w:val="24"/>
          <w:lang w:val="en"/>
        </w:rPr>
        <w:t>}</w:t>
      </w:r>
    </w:p>
    <w:p w14:paraId="52ED088B" w14:textId="77777777" w:rsidR="00F37745" w:rsidRDefault="00062EAC" w:rsidP="00F37745">
      <w:pPr>
        <w:rPr>
          <w:rFonts w:asciiTheme="minorHAnsi" w:hAnsiTheme="minorHAnsi" w:cs="Helvetica"/>
          <w:color w:val="333333"/>
          <w:sz w:val="24"/>
          <w:lang w:val="en"/>
        </w:rPr>
      </w:pPr>
      <w:r>
        <w:rPr>
          <w:rFonts w:asciiTheme="minorHAnsi" w:hAnsiTheme="minorHAnsi" w:cs="Helvetica"/>
          <w:bCs/>
          <w:color w:val="333333"/>
          <w:sz w:val="24"/>
          <w:lang w:val="en"/>
        </w:rPr>
        <w:t xml:space="preserve">The </w:t>
      </w:r>
      <w:r>
        <w:rPr>
          <w:rFonts w:asciiTheme="minorHAnsi" w:hAnsiTheme="minorHAnsi" w:cs="Helvetica"/>
          <w:color w:val="333333"/>
          <w:sz w:val="24"/>
          <w:lang w:val="en"/>
        </w:rPr>
        <w:t xml:space="preserve">CallQueueService.cs file defines the </w:t>
      </w:r>
      <w:r w:rsidRPr="00497C70">
        <w:rPr>
          <w:rFonts w:asciiTheme="minorHAnsi" w:hAnsiTheme="minorHAnsi" w:cs="Helvetica"/>
          <w:b/>
          <w:color w:val="333333"/>
          <w:sz w:val="24"/>
          <w:lang w:val="en"/>
        </w:rPr>
        <w:t>CallQueueService</w:t>
      </w:r>
      <w:r>
        <w:rPr>
          <w:rFonts w:asciiTheme="minorHAnsi" w:hAnsiTheme="minorHAnsi" w:cs="Helvetica"/>
          <w:color w:val="333333"/>
          <w:sz w:val="24"/>
          <w:lang w:val="en"/>
        </w:rPr>
        <w:t xml:space="preserve"> class, which establishes the connection to the Azure Storage queue.</w:t>
      </w:r>
      <w:r w:rsidR="00816A60">
        <w:rPr>
          <w:rFonts w:asciiTheme="minorHAnsi" w:hAnsiTheme="minorHAnsi" w:cs="Helvetica"/>
          <w:color w:val="333333"/>
          <w:sz w:val="24"/>
          <w:lang w:val="en"/>
        </w:rPr>
        <w:t xml:space="preserve"> That class also contains the methods for adding, dequeuing (removing), and retrieving the calls from the queue.</w:t>
      </w:r>
    </w:p>
    <w:p w14:paraId="6F806F73"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Style w:val="k3"/>
          <w:rFonts w:ascii="Courier New" w:hAnsi="Courier New" w:cs="Courier New"/>
          <w:color w:val="333333"/>
          <w:sz w:val="24"/>
          <w:szCs w:val="24"/>
          <w:lang w:val="en"/>
        </w:rPr>
        <w:t>public</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class</w:t>
      </w:r>
      <w:r w:rsidRPr="00497C70">
        <w:rPr>
          <w:rFonts w:ascii="Courier New" w:hAnsi="Courier New" w:cs="Courier New"/>
          <w:color w:val="333333"/>
          <w:sz w:val="24"/>
          <w:szCs w:val="24"/>
          <w:lang w:val="en"/>
        </w:rPr>
        <w:t xml:space="preserve"> </w:t>
      </w:r>
      <w:r w:rsidRPr="00497C70">
        <w:rPr>
          <w:rStyle w:val="nc3"/>
          <w:rFonts w:ascii="Courier New" w:hAnsi="Courier New" w:cs="Courier New"/>
          <w:color w:val="333333"/>
          <w:sz w:val="24"/>
          <w:szCs w:val="24"/>
          <w:lang w:val="en"/>
        </w:rPr>
        <w:t>CallQueueService</w:t>
      </w:r>
    </w:p>
    <w:p w14:paraId="4BF838EA"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Style w:val="p"/>
          <w:rFonts w:ascii="Courier New" w:hAnsi="Courier New" w:cs="Courier New"/>
          <w:color w:val="333333"/>
          <w:sz w:val="24"/>
          <w:szCs w:val="24"/>
          <w:lang w:val="en"/>
        </w:rPr>
        <w:t>{</w:t>
      </w:r>
    </w:p>
    <w:p w14:paraId="28C28A01"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private</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CloudQueueClient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queueClient</w:t>
      </w:r>
      <w:r w:rsidRPr="00497C70">
        <w:rPr>
          <w:rStyle w:val="p"/>
          <w:rFonts w:ascii="Courier New" w:hAnsi="Courier New" w:cs="Courier New"/>
          <w:color w:val="333333"/>
          <w:sz w:val="24"/>
          <w:szCs w:val="24"/>
          <w:lang w:val="en"/>
        </w:rPr>
        <w:t>;</w:t>
      </w:r>
    </w:p>
    <w:p w14:paraId="3CFC3562"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2980076E"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private</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CloudQueue</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p>
    <w:p w14:paraId="00B20DE5"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7FB012AF"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public</w:t>
      </w:r>
      <w:r w:rsidRPr="00497C70">
        <w:rPr>
          <w:rFonts w:ascii="Courier New" w:hAnsi="Courier New" w:cs="Courier New"/>
          <w:color w:val="333333"/>
          <w:sz w:val="24"/>
          <w:szCs w:val="24"/>
          <w:lang w:val="en"/>
        </w:rPr>
        <w:t xml:space="preserve"> </w:t>
      </w:r>
      <w:r w:rsidRPr="00497C70">
        <w:rPr>
          <w:rStyle w:val="nf3"/>
          <w:rFonts w:ascii="Courier New" w:hAnsi="Courier New" w:cs="Courier New"/>
          <w:color w:val="333333"/>
          <w:sz w:val="24"/>
          <w:szCs w:val="24"/>
          <w:lang w:val="en"/>
        </w:rPr>
        <w:t>CallQueueService</w:t>
      </w:r>
      <w:r w:rsidRPr="00497C70">
        <w:rPr>
          <w:rStyle w:val="p"/>
          <w:rFonts w:ascii="Courier New" w:hAnsi="Courier New" w:cs="Courier New"/>
          <w:color w:val="333333"/>
          <w:sz w:val="24"/>
          <w:szCs w:val="24"/>
          <w:lang w:val="en"/>
        </w:rPr>
        <w:t>(</w:t>
      </w:r>
      <w:r w:rsidRPr="00497C70">
        <w:rPr>
          <w:rStyle w:val="kt3"/>
          <w:rFonts w:ascii="Courier New" w:hAnsi="Courier New" w:cs="Courier New"/>
          <w:color w:val="333333"/>
          <w:sz w:val="24"/>
          <w:szCs w:val="24"/>
          <w:lang w:val="en"/>
        </w:rPr>
        <w:t>string</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storageConnectionStringConfigName</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s5"/>
          <w:rFonts w:ascii="Courier New" w:hAnsi="Courier New" w:cs="Courier New"/>
          <w:color w:val="333333"/>
          <w:sz w:val="24"/>
          <w:szCs w:val="24"/>
          <w:lang w:val="en"/>
        </w:rPr>
        <w:t>"StorageConnectionString"</w:t>
      </w:r>
      <w:r w:rsidRPr="00497C70">
        <w:rPr>
          <w:rStyle w:val="p"/>
          <w:rFonts w:ascii="Courier New" w:hAnsi="Courier New" w:cs="Courier New"/>
          <w:color w:val="333333"/>
          <w:sz w:val="24"/>
          <w:szCs w:val="24"/>
          <w:lang w:val="en"/>
        </w:rPr>
        <w:t>)</w:t>
      </w:r>
    </w:p>
    <w:p w14:paraId="03F64E28"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5864B5E8"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connectionString</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CloudConfigurationManager</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GetSetting</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storageConnectionStringConfigName</w:t>
      </w:r>
      <w:r w:rsidRPr="00497C70">
        <w:rPr>
          <w:rStyle w:val="p"/>
          <w:rFonts w:ascii="Courier New" w:hAnsi="Courier New" w:cs="Courier New"/>
          <w:color w:val="333333"/>
          <w:sz w:val="24"/>
          <w:szCs w:val="24"/>
          <w:lang w:val="en"/>
        </w:rPr>
        <w:t>);</w:t>
      </w:r>
    </w:p>
    <w:p w14:paraId="731A77DA"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storageAccount</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CloudStorageAccount</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Parse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connectionString</w:t>
      </w:r>
      <w:r w:rsidRPr="00497C70">
        <w:rPr>
          <w:rStyle w:val="p"/>
          <w:rFonts w:ascii="Courier New" w:hAnsi="Courier New" w:cs="Courier New"/>
          <w:color w:val="333333"/>
          <w:sz w:val="24"/>
          <w:szCs w:val="24"/>
          <w:lang w:val="en"/>
        </w:rPr>
        <w:t>);</w:t>
      </w:r>
    </w:p>
    <w:p w14:paraId="45C4ECF9"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05D1D580"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this</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queueClient</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storageAccount</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CreateCloudQueueClient</w:t>
      </w:r>
      <w:r w:rsidRPr="00497C70">
        <w:rPr>
          <w:rStyle w:val="p"/>
          <w:rFonts w:ascii="Courier New" w:hAnsi="Courier New" w:cs="Courier New"/>
          <w:color w:val="333333"/>
          <w:sz w:val="24"/>
          <w:szCs w:val="24"/>
          <w:lang w:val="en"/>
        </w:rPr>
        <w:t>();</w:t>
      </w:r>
    </w:p>
    <w:p w14:paraId="0A52163B"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this</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queue</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queueClient</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GetQueueReference</w:t>
      </w:r>
      <w:r w:rsidRPr="00497C70">
        <w:rPr>
          <w:rStyle w:val="p"/>
          <w:rFonts w:ascii="Courier New" w:hAnsi="Courier New" w:cs="Courier New"/>
          <w:color w:val="333333"/>
          <w:sz w:val="24"/>
          <w:szCs w:val="24"/>
          <w:lang w:val="en"/>
        </w:rPr>
        <w:t>(</w:t>
      </w:r>
      <w:r w:rsidRPr="00497C70">
        <w:rPr>
          <w:rStyle w:val="s5"/>
          <w:rFonts w:ascii="Courier New" w:hAnsi="Courier New" w:cs="Courier New"/>
          <w:color w:val="333333"/>
          <w:sz w:val="24"/>
          <w:szCs w:val="24"/>
          <w:lang w:val="en"/>
        </w:rPr>
        <w:t>"calls"</w:t>
      </w:r>
      <w:r w:rsidRPr="00497C70">
        <w:rPr>
          <w:rStyle w:val="p"/>
          <w:rFonts w:ascii="Courier New" w:hAnsi="Courier New" w:cs="Courier New"/>
          <w:color w:val="333333"/>
          <w:sz w:val="24"/>
          <w:szCs w:val="24"/>
          <w:lang w:val="en"/>
        </w:rPr>
        <w:t>);</w:t>
      </w:r>
    </w:p>
    <w:p w14:paraId="106C2FE6"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this</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CreateIfNotExists</w:t>
      </w:r>
      <w:r w:rsidRPr="00497C70">
        <w:rPr>
          <w:rStyle w:val="p"/>
          <w:rFonts w:ascii="Courier New" w:hAnsi="Courier New" w:cs="Courier New"/>
          <w:color w:val="333333"/>
          <w:sz w:val="24"/>
          <w:szCs w:val="24"/>
          <w:lang w:val="en"/>
        </w:rPr>
        <w:t>();</w:t>
      </w:r>
    </w:p>
    <w:p w14:paraId="00690102"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0CA815CD"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50C3E84B"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public</w:t>
      </w: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int?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GetCallCount</w:t>
      </w:r>
      <w:r w:rsidRPr="00497C70">
        <w:rPr>
          <w:rStyle w:val="p"/>
          <w:rFonts w:ascii="Courier New" w:hAnsi="Courier New" w:cs="Courier New"/>
          <w:color w:val="333333"/>
          <w:sz w:val="24"/>
          <w:szCs w:val="24"/>
          <w:lang w:val="en"/>
        </w:rPr>
        <w:t>()</w:t>
      </w:r>
    </w:p>
    <w:p w14:paraId="7A391038"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6E6DECF3"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FetchAttributes</w:t>
      </w:r>
      <w:r w:rsidRPr="00497C70">
        <w:rPr>
          <w:rStyle w:val="p"/>
          <w:rFonts w:ascii="Courier New" w:hAnsi="Courier New" w:cs="Courier New"/>
          <w:color w:val="333333"/>
          <w:sz w:val="24"/>
          <w:szCs w:val="24"/>
          <w:lang w:val="en"/>
        </w:rPr>
        <w:t>();</w:t>
      </w:r>
    </w:p>
    <w:p w14:paraId="59AE55C0"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return</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ApproximateMessageCount</w:t>
      </w:r>
      <w:r w:rsidRPr="00497C70">
        <w:rPr>
          <w:rStyle w:val="p"/>
          <w:rFonts w:ascii="Courier New" w:hAnsi="Courier New" w:cs="Courier New"/>
          <w:color w:val="333333"/>
          <w:sz w:val="24"/>
          <w:szCs w:val="24"/>
          <w:lang w:val="en"/>
        </w:rPr>
        <w:t>;</w:t>
      </w:r>
    </w:p>
    <w:p w14:paraId="323E3656"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0AF27AD4"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24C0369C"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public</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IEnumerable</w:t>
      </w:r>
      <w:r w:rsidRPr="00497C70">
        <w:rPr>
          <w:rStyle w:val="p"/>
          <w:rFonts w:ascii="Courier New" w:hAnsi="Courier New" w:cs="Courier New"/>
          <w:color w:val="333333"/>
          <w:sz w:val="24"/>
          <w:szCs w:val="24"/>
          <w:lang w:val="en"/>
        </w:rPr>
        <w:t>&lt;</w:t>
      </w:r>
      <w:r w:rsidRPr="00497C70">
        <w:rPr>
          <w:rStyle w:val="n2"/>
          <w:rFonts w:ascii="Courier New" w:hAnsi="Courier New" w:cs="Courier New"/>
          <w:color w:val="333333"/>
          <w:sz w:val="24"/>
          <w:szCs w:val="24"/>
          <w:lang w:val="en"/>
        </w:rPr>
        <w:t>Call</w:t>
      </w:r>
      <w:r w:rsidRPr="00497C70">
        <w:rPr>
          <w:rStyle w:val="p"/>
          <w:rFonts w:ascii="Courier New" w:hAnsi="Courier New" w:cs="Courier New"/>
          <w:color w:val="333333"/>
          <w:sz w:val="24"/>
          <w:szCs w:val="24"/>
          <w:lang w:val="en"/>
        </w:rPr>
        <w:t>&gt;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PeekCalls</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UInt16</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count</w:t>
      </w:r>
      <w:r w:rsidRPr="00497C70">
        <w:rPr>
          <w:rStyle w:val="p"/>
          <w:rFonts w:ascii="Courier New" w:hAnsi="Courier New" w:cs="Courier New"/>
          <w:color w:val="333333"/>
          <w:sz w:val="24"/>
          <w:szCs w:val="24"/>
          <w:lang w:val="en"/>
        </w:rPr>
        <w:t>)</w:t>
      </w:r>
    </w:p>
    <w:p w14:paraId="676BE00B"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7F8ED63B"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messages</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PeekMessages</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count</w:t>
      </w:r>
      <w:r w:rsidRPr="00497C70">
        <w:rPr>
          <w:rStyle w:val="p"/>
          <w:rFonts w:ascii="Courier New" w:hAnsi="Courier New" w:cs="Courier New"/>
          <w:color w:val="333333"/>
          <w:sz w:val="24"/>
          <w:szCs w:val="24"/>
          <w:lang w:val="en"/>
        </w:rPr>
        <w:t>);</w:t>
      </w:r>
    </w:p>
    <w:p w14:paraId="29A873BA"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53D8BBCB"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serializer</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new</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JavaScriptSerializer</w:t>
      </w:r>
      <w:r w:rsidRPr="00497C70">
        <w:rPr>
          <w:rStyle w:val="p"/>
          <w:rFonts w:ascii="Courier New" w:hAnsi="Courier New" w:cs="Courier New"/>
          <w:color w:val="333333"/>
          <w:sz w:val="24"/>
          <w:szCs w:val="24"/>
          <w:lang w:val="en"/>
        </w:rPr>
        <w:t>();</w:t>
      </w:r>
    </w:p>
    <w:p w14:paraId="42F2D276"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foreach</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message</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in</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messages</w:t>
      </w:r>
      <w:r w:rsidRPr="00497C70">
        <w:rPr>
          <w:rStyle w:val="p"/>
          <w:rFonts w:ascii="Courier New" w:hAnsi="Courier New" w:cs="Courier New"/>
          <w:color w:val="333333"/>
          <w:sz w:val="24"/>
          <w:szCs w:val="24"/>
          <w:lang w:val="en"/>
        </w:rPr>
        <w:t>)</w:t>
      </w:r>
    </w:p>
    <w:p w14:paraId="63ECDAD1"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0413DFB9"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Call</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call</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null</w:t>
      </w:r>
      <w:r w:rsidRPr="00497C70">
        <w:rPr>
          <w:rStyle w:val="p"/>
          <w:rFonts w:ascii="Courier New" w:hAnsi="Courier New" w:cs="Courier New"/>
          <w:color w:val="333333"/>
          <w:sz w:val="24"/>
          <w:szCs w:val="24"/>
          <w:lang w:val="en"/>
        </w:rPr>
        <w:t>;</w:t>
      </w:r>
    </w:p>
    <w:p w14:paraId="5A9AB5E1"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try</w:t>
      </w:r>
    </w:p>
    <w:p w14:paraId="5C607E05"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093D4977"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call</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serializer</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Deserialize</w:t>
      </w:r>
      <w:r w:rsidRPr="00497C70">
        <w:rPr>
          <w:rStyle w:val="p"/>
          <w:rFonts w:ascii="Courier New" w:hAnsi="Courier New" w:cs="Courier New"/>
          <w:color w:val="333333"/>
          <w:sz w:val="24"/>
          <w:szCs w:val="24"/>
          <w:lang w:val="en"/>
        </w:rPr>
        <w:t>&lt;</w:t>
      </w:r>
      <w:r w:rsidRPr="00497C70">
        <w:rPr>
          <w:rStyle w:val="n2"/>
          <w:rFonts w:ascii="Courier New" w:hAnsi="Courier New" w:cs="Courier New"/>
          <w:color w:val="333333"/>
          <w:sz w:val="24"/>
          <w:szCs w:val="24"/>
          <w:lang w:val="en"/>
        </w:rPr>
        <w:t>Call</w:t>
      </w:r>
      <w:r w:rsidRPr="00497C70">
        <w:rPr>
          <w:rStyle w:val="p"/>
          <w:rFonts w:ascii="Courier New" w:hAnsi="Courier New" w:cs="Courier New"/>
          <w:color w:val="333333"/>
          <w:sz w:val="24"/>
          <w:szCs w:val="24"/>
          <w:lang w:val="en"/>
        </w:rPr>
        <w:t>&gt;(</w:t>
      </w:r>
      <w:r w:rsidRPr="00497C70">
        <w:rPr>
          <w:rStyle w:val="n2"/>
          <w:rFonts w:ascii="Courier New" w:hAnsi="Courier New" w:cs="Courier New"/>
          <w:color w:val="333333"/>
          <w:sz w:val="24"/>
          <w:szCs w:val="24"/>
          <w:lang w:val="en"/>
        </w:rPr>
        <w:t>message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AsString</w:t>
      </w:r>
      <w:r w:rsidRPr="00497C70">
        <w:rPr>
          <w:rStyle w:val="p"/>
          <w:rFonts w:ascii="Courier New" w:hAnsi="Courier New" w:cs="Courier New"/>
          <w:color w:val="333333"/>
          <w:sz w:val="24"/>
          <w:szCs w:val="24"/>
          <w:lang w:val="en"/>
        </w:rPr>
        <w:t>);</w:t>
      </w:r>
    </w:p>
    <w:p w14:paraId="5F3A7528"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62691F49"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catch</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5A210D01"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5E04900B"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if</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call</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null</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yield</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return</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call</w:t>
      </w:r>
      <w:r w:rsidRPr="00497C70">
        <w:rPr>
          <w:rStyle w:val="p"/>
          <w:rFonts w:ascii="Courier New" w:hAnsi="Courier New" w:cs="Courier New"/>
          <w:color w:val="333333"/>
          <w:sz w:val="24"/>
          <w:szCs w:val="24"/>
          <w:lang w:val="en"/>
        </w:rPr>
        <w:t>;</w:t>
      </w:r>
    </w:p>
    <w:p w14:paraId="4382CBDF"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6B3C8D60"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41E342F1"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34261C50"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public</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void</w:t>
      </w:r>
      <w:r w:rsidRPr="00497C70">
        <w:rPr>
          <w:rFonts w:ascii="Courier New" w:hAnsi="Courier New" w:cs="Courier New"/>
          <w:color w:val="333333"/>
          <w:sz w:val="24"/>
          <w:szCs w:val="24"/>
          <w:lang w:val="en"/>
        </w:rPr>
        <w:t xml:space="preserve"> </w:t>
      </w:r>
      <w:r w:rsidRPr="00497C70">
        <w:rPr>
          <w:rStyle w:val="nf3"/>
          <w:rFonts w:ascii="Courier New" w:hAnsi="Courier New" w:cs="Courier New"/>
          <w:color w:val="333333"/>
          <w:sz w:val="24"/>
          <w:szCs w:val="24"/>
          <w:lang w:val="en"/>
        </w:rPr>
        <w:t>AddCall</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Call</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call</w:t>
      </w:r>
      <w:r w:rsidRPr="00497C70">
        <w:rPr>
          <w:rStyle w:val="p"/>
          <w:rFonts w:ascii="Courier New" w:hAnsi="Courier New" w:cs="Courier New"/>
          <w:color w:val="333333"/>
          <w:sz w:val="24"/>
          <w:szCs w:val="24"/>
          <w:lang w:val="en"/>
        </w:rPr>
        <w:t>)</w:t>
      </w:r>
    </w:p>
    <w:p w14:paraId="731A5F4F"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49C093F7"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serializer</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new</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JavaScriptSerializer</w:t>
      </w:r>
      <w:r w:rsidRPr="00497C70">
        <w:rPr>
          <w:rStyle w:val="p"/>
          <w:rFonts w:ascii="Courier New" w:hAnsi="Courier New" w:cs="Courier New"/>
          <w:color w:val="333333"/>
          <w:sz w:val="24"/>
          <w:szCs w:val="24"/>
          <w:lang w:val="en"/>
        </w:rPr>
        <w:t>();</w:t>
      </w:r>
    </w:p>
    <w:p w14:paraId="05948ACD"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content</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serializer</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Serialize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call</w:t>
      </w:r>
      <w:r w:rsidRPr="00497C70">
        <w:rPr>
          <w:rStyle w:val="p"/>
          <w:rFonts w:ascii="Courier New" w:hAnsi="Courier New" w:cs="Courier New"/>
          <w:color w:val="333333"/>
          <w:sz w:val="24"/>
          <w:szCs w:val="24"/>
          <w:lang w:val="en"/>
        </w:rPr>
        <w:t>);</w:t>
      </w:r>
    </w:p>
    <w:p w14:paraId="5D6B64A1"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message</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new</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CloudQueueMessage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content</w:t>
      </w:r>
      <w:r w:rsidRPr="00497C70">
        <w:rPr>
          <w:rStyle w:val="p"/>
          <w:rFonts w:ascii="Courier New" w:hAnsi="Courier New" w:cs="Courier New"/>
          <w:color w:val="333333"/>
          <w:sz w:val="24"/>
          <w:szCs w:val="24"/>
          <w:lang w:val="en"/>
        </w:rPr>
        <w:t>);</w:t>
      </w:r>
    </w:p>
    <w:p w14:paraId="01ECDE3F"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AddMessage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message</w:t>
      </w:r>
      <w:r w:rsidRPr="00497C70">
        <w:rPr>
          <w:rStyle w:val="p"/>
          <w:rFonts w:ascii="Courier New" w:hAnsi="Courier New" w:cs="Courier New"/>
          <w:color w:val="333333"/>
          <w:sz w:val="24"/>
          <w:szCs w:val="24"/>
          <w:lang w:val="en"/>
        </w:rPr>
        <w:t>);</w:t>
      </w:r>
    </w:p>
    <w:p w14:paraId="38C2F1D4"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5D88231F"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7681F94A"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public</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void</w:t>
      </w:r>
      <w:r w:rsidRPr="00497C70">
        <w:rPr>
          <w:rFonts w:ascii="Courier New" w:hAnsi="Courier New" w:cs="Courier New"/>
          <w:color w:val="333333"/>
          <w:sz w:val="24"/>
          <w:szCs w:val="24"/>
          <w:lang w:val="en"/>
        </w:rPr>
        <w:t xml:space="preserve"> </w:t>
      </w:r>
      <w:r w:rsidRPr="00497C70">
        <w:rPr>
          <w:rStyle w:val="nf3"/>
          <w:rFonts w:ascii="Courier New" w:hAnsi="Courier New" w:cs="Courier New"/>
          <w:color w:val="333333"/>
          <w:sz w:val="24"/>
          <w:szCs w:val="24"/>
          <w:lang w:val="en"/>
        </w:rPr>
        <w:t>DequeueCall</w:t>
      </w:r>
      <w:r w:rsidRPr="00497C70">
        <w:rPr>
          <w:rStyle w:val="p"/>
          <w:rFonts w:ascii="Courier New" w:hAnsi="Courier New" w:cs="Courier New"/>
          <w:color w:val="333333"/>
          <w:sz w:val="24"/>
          <w:szCs w:val="24"/>
          <w:lang w:val="en"/>
        </w:rPr>
        <w:t>()</w:t>
      </w:r>
    </w:p>
    <w:p w14:paraId="41474127"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14668120"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message</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GetMessage</w:t>
      </w:r>
      <w:r w:rsidRPr="00497C70">
        <w:rPr>
          <w:rStyle w:val="p"/>
          <w:rFonts w:ascii="Courier New" w:hAnsi="Courier New" w:cs="Courier New"/>
          <w:color w:val="333333"/>
          <w:sz w:val="24"/>
          <w:szCs w:val="24"/>
          <w:lang w:val="en"/>
        </w:rPr>
        <w:t>();</w:t>
      </w:r>
    </w:p>
    <w:p w14:paraId="428C0770"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queue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DeleteMessage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message</w:t>
      </w:r>
      <w:r w:rsidRPr="00497C70">
        <w:rPr>
          <w:rStyle w:val="p"/>
          <w:rFonts w:ascii="Courier New" w:hAnsi="Courier New" w:cs="Courier New"/>
          <w:color w:val="333333"/>
          <w:sz w:val="24"/>
          <w:szCs w:val="24"/>
          <w:lang w:val="en"/>
        </w:rPr>
        <w:t>);</w:t>
      </w:r>
    </w:p>
    <w:p w14:paraId="0ED6618B"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3B04473E"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20AED235"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lastRenderedPageBreak/>
        <w:t xml:space="preserve">    </w:t>
      </w:r>
      <w:r w:rsidRPr="00497C70">
        <w:rPr>
          <w:rStyle w:val="k3"/>
          <w:rFonts w:ascii="Courier New" w:hAnsi="Courier New" w:cs="Courier New"/>
          <w:color w:val="333333"/>
          <w:sz w:val="24"/>
          <w:szCs w:val="24"/>
          <w:lang w:val="en"/>
        </w:rPr>
        <w:t>public</w:t>
      </w: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int</w:t>
      </w:r>
      <w:r w:rsidRPr="00497C70">
        <w:rPr>
          <w:rFonts w:ascii="Courier New" w:hAnsi="Courier New" w:cs="Courier New"/>
          <w:color w:val="333333"/>
          <w:sz w:val="24"/>
          <w:szCs w:val="24"/>
          <w:lang w:val="en"/>
        </w:rPr>
        <w:t xml:space="preserve"> </w:t>
      </w:r>
      <w:r w:rsidRPr="00497C70">
        <w:rPr>
          <w:rStyle w:val="nf3"/>
          <w:rFonts w:ascii="Courier New" w:hAnsi="Courier New" w:cs="Courier New"/>
          <w:color w:val="333333"/>
          <w:sz w:val="24"/>
          <w:szCs w:val="24"/>
          <w:lang w:val="en"/>
        </w:rPr>
        <w:t>SimulateCalls</w:t>
      </w:r>
      <w:r w:rsidRPr="00497C70">
        <w:rPr>
          <w:rStyle w:val="p"/>
          <w:rFonts w:ascii="Courier New" w:hAnsi="Courier New" w:cs="Courier New"/>
          <w:color w:val="333333"/>
          <w:sz w:val="24"/>
          <w:szCs w:val="24"/>
          <w:lang w:val="en"/>
        </w:rPr>
        <w:t>()</w:t>
      </w:r>
    </w:p>
    <w:p w14:paraId="648DF49F"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2738024E"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Random</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random</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new</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Random</w:t>
      </w:r>
      <w:r w:rsidRPr="00497C70">
        <w:rPr>
          <w:rStyle w:val="p"/>
          <w:rFonts w:ascii="Courier New" w:hAnsi="Courier New" w:cs="Courier New"/>
          <w:color w:val="333333"/>
          <w:sz w:val="24"/>
          <w:szCs w:val="24"/>
          <w:lang w:val="en"/>
        </w:rPr>
        <w:t>();</w:t>
      </w:r>
    </w:p>
    <w:p w14:paraId="4156A9F5"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int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count</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random</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Next</w:t>
      </w:r>
      <w:r w:rsidRPr="00497C70">
        <w:rPr>
          <w:rStyle w:val="p"/>
          <w:rFonts w:ascii="Courier New" w:hAnsi="Courier New" w:cs="Courier New"/>
          <w:color w:val="333333"/>
          <w:sz w:val="24"/>
          <w:szCs w:val="24"/>
          <w:lang w:val="en"/>
        </w:rPr>
        <w:t>(</w:t>
      </w:r>
      <w:r w:rsidRPr="00497C70">
        <w:rPr>
          <w:rStyle w:val="m2"/>
          <w:rFonts w:ascii="Courier New" w:hAnsi="Courier New" w:cs="Courier New"/>
          <w:color w:val="333333"/>
          <w:sz w:val="24"/>
          <w:szCs w:val="24"/>
          <w:lang w:val="en"/>
        </w:rPr>
        <w:t>1</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m2"/>
          <w:rFonts w:ascii="Courier New" w:hAnsi="Courier New" w:cs="Courier New"/>
          <w:color w:val="333333"/>
          <w:sz w:val="24"/>
          <w:szCs w:val="24"/>
          <w:lang w:val="en"/>
        </w:rPr>
        <w:t>6</w:t>
      </w:r>
      <w:r w:rsidRPr="00497C70">
        <w:rPr>
          <w:rStyle w:val="p"/>
          <w:rFonts w:ascii="Courier New" w:hAnsi="Courier New" w:cs="Courier New"/>
          <w:color w:val="333333"/>
          <w:sz w:val="24"/>
          <w:szCs w:val="24"/>
          <w:lang w:val="en"/>
        </w:rPr>
        <w:t>);</w:t>
      </w:r>
    </w:p>
    <w:p w14:paraId="3D6D5F26"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for</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Style w:val="kt3"/>
          <w:rFonts w:ascii="Courier New" w:hAnsi="Courier New" w:cs="Courier New"/>
          <w:color w:val="333333"/>
          <w:sz w:val="24"/>
          <w:szCs w:val="24"/>
          <w:lang w:val="en"/>
        </w:rPr>
        <w:t>int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i</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m2"/>
          <w:rFonts w:ascii="Courier New" w:hAnsi="Courier New" w:cs="Courier New"/>
          <w:color w:val="333333"/>
          <w:sz w:val="24"/>
          <w:szCs w:val="24"/>
          <w:lang w:val="en"/>
        </w:rPr>
        <w:t>0</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i</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&lt;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count</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i</w:t>
      </w:r>
      <w:r w:rsidRPr="00497C70">
        <w:rPr>
          <w:rStyle w:val="p"/>
          <w:rFonts w:ascii="Courier New" w:hAnsi="Courier New" w:cs="Courier New"/>
          <w:color w:val="333333"/>
          <w:sz w:val="24"/>
          <w:szCs w:val="24"/>
          <w:lang w:val="en"/>
        </w:rPr>
        <w:t>++)</w:t>
      </w:r>
    </w:p>
    <w:p w14:paraId="7FD793B3"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2CD95219"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int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phoneNumber</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random</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Next</w:t>
      </w:r>
      <w:r w:rsidRPr="00497C70">
        <w:rPr>
          <w:rStyle w:val="p"/>
          <w:rFonts w:ascii="Courier New" w:hAnsi="Courier New" w:cs="Courier New"/>
          <w:color w:val="333333"/>
          <w:sz w:val="24"/>
          <w:szCs w:val="24"/>
          <w:lang w:val="en"/>
        </w:rPr>
        <w:t>();</w:t>
      </w:r>
    </w:p>
    <w:p w14:paraId="3CBD4039"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t3"/>
          <w:rFonts w:ascii="Courier New" w:hAnsi="Courier New" w:cs="Courier New"/>
          <w:color w:val="333333"/>
          <w:sz w:val="24"/>
          <w:szCs w:val="24"/>
          <w:lang w:val="en"/>
        </w:rPr>
        <w:t>var</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call</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new</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Call</w:t>
      </w:r>
    </w:p>
    <w:p w14:paraId="20097356"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5450D62F"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ReceivedDate</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DateTime</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Now</w:t>
      </w:r>
      <w:r w:rsidRPr="00497C70">
        <w:rPr>
          <w:rStyle w:val="p"/>
          <w:rFonts w:ascii="Courier New" w:hAnsi="Courier New" w:cs="Courier New"/>
          <w:color w:val="333333"/>
          <w:sz w:val="24"/>
          <w:szCs w:val="24"/>
          <w:lang w:val="en"/>
        </w:rPr>
        <w:t>,</w:t>
      </w:r>
    </w:p>
    <w:p w14:paraId="187FC1F9"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PhoneNumber</w:t>
      </w: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phoneNumber</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ToString</w:t>
      </w:r>
      <w:r w:rsidRPr="00497C70">
        <w:rPr>
          <w:rStyle w:val="p"/>
          <w:rFonts w:ascii="Courier New" w:hAnsi="Courier New" w:cs="Courier New"/>
          <w:color w:val="333333"/>
          <w:sz w:val="24"/>
          <w:szCs w:val="24"/>
          <w:lang w:val="en"/>
        </w:rPr>
        <w:t>(</w:t>
      </w:r>
      <w:r w:rsidRPr="00497C70">
        <w:rPr>
          <w:rStyle w:val="s5"/>
          <w:rFonts w:ascii="Courier New" w:hAnsi="Courier New" w:cs="Courier New"/>
          <w:color w:val="333333"/>
          <w:sz w:val="24"/>
          <w:szCs w:val="24"/>
          <w:lang w:val="en"/>
        </w:rPr>
        <w:t>"+1-000-000-0000"</w:t>
      </w:r>
      <w:r w:rsidRPr="00497C70">
        <w:rPr>
          <w:rStyle w:val="p"/>
          <w:rFonts w:ascii="Courier New" w:hAnsi="Courier New" w:cs="Courier New"/>
          <w:color w:val="333333"/>
          <w:sz w:val="24"/>
          <w:szCs w:val="24"/>
          <w:lang w:val="en"/>
        </w:rPr>
        <w:t>)</w:t>
      </w:r>
    </w:p>
    <w:p w14:paraId="69646EF3"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7C948C08"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AddCall</w:t>
      </w:r>
      <w:r w:rsidRPr="00497C70">
        <w:rPr>
          <w:rStyle w:val="p"/>
          <w:rFonts w:ascii="Courier New" w:hAnsi="Courier New" w:cs="Courier New"/>
          <w:color w:val="333333"/>
          <w:sz w:val="24"/>
          <w:szCs w:val="24"/>
          <w:lang w:val="en"/>
        </w:rPr>
        <w:t>(</w:t>
      </w:r>
      <w:r w:rsidRPr="00497C70">
        <w:rPr>
          <w:rStyle w:val="n2"/>
          <w:rFonts w:ascii="Courier New" w:hAnsi="Courier New" w:cs="Courier New"/>
          <w:color w:val="333333"/>
          <w:sz w:val="24"/>
          <w:szCs w:val="24"/>
          <w:lang w:val="en"/>
        </w:rPr>
        <w:t>call</w:t>
      </w:r>
      <w:r w:rsidRPr="00497C70">
        <w:rPr>
          <w:rStyle w:val="p"/>
          <w:rFonts w:ascii="Courier New" w:hAnsi="Courier New" w:cs="Courier New"/>
          <w:color w:val="333333"/>
          <w:sz w:val="24"/>
          <w:szCs w:val="24"/>
          <w:lang w:val="en"/>
        </w:rPr>
        <w:t>);</w:t>
      </w:r>
    </w:p>
    <w:p w14:paraId="2B17A112"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p>
    <w:p w14:paraId="2E03109C"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k3"/>
          <w:rFonts w:ascii="Courier New" w:hAnsi="Courier New" w:cs="Courier New"/>
          <w:color w:val="333333"/>
          <w:sz w:val="24"/>
          <w:szCs w:val="24"/>
          <w:lang w:val="en"/>
        </w:rPr>
        <w:t>return</w:t>
      </w:r>
      <w:r w:rsidRPr="00497C70">
        <w:rPr>
          <w:rFonts w:ascii="Courier New" w:hAnsi="Courier New" w:cs="Courier New"/>
          <w:color w:val="333333"/>
          <w:sz w:val="24"/>
          <w:szCs w:val="24"/>
          <w:lang w:val="en"/>
        </w:rPr>
        <w:t xml:space="preserve"> </w:t>
      </w:r>
      <w:r w:rsidRPr="00497C70">
        <w:rPr>
          <w:rStyle w:val="n2"/>
          <w:rFonts w:ascii="Courier New" w:hAnsi="Courier New" w:cs="Courier New"/>
          <w:color w:val="333333"/>
          <w:sz w:val="24"/>
          <w:szCs w:val="24"/>
          <w:lang w:val="en"/>
        </w:rPr>
        <w:t>count</w:t>
      </w:r>
      <w:r w:rsidRPr="00497C70">
        <w:rPr>
          <w:rStyle w:val="p"/>
          <w:rFonts w:ascii="Courier New" w:hAnsi="Courier New" w:cs="Courier New"/>
          <w:color w:val="333333"/>
          <w:sz w:val="24"/>
          <w:szCs w:val="24"/>
          <w:lang w:val="en"/>
        </w:rPr>
        <w:t>;</w:t>
      </w:r>
    </w:p>
    <w:p w14:paraId="2647F400"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Fonts w:ascii="Courier New" w:hAnsi="Courier New" w:cs="Courier New"/>
          <w:color w:val="333333"/>
          <w:sz w:val="24"/>
          <w:szCs w:val="24"/>
          <w:lang w:val="en"/>
        </w:rPr>
        <w:t xml:space="preserve">    </w:t>
      </w:r>
      <w:r w:rsidRPr="00497C70">
        <w:rPr>
          <w:rStyle w:val="p"/>
          <w:rFonts w:ascii="Courier New" w:hAnsi="Courier New" w:cs="Courier New"/>
          <w:color w:val="333333"/>
          <w:sz w:val="24"/>
          <w:szCs w:val="24"/>
          <w:lang w:val="en"/>
        </w:rPr>
        <w:t>}</w:t>
      </w:r>
    </w:p>
    <w:p w14:paraId="2EA385C1" w14:textId="77777777" w:rsidR="00497C70" w:rsidRPr="00497C70" w:rsidRDefault="00497C70" w:rsidP="00497C70">
      <w:pPr>
        <w:pStyle w:val="HTMLPreformatted"/>
        <w:shd w:val="clear" w:color="auto" w:fill="FFFFFF"/>
        <w:rPr>
          <w:rFonts w:ascii="Courier New" w:hAnsi="Courier New" w:cs="Courier New"/>
          <w:color w:val="333333"/>
          <w:sz w:val="24"/>
          <w:szCs w:val="24"/>
          <w:lang w:val="en"/>
        </w:rPr>
      </w:pPr>
      <w:r w:rsidRPr="00497C70">
        <w:rPr>
          <w:rStyle w:val="p"/>
          <w:rFonts w:ascii="Courier New" w:hAnsi="Courier New" w:cs="Courier New"/>
          <w:color w:val="333333"/>
          <w:sz w:val="24"/>
          <w:szCs w:val="24"/>
          <w:lang w:val="en"/>
        </w:rPr>
        <w:t>}</w:t>
      </w:r>
    </w:p>
    <w:p w14:paraId="0D411C6C" w14:textId="77777777" w:rsidR="006A1C0B" w:rsidRDefault="006A1C0B" w:rsidP="006A1C0B">
      <w:pPr>
        <w:pStyle w:val="Heading2"/>
        <w:numPr>
          <w:ilvl w:val="0"/>
          <w:numId w:val="0"/>
        </w:numPr>
        <w:ind w:left="810"/>
      </w:pPr>
      <w:r>
        <w:t xml:space="preserve">4.7   </w:t>
      </w:r>
      <w:r w:rsidR="00741396">
        <w:t>Recent orders</w:t>
      </w:r>
      <w:r>
        <w:t xml:space="preserve"> scenario (</w:t>
      </w:r>
      <w:r w:rsidR="00741396">
        <w:t>SQL Azure database</w:t>
      </w:r>
      <w:r>
        <w:t>)</w:t>
      </w:r>
    </w:p>
    <w:p w14:paraId="0EFC82D8" w14:textId="77777777" w:rsidR="00584612" w:rsidRDefault="00584612" w:rsidP="00584612">
      <w:pPr>
        <w:rPr>
          <w:rFonts w:asciiTheme="minorHAnsi" w:hAnsiTheme="minorHAnsi"/>
          <w:sz w:val="24"/>
        </w:rPr>
      </w:pPr>
      <w:r>
        <w:rPr>
          <w:rFonts w:asciiTheme="minorHAnsi" w:hAnsiTheme="minorHAnsi"/>
          <w:b/>
          <w:sz w:val="24"/>
        </w:rPr>
        <w:t>A</w:t>
      </w:r>
      <w:r w:rsidRPr="009516BB">
        <w:rPr>
          <w:rFonts w:asciiTheme="minorHAnsi" w:hAnsiTheme="minorHAnsi"/>
          <w:b/>
          <w:sz w:val="24"/>
        </w:rPr>
        <w:t>dvantages</w:t>
      </w:r>
      <w:r>
        <w:rPr>
          <w:rFonts w:asciiTheme="minorHAnsi" w:hAnsiTheme="minorHAnsi"/>
          <w:sz w:val="24"/>
        </w:rPr>
        <w:t>:</w:t>
      </w:r>
    </w:p>
    <w:tbl>
      <w:tblPr>
        <w:tblStyle w:val="TableGrid"/>
        <w:tblW w:w="0" w:type="auto"/>
        <w:tblLook w:val="04A0" w:firstRow="1" w:lastRow="0" w:firstColumn="1" w:lastColumn="0" w:noHBand="0" w:noVBand="1"/>
      </w:tblPr>
      <w:tblGrid>
        <w:gridCol w:w="4316"/>
        <w:gridCol w:w="4317"/>
        <w:gridCol w:w="4317"/>
      </w:tblGrid>
      <w:tr w:rsidR="00584612" w:rsidRPr="009516BB" w14:paraId="2C8AAA02" w14:textId="77777777" w:rsidTr="00AB398B">
        <w:tc>
          <w:tcPr>
            <w:tcW w:w="4316" w:type="dxa"/>
          </w:tcPr>
          <w:p w14:paraId="25883970" w14:textId="77777777" w:rsidR="00584612" w:rsidRPr="009516BB" w:rsidRDefault="00584612" w:rsidP="00AB398B">
            <w:pPr>
              <w:rPr>
                <w:rFonts w:asciiTheme="minorHAnsi" w:hAnsiTheme="minorHAnsi"/>
                <w:b/>
                <w:sz w:val="24"/>
              </w:rPr>
            </w:pPr>
            <w:r w:rsidRPr="009516BB">
              <w:rPr>
                <w:rFonts w:asciiTheme="minorHAnsi" w:hAnsiTheme="minorHAnsi"/>
                <w:b/>
                <w:sz w:val="24"/>
              </w:rPr>
              <w:t>Design</w:t>
            </w:r>
          </w:p>
        </w:tc>
        <w:tc>
          <w:tcPr>
            <w:tcW w:w="4317" w:type="dxa"/>
          </w:tcPr>
          <w:p w14:paraId="3F23D706" w14:textId="77777777" w:rsidR="00584612" w:rsidRPr="009516BB" w:rsidRDefault="00584612" w:rsidP="00AB398B">
            <w:pPr>
              <w:rPr>
                <w:rFonts w:asciiTheme="minorHAnsi" w:hAnsiTheme="minorHAnsi"/>
                <w:b/>
                <w:sz w:val="24"/>
              </w:rPr>
            </w:pPr>
            <w:r w:rsidRPr="009516BB">
              <w:rPr>
                <w:rFonts w:asciiTheme="minorHAnsi" w:hAnsiTheme="minorHAnsi"/>
                <w:b/>
                <w:sz w:val="24"/>
              </w:rPr>
              <w:t>Performance</w:t>
            </w:r>
          </w:p>
        </w:tc>
        <w:tc>
          <w:tcPr>
            <w:tcW w:w="4317" w:type="dxa"/>
          </w:tcPr>
          <w:p w14:paraId="4131E6DC" w14:textId="77777777" w:rsidR="00584612" w:rsidRPr="009516BB" w:rsidRDefault="00584612" w:rsidP="00AB398B">
            <w:pPr>
              <w:rPr>
                <w:rFonts w:asciiTheme="minorHAnsi" w:hAnsiTheme="minorHAnsi"/>
                <w:b/>
                <w:sz w:val="24"/>
              </w:rPr>
            </w:pPr>
            <w:r w:rsidRPr="009516BB">
              <w:rPr>
                <w:rFonts w:asciiTheme="minorHAnsi" w:hAnsiTheme="minorHAnsi"/>
                <w:b/>
                <w:sz w:val="24"/>
              </w:rPr>
              <w:t>Backup/Restore</w:t>
            </w:r>
          </w:p>
        </w:tc>
      </w:tr>
      <w:tr w:rsidR="00584612" w14:paraId="1F2BABCF" w14:textId="77777777" w:rsidTr="00AB398B">
        <w:tc>
          <w:tcPr>
            <w:tcW w:w="4316" w:type="dxa"/>
          </w:tcPr>
          <w:p w14:paraId="0A007B6A" w14:textId="77777777" w:rsidR="00584612" w:rsidRPr="00101226" w:rsidRDefault="00584612" w:rsidP="00AB398B">
            <w:pPr>
              <w:pStyle w:val="ListParagraph"/>
              <w:numPr>
                <w:ilvl w:val="0"/>
                <w:numId w:val="19"/>
              </w:numPr>
              <w:rPr>
                <w:rFonts w:asciiTheme="minorHAnsi" w:hAnsiTheme="minorHAnsi"/>
                <w:sz w:val="24"/>
              </w:rPr>
            </w:pPr>
            <w:r>
              <w:rPr>
                <w:rFonts w:asciiTheme="minorHAnsi" w:hAnsiTheme="minorHAnsi"/>
                <w:sz w:val="24"/>
              </w:rPr>
              <w:t xml:space="preserve">A database </w:t>
            </w:r>
            <w:r w:rsidRPr="00101226">
              <w:rPr>
                <w:rFonts w:asciiTheme="minorHAnsi" w:hAnsiTheme="minorHAnsi"/>
                <w:sz w:val="24"/>
              </w:rPr>
              <w:t>can support more than one app.</w:t>
            </w:r>
          </w:p>
          <w:p w14:paraId="7DA1F7FC" w14:textId="77777777" w:rsidR="00584612" w:rsidRDefault="00584612" w:rsidP="00584612">
            <w:pPr>
              <w:pStyle w:val="ListParagraph"/>
              <w:numPr>
                <w:ilvl w:val="0"/>
                <w:numId w:val="19"/>
              </w:numPr>
              <w:rPr>
                <w:rFonts w:asciiTheme="minorHAnsi" w:hAnsiTheme="minorHAnsi"/>
                <w:sz w:val="24"/>
              </w:rPr>
            </w:pPr>
            <w:r w:rsidRPr="00101226">
              <w:rPr>
                <w:rFonts w:asciiTheme="minorHAnsi" w:hAnsiTheme="minorHAnsi"/>
                <w:sz w:val="24"/>
              </w:rPr>
              <w:t xml:space="preserve">You can make updates to your </w:t>
            </w:r>
            <w:r>
              <w:rPr>
                <w:rFonts w:asciiTheme="minorHAnsi" w:hAnsiTheme="minorHAnsi"/>
                <w:sz w:val="24"/>
              </w:rPr>
              <w:t>database schema</w:t>
            </w:r>
            <w:r w:rsidRPr="00101226">
              <w:rPr>
                <w:rFonts w:asciiTheme="minorHAnsi" w:hAnsiTheme="minorHAnsi"/>
                <w:sz w:val="24"/>
              </w:rPr>
              <w:t xml:space="preserve"> without having to update and redeploy your app</w:t>
            </w:r>
            <w:r>
              <w:rPr>
                <w:rFonts w:asciiTheme="minorHAnsi" w:hAnsiTheme="minorHAnsi"/>
                <w:sz w:val="24"/>
              </w:rPr>
              <w:t>, as long as the schema changes don’t affect the queries in your app</w:t>
            </w:r>
            <w:r w:rsidRPr="00101226">
              <w:rPr>
                <w:rFonts w:asciiTheme="minorHAnsi" w:hAnsiTheme="minorHAnsi"/>
                <w:sz w:val="24"/>
              </w:rPr>
              <w:t>.</w:t>
            </w:r>
          </w:p>
          <w:p w14:paraId="70E581E5" w14:textId="77777777" w:rsidR="00584612" w:rsidRDefault="006F7378" w:rsidP="00584612">
            <w:pPr>
              <w:pStyle w:val="ListParagraph"/>
              <w:numPr>
                <w:ilvl w:val="0"/>
                <w:numId w:val="19"/>
              </w:numPr>
              <w:rPr>
                <w:rFonts w:asciiTheme="minorHAnsi" w:hAnsiTheme="minorHAnsi"/>
                <w:sz w:val="24"/>
              </w:rPr>
            </w:pPr>
            <w:r>
              <w:rPr>
                <w:rFonts w:asciiTheme="minorHAnsi" w:hAnsiTheme="minorHAnsi"/>
                <w:sz w:val="24"/>
              </w:rPr>
              <w:t xml:space="preserve">A relational database can support </w:t>
            </w:r>
            <w:r>
              <w:rPr>
                <w:rFonts w:asciiTheme="minorHAnsi" w:hAnsiTheme="minorHAnsi"/>
                <w:sz w:val="24"/>
              </w:rPr>
              <w:lastRenderedPageBreak/>
              <w:t>many-to-many relationships and thus support more complex business scenarios.</w:t>
            </w:r>
          </w:p>
          <w:p w14:paraId="765098AB" w14:textId="77777777" w:rsidR="006F7378" w:rsidRPr="00101226" w:rsidRDefault="006F7378" w:rsidP="00584612">
            <w:pPr>
              <w:pStyle w:val="ListParagraph"/>
              <w:numPr>
                <w:ilvl w:val="0"/>
                <w:numId w:val="19"/>
              </w:numPr>
              <w:rPr>
                <w:rFonts w:asciiTheme="minorHAnsi" w:hAnsiTheme="minorHAnsi"/>
                <w:sz w:val="24"/>
              </w:rPr>
            </w:pPr>
            <w:r>
              <w:rPr>
                <w:rFonts w:asciiTheme="minorHAnsi" w:hAnsiTheme="minorHAnsi"/>
                <w:sz w:val="24"/>
              </w:rPr>
              <w:t>You can use database design tools to optimize the design of your database.</w:t>
            </w:r>
          </w:p>
        </w:tc>
        <w:tc>
          <w:tcPr>
            <w:tcW w:w="4317" w:type="dxa"/>
          </w:tcPr>
          <w:p w14:paraId="4C70D92B" w14:textId="77777777" w:rsidR="00584612" w:rsidRPr="00450BDF" w:rsidRDefault="00450BDF" w:rsidP="00450BDF">
            <w:pPr>
              <w:rPr>
                <w:rFonts w:asciiTheme="minorHAnsi" w:hAnsiTheme="minorHAnsi"/>
                <w:sz w:val="24"/>
              </w:rPr>
            </w:pPr>
            <w:r>
              <w:rPr>
                <w:rFonts w:asciiTheme="minorHAnsi" w:hAnsiTheme="minorHAnsi"/>
                <w:sz w:val="24"/>
              </w:rPr>
              <w:lastRenderedPageBreak/>
              <w:t>Relational databases provide better performance than the other options when you need to execute complex operations in your queries, such as calculations and joins.</w:t>
            </w:r>
          </w:p>
        </w:tc>
        <w:tc>
          <w:tcPr>
            <w:tcW w:w="4317" w:type="dxa"/>
          </w:tcPr>
          <w:p w14:paraId="22A599AA" w14:textId="77777777" w:rsidR="00584612" w:rsidRPr="00275E18" w:rsidRDefault="005C5B6C" w:rsidP="00AB398B">
            <w:pPr>
              <w:pStyle w:val="ListParagraph"/>
              <w:numPr>
                <w:ilvl w:val="0"/>
                <w:numId w:val="19"/>
              </w:numPr>
              <w:rPr>
                <w:rFonts w:asciiTheme="minorHAnsi" w:hAnsiTheme="minorHAnsi"/>
                <w:sz w:val="24"/>
              </w:rPr>
            </w:pPr>
            <w:r>
              <w:rPr>
                <w:rFonts w:asciiTheme="minorHAnsi" w:hAnsiTheme="minorHAnsi"/>
                <w:sz w:val="24"/>
              </w:rPr>
              <w:t>A SQL Azure database allows you to import and export data more easily, so it’s easier to manage and move your data.</w:t>
            </w:r>
          </w:p>
          <w:p w14:paraId="6FAD5E98" w14:textId="77777777" w:rsidR="00584612" w:rsidRPr="00275E18" w:rsidRDefault="00584612" w:rsidP="00AB398B">
            <w:pPr>
              <w:pStyle w:val="ListParagraph"/>
              <w:numPr>
                <w:ilvl w:val="0"/>
                <w:numId w:val="19"/>
              </w:numPr>
              <w:rPr>
                <w:rFonts w:asciiTheme="minorHAnsi" w:hAnsiTheme="minorHAnsi"/>
                <w:sz w:val="24"/>
              </w:rPr>
            </w:pPr>
            <w:r w:rsidRPr="00275E18">
              <w:rPr>
                <w:rFonts w:asciiTheme="minorHAnsi" w:hAnsiTheme="minorHAnsi"/>
                <w:sz w:val="24"/>
              </w:rPr>
              <w:t xml:space="preserve">You don’t lose any data when you uninstall your app, unless the app uses the </w:t>
            </w:r>
            <w:r w:rsidRPr="00275E18">
              <w:rPr>
                <w:rFonts w:asciiTheme="minorHAnsi" w:hAnsiTheme="minorHAnsi"/>
                <w:b/>
                <w:sz w:val="24"/>
              </w:rPr>
              <w:t>AppUninstalled</w:t>
            </w:r>
            <w:r w:rsidRPr="00275E18">
              <w:rPr>
                <w:rFonts w:asciiTheme="minorHAnsi" w:hAnsiTheme="minorHAnsi"/>
                <w:sz w:val="24"/>
              </w:rPr>
              <w:t xml:space="preserve"> event to delete the data.</w:t>
            </w:r>
          </w:p>
        </w:tc>
      </w:tr>
    </w:tbl>
    <w:p w14:paraId="180EAE71" w14:textId="77777777" w:rsidR="00062EAC" w:rsidRDefault="00E87D32" w:rsidP="00F37745">
      <w:pPr>
        <w:rPr>
          <w:rFonts w:asciiTheme="minorHAnsi" w:hAnsiTheme="minorHAnsi" w:cs="Helvetica"/>
          <w:bCs/>
          <w:color w:val="333333"/>
          <w:sz w:val="24"/>
          <w:lang w:val="en"/>
        </w:rPr>
      </w:pPr>
      <w:r>
        <w:rPr>
          <w:rFonts w:asciiTheme="minorHAnsi" w:hAnsiTheme="minorHAnsi" w:cs="Helvetica"/>
          <w:bCs/>
          <w:color w:val="333333"/>
          <w:sz w:val="24"/>
          <w:lang w:val="en"/>
        </w:rPr>
        <w:lastRenderedPageBreak/>
        <w:t xml:space="preserve">The recent orders interface works much like the customer dashboard interface. You click on the </w:t>
      </w:r>
      <w:r w:rsidRPr="006A7AD7">
        <w:rPr>
          <w:rFonts w:asciiTheme="minorHAnsi" w:hAnsiTheme="minorHAnsi" w:cs="Helvetica"/>
          <w:b/>
          <w:bCs/>
          <w:color w:val="333333"/>
          <w:sz w:val="24"/>
          <w:lang w:val="en"/>
        </w:rPr>
        <w:t>Recent Orders</w:t>
      </w:r>
      <w:r>
        <w:rPr>
          <w:rFonts w:asciiTheme="minorHAnsi" w:hAnsiTheme="minorHAnsi" w:cs="Helvetica"/>
          <w:bCs/>
          <w:color w:val="333333"/>
          <w:sz w:val="24"/>
          <w:lang w:val="en"/>
        </w:rPr>
        <w:t xml:space="preserve"> link in the left column, and then choose a customer from the drop-down menu at the top of the center pane</w:t>
      </w:r>
      <w:r w:rsidR="006A7AD7">
        <w:rPr>
          <w:rFonts w:asciiTheme="minorHAnsi" w:hAnsiTheme="minorHAnsi" w:cs="Helvetica"/>
          <w:bCs/>
          <w:color w:val="333333"/>
          <w:sz w:val="24"/>
          <w:lang w:val="en"/>
        </w:rPr>
        <w:t xml:space="preserve">. A list of </w:t>
      </w:r>
      <w:r>
        <w:rPr>
          <w:rFonts w:asciiTheme="minorHAnsi" w:hAnsiTheme="minorHAnsi" w:cs="Helvetica"/>
          <w:bCs/>
          <w:color w:val="333333"/>
          <w:sz w:val="24"/>
          <w:lang w:val="en"/>
        </w:rPr>
        <w:t xml:space="preserve">orders </w:t>
      </w:r>
      <w:r w:rsidR="006A7AD7">
        <w:rPr>
          <w:rFonts w:asciiTheme="minorHAnsi" w:hAnsiTheme="minorHAnsi" w:cs="Helvetica"/>
          <w:bCs/>
          <w:color w:val="333333"/>
          <w:sz w:val="24"/>
          <w:lang w:val="en"/>
        </w:rPr>
        <w:t xml:space="preserve">from that customer </w:t>
      </w:r>
      <w:r>
        <w:rPr>
          <w:rFonts w:asciiTheme="minorHAnsi" w:hAnsiTheme="minorHAnsi" w:cs="Helvetica"/>
          <w:bCs/>
          <w:color w:val="333333"/>
          <w:sz w:val="24"/>
          <w:lang w:val="en"/>
        </w:rPr>
        <w:t>will appear in the center pane</w:t>
      </w:r>
      <w:r w:rsidR="006A7AD7">
        <w:rPr>
          <w:rFonts w:asciiTheme="minorHAnsi" w:hAnsiTheme="minorHAnsi" w:cs="Helvetica"/>
          <w:bCs/>
          <w:color w:val="333333"/>
          <w:sz w:val="24"/>
          <w:lang w:val="en"/>
        </w:rPr>
        <w:t xml:space="preserve">. </w:t>
      </w:r>
    </w:p>
    <w:p w14:paraId="4D8A1C7A" w14:textId="77777777" w:rsidR="00B1519A" w:rsidRDefault="00F7425F" w:rsidP="00F37745">
      <w:pPr>
        <w:rPr>
          <w:rFonts w:asciiTheme="minorHAnsi" w:hAnsiTheme="minorHAnsi" w:cs="Helvetica"/>
          <w:color w:val="333333"/>
          <w:sz w:val="24"/>
          <w:lang w:val="en"/>
        </w:rPr>
      </w:pPr>
      <w:r w:rsidRPr="00716213">
        <w:rPr>
          <w:rFonts w:asciiTheme="minorHAnsi" w:hAnsiTheme="minorHAnsi" w:cs="Helvetica"/>
          <w:bCs/>
          <w:color w:val="333333"/>
          <w:sz w:val="24"/>
          <w:lang w:val="en"/>
        </w:rPr>
        <w:t xml:space="preserve">This page is an MVC view defined in the Views\CustomerDashboard\Orders.cshtml file. </w:t>
      </w:r>
      <w:r w:rsidR="00716213" w:rsidRPr="00716213">
        <w:rPr>
          <w:rFonts w:asciiTheme="minorHAnsi" w:hAnsiTheme="minorHAnsi" w:cs="Helvetica"/>
          <w:color w:val="333333"/>
          <w:sz w:val="24"/>
          <w:lang w:val="en"/>
        </w:rPr>
        <w:t xml:space="preserve">Code in the </w:t>
      </w:r>
      <w:r w:rsidR="00716213">
        <w:rPr>
          <w:rFonts w:asciiTheme="minorHAnsi" w:hAnsiTheme="minorHAnsi" w:cs="Helvetica"/>
          <w:color w:val="333333"/>
          <w:sz w:val="24"/>
          <w:lang w:val="en"/>
        </w:rPr>
        <w:t>Controllers\</w:t>
      </w:r>
      <w:r w:rsidR="00716213" w:rsidRPr="00716213">
        <w:rPr>
          <w:rFonts w:asciiTheme="minorHAnsi" w:hAnsiTheme="minorHAnsi" w:cs="Helvetica"/>
          <w:color w:val="333333"/>
          <w:sz w:val="24"/>
          <w:lang w:val="en"/>
        </w:rPr>
        <w:t>CustomerDashboardController.cs file uses the Entity Framework to query the Orders table in your SQL Azure database. The customer ID is passed via a query string parameter in the URL that is passed when the user selects a customer from the drop-down menu. The query joins the Customer, Employee and Shipper tables. The query result is then passed to the MVC view that displays the results.</w:t>
      </w:r>
    </w:p>
    <w:p w14:paraId="4E390238" w14:textId="77777777" w:rsidR="00716213" w:rsidRDefault="004B0A49" w:rsidP="00F37745">
      <w:pPr>
        <w:rPr>
          <w:rFonts w:asciiTheme="minorHAnsi" w:hAnsiTheme="minorHAnsi" w:cs="Helvetica"/>
          <w:bCs/>
          <w:color w:val="333333"/>
          <w:sz w:val="24"/>
          <w:lang w:val="en"/>
        </w:rPr>
      </w:pPr>
      <w:r>
        <w:rPr>
          <w:rFonts w:asciiTheme="minorHAnsi" w:hAnsiTheme="minorHAnsi" w:cs="Helvetica"/>
          <w:bCs/>
          <w:color w:val="333333"/>
          <w:sz w:val="24"/>
          <w:lang w:val="en"/>
        </w:rPr>
        <w:t>The following code from the CustomerDashboardController.cs file performs the database query</w:t>
      </w:r>
      <w:r w:rsidR="00C1100B">
        <w:rPr>
          <w:rFonts w:asciiTheme="minorHAnsi" w:hAnsiTheme="minorHAnsi" w:cs="Helvetica"/>
          <w:bCs/>
          <w:color w:val="333333"/>
          <w:sz w:val="24"/>
          <w:lang w:val="en"/>
        </w:rPr>
        <w:t xml:space="preserve"> and returns the data to the view</w:t>
      </w:r>
      <w:r>
        <w:rPr>
          <w:rFonts w:asciiTheme="minorHAnsi" w:hAnsiTheme="minorHAnsi" w:cs="Helvetica"/>
          <w:bCs/>
          <w:color w:val="333333"/>
          <w:sz w:val="24"/>
          <w:lang w:val="en"/>
        </w:rPr>
        <w:t>.</w:t>
      </w:r>
    </w:p>
    <w:p w14:paraId="3E8BA2F3"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public ActionResult Orders(string customerId)</w:t>
      </w:r>
    </w:p>
    <w:p w14:paraId="7DDB2AA9"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w:t>
      </w:r>
    </w:p>
    <w:p w14:paraId="32E90AB3"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Order[] orders;</w:t>
      </w:r>
    </w:p>
    <w:p w14:paraId="1CADE616"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using (var db = new NorthWindEntities())</w:t>
      </w:r>
    </w:p>
    <w:p w14:paraId="06156CB9"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w:t>
      </w:r>
    </w:p>
    <w:p w14:paraId="6B64F9AC"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orders = db.Orders</w:t>
      </w:r>
    </w:p>
    <w:p w14:paraId="1509F0D8"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.Include(o =&gt; o.Customer)</w:t>
      </w:r>
    </w:p>
    <w:p w14:paraId="7768DC16"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.Include(o =&gt; o.Employee)</w:t>
      </w:r>
    </w:p>
    <w:p w14:paraId="5310EBF9"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.Include(o =&gt; o.Shipper)</w:t>
      </w:r>
    </w:p>
    <w:p w14:paraId="756FBDC7"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.Where(c =&gt; c.CustomerID == customerId)</w:t>
      </w:r>
    </w:p>
    <w:p w14:paraId="6D14C8D3"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.ToArray();</w:t>
      </w:r>
    </w:p>
    <w:p w14:paraId="7406F5AD"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w:t>
      </w:r>
    </w:p>
    <w:p w14:paraId="05585236"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0DAB50C2"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lastRenderedPageBreak/>
        <w:t xml:space="preserve">    ViewBag.SharePointContext = </w:t>
      </w:r>
    </w:p>
    <w:p w14:paraId="2F851283"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SharePointContextProvider.Current.GetSharePointContext(HttpContext);</w:t>
      </w:r>
    </w:p>
    <w:p w14:paraId="503A054A"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p>
    <w:p w14:paraId="12A3BB66" w14:textId="77777777" w:rsidR="004B0A49" w:rsidRPr="004B0A49" w:rsidRDefault="004B0A49" w:rsidP="004B0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 xml:space="preserve">    return View(orders);</w:t>
      </w:r>
    </w:p>
    <w:p w14:paraId="072564B4" w14:textId="77777777" w:rsidR="004B0A49" w:rsidRPr="004B0A49" w:rsidRDefault="004B0A49" w:rsidP="004B0A49">
      <w:pPr>
        <w:rPr>
          <w:rFonts w:ascii="Courier New" w:eastAsia="Times New Roman" w:hAnsi="Courier New" w:cs="Courier New"/>
          <w:color w:val="333333"/>
          <w:sz w:val="24"/>
          <w:lang w:val="en"/>
        </w:rPr>
      </w:pPr>
      <w:r w:rsidRPr="004B0A49">
        <w:rPr>
          <w:rFonts w:ascii="Courier New" w:eastAsia="Times New Roman" w:hAnsi="Courier New" w:cs="Courier New"/>
          <w:color w:val="333333"/>
          <w:sz w:val="24"/>
          <w:lang w:val="en"/>
        </w:rPr>
        <w:t>}</w:t>
      </w:r>
    </w:p>
    <w:p w14:paraId="338F8498" w14:textId="77777777" w:rsidR="004B0A49" w:rsidRPr="00716213" w:rsidRDefault="004B0A49" w:rsidP="004B0A49">
      <w:pPr>
        <w:rPr>
          <w:rFonts w:asciiTheme="minorHAnsi" w:hAnsiTheme="minorHAnsi" w:cs="Helvetica"/>
          <w:bCs/>
          <w:color w:val="333333"/>
          <w:sz w:val="24"/>
          <w:lang w:val="en"/>
        </w:rPr>
      </w:pPr>
    </w:p>
    <w:sectPr w:rsidR="004B0A49" w:rsidRPr="00716213" w:rsidSect="009355E4">
      <w:headerReference w:type="even" r:id="rId30"/>
      <w:headerReference w:type="default" r:id="rId31"/>
      <w:footerReference w:type="even" r:id="rId32"/>
      <w:footerReference w:type="default" r:id="rId33"/>
      <w:headerReference w:type="first" r:id="rId34"/>
      <w:footerReference w:type="first" r:id="rId3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B3659" w14:textId="77777777" w:rsidR="00A14A79" w:rsidRDefault="00A14A79" w:rsidP="00D821C7">
      <w:pPr>
        <w:spacing w:after="0" w:line="240" w:lineRule="auto"/>
      </w:pPr>
      <w:r>
        <w:separator/>
      </w:r>
    </w:p>
  </w:endnote>
  <w:endnote w:type="continuationSeparator" w:id="0">
    <w:p w14:paraId="3C411FCA" w14:textId="77777777" w:rsidR="00A14A79" w:rsidRDefault="00A14A79"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8AE2F" w14:textId="77777777" w:rsidR="009F4F6E" w:rsidRDefault="009F4F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5D7252" w:rsidRDefault="005D7252">
    <w:pPr>
      <w:pStyle w:val="Footer"/>
      <w:rPr>
        <w:rFonts w:asciiTheme="minorHAnsi" w:hAnsiTheme="minorHAnsi" w:cstheme="minorHAnsi"/>
        <w:sz w:val="20"/>
      </w:rPr>
    </w:pPr>
  </w:p>
  <w:p w14:paraId="235C0DC3" w14:textId="77777777" w:rsidR="005D7252" w:rsidRPr="00D64926" w:rsidRDefault="005D7252">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9F4F6E">
      <w:rPr>
        <w:rFonts w:asciiTheme="minorHAnsi" w:hAnsiTheme="minorHAnsi" w:cstheme="minorHAnsi"/>
        <w:noProof/>
        <w:sz w:val="20"/>
      </w:rPr>
      <w:t>2</w:t>
    </w:r>
    <w:r w:rsidRPr="00D64926">
      <w:rPr>
        <w:rFonts w:asciiTheme="minorHAnsi" w:hAnsiTheme="minorHAnsi" w:cstheme="minorHAnsi"/>
        <w:sz w:val="20"/>
      </w:rPr>
      <w:fldChar w:fldCharType="end"/>
    </w:r>
  </w:p>
  <w:p w14:paraId="080C567F" w14:textId="77777777" w:rsidR="005D7252" w:rsidRDefault="005D7252">
    <w:pPr>
      <w:pStyle w:val="Footer"/>
    </w:pPr>
    <w:r w:rsidRPr="00D64926">
      <w:rPr>
        <w:rFonts w:asciiTheme="minorHAnsi" w:hAnsiTheme="minorHAnsi" w:cstheme="minorHAnsi"/>
        <w:sz w:val="20"/>
      </w:rPr>
      <w:t xml:space="preserve">Last Modified: </w:t>
    </w:r>
    <w:r>
      <w:t>10/15/2014</w:t>
    </w:r>
  </w:p>
  <w:p w14:paraId="37562E8B" w14:textId="77777777" w:rsidR="005D7252" w:rsidRPr="00D64926" w:rsidRDefault="005D7252"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DC672" w14:textId="77777777" w:rsidR="009F4F6E" w:rsidRDefault="009F4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8449B" w14:textId="77777777" w:rsidR="00A14A79" w:rsidRDefault="00A14A79" w:rsidP="00D821C7">
      <w:pPr>
        <w:spacing w:after="0" w:line="240" w:lineRule="auto"/>
      </w:pPr>
      <w:r>
        <w:separator/>
      </w:r>
    </w:p>
  </w:footnote>
  <w:footnote w:type="continuationSeparator" w:id="0">
    <w:p w14:paraId="4F70D466" w14:textId="77777777" w:rsidR="00A14A79" w:rsidRDefault="00A14A79"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4E76" w14:textId="77777777" w:rsidR="009F4F6E" w:rsidRDefault="009F4F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77777777" w:rsidR="005D7252" w:rsidRPr="00213281" w:rsidRDefault="005D7252" w:rsidP="00213281">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 xml:space="preserve">Composite business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9931" w14:textId="77777777" w:rsidR="009F4F6E" w:rsidRDefault="009F4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0">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1"/>
  </w:num>
  <w:num w:numId="5">
    <w:abstractNumId w:val="1"/>
  </w:num>
  <w:num w:numId="6">
    <w:abstractNumId w:val="8"/>
  </w:num>
  <w:num w:numId="7">
    <w:abstractNumId w:val="13"/>
  </w:num>
  <w:num w:numId="8">
    <w:abstractNumId w:val="6"/>
  </w:num>
  <w:num w:numId="9">
    <w:abstractNumId w:val="7"/>
  </w:num>
  <w:num w:numId="10">
    <w:abstractNumId w:val="15"/>
  </w:num>
  <w:num w:numId="11">
    <w:abstractNumId w:val="12"/>
  </w:num>
  <w:num w:numId="12">
    <w:abstractNumId w:val="2"/>
  </w:num>
  <w:num w:numId="13">
    <w:abstractNumId w:val="14"/>
  </w:num>
  <w:num w:numId="14">
    <w:abstractNumId w:val="3"/>
  </w:num>
  <w:num w:numId="15">
    <w:abstractNumId w:val="4"/>
  </w:num>
  <w:num w:numId="16">
    <w:abstractNumId w:val="5"/>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C7"/>
    <w:rsid w:val="000053AF"/>
    <w:rsid w:val="000147DE"/>
    <w:rsid w:val="00015224"/>
    <w:rsid w:val="0001562A"/>
    <w:rsid w:val="00017652"/>
    <w:rsid w:val="00030751"/>
    <w:rsid w:val="00036EBB"/>
    <w:rsid w:val="00045527"/>
    <w:rsid w:val="0004557B"/>
    <w:rsid w:val="00045A28"/>
    <w:rsid w:val="00046068"/>
    <w:rsid w:val="00062EAC"/>
    <w:rsid w:val="00071A51"/>
    <w:rsid w:val="000737A0"/>
    <w:rsid w:val="00085F1B"/>
    <w:rsid w:val="00087FA7"/>
    <w:rsid w:val="00091AD8"/>
    <w:rsid w:val="0009331D"/>
    <w:rsid w:val="000A3550"/>
    <w:rsid w:val="000A387F"/>
    <w:rsid w:val="000A635A"/>
    <w:rsid w:val="000B0B90"/>
    <w:rsid w:val="000C3115"/>
    <w:rsid w:val="000C5BD8"/>
    <w:rsid w:val="000C5F6E"/>
    <w:rsid w:val="000D39AA"/>
    <w:rsid w:val="000E4A90"/>
    <w:rsid w:val="000F02A7"/>
    <w:rsid w:val="000F1A27"/>
    <w:rsid w:val="00100766"/>
    <w:rsid w:val="00101226"/>
    <w:rsid w:val="00106A21"/>
    <w:rsid w:val="001108B5"/>
    <w:rsid w:val="001121CF"/>
    <w:rsid w:val="001205A7"/>
    <w:rsid w:val="001303B6"/>
    <w:rsid w:val="001369F4"/>
    <w:rsid w:val="00140E2D"/>
    <w:rsid w:val="001427B4"/>
    <w:rsid w:val="0014343A"/>
    <w:rsid w:val="001476E6"/>
    <w:rsid w:val="001540BB"/>
    <w:rsid w:val="00162423"/>
    <w:rsid w:val="00165F69"/>
    <w:rsid w:val="00166618"/>
    <w:rsid w:val="00180168"/>
    <w:rsid w:val="00180BDC"/>
    <w:rsid w:val="00185FF4"/>
    <w:rsid w:val="00191394"/>
    <w:rsid w:val="00192AE4"/>
    <w:rsid w:val="00194A87"/>
    <w:rsid w:val="001A1F1E"/>
    <w:rsid w:val="001A44B3"/>
    <w:rsid w:val="001A6EB8"/>
    <w:rsid w:val="001B205B"/>
    <w:rsid w:val="001B3134"/>
    <w:rsid w:val="001B4063"/>
    <w:rsid w:val="001C2473"/>
    <w:rsid w:val="001D11DD"/>
    <w:rsid w:val="001E27FF"/>
    <w:rsid w:val="001E44ED"/>
    <w:rsid w:val="001F04BC"/>
    <w:rsid w:val="001F0C79"/>
    <w:rsid w:val="001F0F2F"/>
    <w:rsid w:val="001F25A7"/>
    <w:rsid w:val="001F5707"/>
    <w:rsid w:val="00203C05"/>
    <w:rsid w:val="00206342"/>
    <w:rsid w:val="002119E3"/>
    <w:rsid w:val="002130D8"/>
    <w:rsid w:val="00213281"/>
    <w:rsid w:val="00234B82"/>
    <w:rsid w:val="002368BB"/>
    <w:rsid w:val="00236E36"/>
    <w:rsid w:val="002426EA"/>
    <w:rsid w:val="00243342"/>
    <w:rsid w:val="002467C1"/>
    <w:rsid w:val="00254EC4"/>
    <w:rsid w:val="00255525"/>
    <w:rsid w:val="00255A46"/>
    <w:rsid w:val="00263165"/>
    <w:rsid w:val="002665E0"/>
    <w:rsid w:val="00271F71"/>
    <w:rsid w:val="00275075"/>
    <w:rsid w:val="00275E18"/>
    <w:rsid w:val="0027631E"/>
    <w:rsid w:val="00281328"/>
    <w:rsid w:val="00286D4C"/>
    <w:rsid w:val="00286F59"/>
    <w:rsid w:val="00296650"/>
    <w:rsid w:val="002A1F00"/>
    <w:rsid w:val="002B2C49"/>
    <w:rsid w:val="002B4122"/>
    <w:rsid w:val="002C02E8"/>
    <w:rsid w:val="002C2B7F"/>
    <w:rsid w:val="002C5272"/>
    <w:rsid w:val="002C7FE0"/>
    <w:rsid w:val="002D230B"/>
    <w:rsid w:val="002D2B91"/>
    <w:rsid w:val="002D5492"/>
    <w:rsid w:val="002E1682"/>
    <w:rsid w:val="002E5917"/>
    <w:rsid w:val="002E784C"/>
    <w:rsid w:val="00300397"/>
    <w:rsid w:val="00305D4E"/>
    <w:rsid w:val="003173CF"/>
    <w:rsid w:val="0032144E"/>
    <w:rsid w:val="0033365C"/>
    <w:rsid w:val="00334155"/>
    <w:rsid w:val="003402E8"/>
    <w:rsid w:val="003416FD"/>
    <w:rsid w:val="00343E78"/>
    <w:rsid w:val="0035304C"/>
    <w:rsid w:val="00356787"/>
    <w:rsid w:val="003641EA"/>
    <w:rsid w:val="00365D91"/>
    <w:rsid w:val="003874DA"/>
    <w:rsid w:val="00387E6E"/>
    <w:rsid w:val="003A22BC"/>
    <w:rsid w:val="003B192C"/>
    <w:rsid w:val="003C28A9"/>
    <w:rsid w:val="003C30D8"/>
    <w:rsid w:val="003D7469"/>
    <w:rsid w:val="003E01EF"/>
    <w:rsid w:val="003E1314"/>
    <w:rsid w:val="003E52B3"/>
    <w:rsid w:val="003F3381"/>
    <w:rsid w:val="00404AAD"/>
    <w:rsid w:val="004111CA"/>
    <w:rsid w:val="0041511B"/>
    <w:rsid w:val="00420391"/>
    <w:rsid w:val="00422F47"/>
    <w:rsid w:val="00434CAD"/>
    <w:rsid w:val="00440909"/>
    <w:rsid w:val="00441161"/>
    <w:rsid w:val="0044428D"/>
    <w:rsid w:val="00445823"/>
    <w:rsid w:val="00450A20"/>
    <w:rsid w:val="00450BDF"/>
    <w:rsid w:val="00453F75"/>
    <w:rsid w:val="004541C2"/>
    <w:rsid w:val="0045490B"/>
    <w:rsid w:val="00454F59"/>
    <w:rsid w:val="0045629D"/>
    <w:rsid w:val="004577A0"/>
    <w:rsid w:val="004674EE"/>
    <w:rsid w:val="00474FB1"/>
    <w:rsid w:val="00483CCF"/>
    <w:rsid w:val="00491EA6"/>
    <w:rsid w:val="00494331"/>
    <w:rsid w:val="00497C70"/>
    <w:rsid w:val="004B0A49"/>
    <w:rsid w:val="004B5116"/>
    <w:rsid w:val="004B56D3"/>
    <w:rsid w:val="004B5977"/>
    <w:rsid w:val="004C522D"/>
    <w:rsid w:val="004D63D5"/>
    <w:rsid w:val="004D6D8D"/>
    <w:rsid w:val="004D7B07"/>
    <w:rsid w:val="00500C80"/>
    <w:rsid w:val="00503AF9"/>
    <w:rsid w:val="005143A9"/>
    <w:rsid w:val="00542788"/>
    <w:rsid w:val="00544C95"/>
    <w:rsid w:val="005457B1"/>
    <w:rsid w:val="0055303B"/>
    <w:rsid w:val="00554D51"/>
    <w:rsid w:val="00584612"/>
    <w:rsid w:val="00592ADA"/>
    <w:rsid w:val="005A53B5"/>
    <w:rsid w:val="005A64F6"/>
    <w:rsid w:val="005A7B83"/>
    <w:rsid w:val="005B039C"/>
    <w:rsid w:val="005B2F9F"/>
    <w:rsid w:val="005C04B4"/>
    <w:rsid w:val="005C5B6C"/>
    <w:rsid w:val="005C6E08"/>
    <w:rsid w:val="005D50D8"/>
    <w:rsid w:val="005D7252"/>
    <w:rsid w:val="005F62C1"/>
    <w:rsid w:val="00603458"/>
    <w:rsid w:val="0060398B"/>
    <w:rsid w:val="00616749"/>
    <w:rsid w:val="0064580B"/>
    <w:rsid w:val="006459D2"/>
    <w:rsid w:val="00655307"/>
    <w:rsid w:val="006705D6"/>
    <w:rsid w:val="00677436"/>
    <w:rsid w:val="006809DC"/>
    <w:rsid w:val="00684BA1"/>
    <w:rsid w:val="006949EA"/>
    <w:rsid w:val="00696232"/>
    <w:rsid w:val="006A1C0B"/>
    <w:rsid w:val="006A7AD7"/>
    <w:rsid w:val="006B5FE4"/>
    <w:rsid w:val="006C6B8B"/>
    <w:rsid w:val="006D1990"/>
    <w:rsid w:val="006E3130"/>
    <w:rsid w:val="006E7A8D"/>
    <w:rsid w:val="006F35FC"/>
    <w:rsid w:val="006F7378"/>
    <w:rsid w:val="00707128"/>
    <w:rsid w:val="00716213"/>
    <w:rsid w:val="00717B9C"/>
    <w:rsid w:val="0072017E"/>
    <w:rsid w:val="007220B2"/>
    <w:rsid w:val="007242C8"/>
    <w:rsid w:val="007272B0"/>
    <w:rsid w:val="007334E2"/>
    <w:rsid w:val="00736ECA"/>
    <w:rsid w:val="00741396"/>
    <w:rsid w:val="00753932"/>
    <w:rsid w:val="00763558"/>
    <w:rsid w:val="00766AEE"/>
    <w:rsid w:val="00766BA5"/>
    <w:rsid w:val="0076784E"/>
    <w:rsid w:val="0079057C"/>
    <w:rsid w:val="00794DD5"/>
    <w:rsid w:val="00796991"/>
    <w:rsid w:val="0079773D"/>
    <w:rsid w:val="007A5F76"/>
    <w:rsid w:val="007B135C"/>
    <w:rsid w:val="007B4981"/>
    <w:rsid w:val="007B4D4A"/>
    <w:rsid w:val="007D0491"/>
    <w:rsid w:val="007E354B"/>
    <w:rsid w:val="007E7507"/>
    <w:rsid w:val="007F00F9"/>
    <w:rsid w:val="007F2F76"/>
    <w:rsid w:val="007F7410"/>
    <w:rsid w:val="007F7AD2"/>
    <w:rsid w:val="00812302"/>
    <w:rsid w:val="00813401"/>
    <w:rsid w:val="00813DE9"/>
    <w:rsid w:val="00816A60"/>
    <w:rsid w:val="00822DAA"/>
    <w:rsid w:val="0083115A"/>
    <w:rsid w:val="00840FA3"/>
    <w:rsid w:val="0084149F"/>
    <w:rsid w:val="0084467E"/>
    <w:rsid w:val="00844C32"/>
    <w:rsid w:val="008450F5"/>
    <w:rsid w:val="00845244"/>
    <w:rsid w:val="00850012"/>
    <w:rsid w:val="008502C1"/>
    <w:rsid w:val="00854517"/>
    <w:rsid w:val="00855F36"/>
    <w:rsid w:val="008567EC"/>
    <w:rsid w:val="0085748F"/>
    <w:rsid w:val="008609A9"/>
    <w:rsid w:val="0086103E"/>
    <w:rsid w:val="00867A01"/>
    <w:rsid w:val="00881E6D"/>
    <w:rsid w:val="0088224B"/>
    <w:rsid w:val="00890080"/>
    <w:rsid w:val="008920E9"/>
    <w:rsid w:val="008A455D"/>
    <w:rsid w:val="008A5611"/>
    <w:rsid w:val="008A7280"/>
    <w:rsid w:val="008B1D3A"/>
    <w:rsid w:val="008B65CA"/>
    <w:rsid w:val="008C092E"/>
    <w:rsid w:val="008D321E"/>
    <w:rsid w:val="008E375A"/>
    <w:rsid w:val="008E6C88"/>
    <w:rsid w:val="008E7E63"/>
    <w:rsid w:val="008F7AAC"/>
    <w:rsid w:val="008F7EAB"/>
    <w:rsid w:val="009008A1"/>
    <w:rsid w:val="00905FD0"/>
    <w:rsid w:val="009079BC"/>
    <w:rsid w:val="00910A56"/>
    <w:rsid w:val="00912D6C"/>
    <w:rsid w:val="009142A7"/>
    <w:rsid w:val="00916A2D"/>
    <w:rsid w:val="00924643"/>
    <w:rsid w:val="009269E1"/>
    <w:rsid w:val="009355E4"/>
    <w:rsid w:val="00935C84"/>
    <w:rsid w:val="009418CC"/>
    <w:rsid w:val="0094420D"/>
    <w:rsid w:val="009455FB"/>
    <w:rsid w:val="00947C55"/>
    <w:rsid w:val="009516BB"/>
    <w:rsid w:val="00953A15"/>
    <w:rsid w:val="00954A26"/>
    <w:rsid w:val="0096297B"/>
    <w:rsid w:val="00965AB5"/>
    <w:rsid w:val="00982458"/>
    <w:rsid w:val="009874B9"/>
    <w:rsid w:val="00987847"/>
    <w:rsid w:val="0099135F"/>
    <w:rsid w:val="00992E84"/>
    <w:rsid w:val="00993D10"/>
    <w:rsid w:val="00995147"/>
    <w:rsid w:val="00996CC9"/>
    <w:rsid w:val="009A2DC6"/>
    <w:rsid w:val="009A661D"/>
    <w:rsid w:val="009B5622"/>
    <w:rsid w:val="009B78FE"/>
    <w:rsid w:val="009C128D"/>
    <w:rsid w:val="009D6813"/>
    <w:rsid w:val="009E182E"/>
    <w:rsid w:val="009E60D8"/>
    <w:rsid w:val="009F38F3"/>
    <w:rsid w:val="009F4469"/>
    <w:rsid w:val="009F4F6E"/>
    <w:rsid w:val="00A033F4"/>
    <w:rsid w:val="00A137A3"/>
    <w:rsid w:val="00A14A79"/>
    <w:rsid w:val="00A171F9"/>
    <w:rsid w:val="00A17823"/>
    <w:rsid w:val="00A2482E"/>
    <w:rsid w:val="00A32C2E"/>
    <w:rsid w:val="00A36585"/>
    <w:rsid w:val="00A41EE4"/>
    <w:rsid w:val="00A53FEE"/>
    <w:rsid w:val="00A63E6A"/>
    <w:rsid w:val="00A67D3B"/>
    <w:rsid w:val="00A74E50"/>
    <w:rsid w:val="00A758E7"/>
    <w:rsid w:val="00A76B7D"/>
    <w:rsid w:val="00A81B82"/>
    <w:rsid w:val="00A82342"/>
    <w:rsid w:val="00A84481"/>
    <w:rsid w:val="00A96968"/>
    <w:rsid w:val="00AC33A2"/>
    <w:rsid w:val="00AD5FD3"/>
    <w:rsid w:val="00AE07EE"/>
    <w:rsid w:val="00AE187F"/>
    <w:rsid w:val="00AF134D"/>
    <w:rsid w:val="00AF206F"/>
    <w:rsid w:val="00AF3600"/>
    <w:rsid w:val="00AF4750"/>
    <w:rsid w:val="00AF6BD5"/>
    <w:rsid w:val="00B018FE"/>
    <w:rsid w:val="00B1178B"/>
    <w:rsid w:val="00B124BB"/>
    <w:rsid w:val="00B1519A"/>
    <w:rsid w:val="00B1581D"/>
    <w:rsid w:val="00B15EF7"/>
    <w:rsid w:val="00B15FD5"/>
    <w:rsid w:val="00B2202D"/>
    <w:rsid w:val="00B227C1"/>
    <w:rsid w:val="00B25C94"/>
    <w:rsid w:val="00B36E49"/>
    <w:rsid w:val="00B5078F"/>
    <w:rsid w:val="00B52905"/>
    <w:rsid w:val="00B56611"/>
    <w:rsid w:val="00B609B6"/>
    <w:rsid w:val="00B6311A"/>
    <w:rsid w:val="00B70FDB"/>
    <w:rsid w:val="00B7480A"/>
    <w:rsid w:val="00B75C07"/>
    <w:rsid w:val="00B855A2"/>
    <w:rsid w:val="00B8646C"/>
    <w:rsid w:val="00BA2A5F"/>
    <w:rsid w:val="00BA3CCC"/>
    <w:rsid w:val="00BA7583"/>
    <w:rsid w:val="00BB1F89"/>
    <w:rsid w:val="00BB3407"/>
    <w:rsid w:val="00BC30DC"/>
    <w:rsid w:val="00BD0039"/>
    <w:rsid w:val="00BD5489"/>
    <w:rsid w:val="00BE5555"/>
    <w:rsid w:val="00C06539"/>
    <w:rsid w:val="00C06DFC"/>
    <w:rsid w:val="00C1100B"/>
    <w:rsid w:val="00C1117F"/>
    <w:rsid w:val="00C132EB"/>
    <w:rsid w:val="00C26E6D"/>
    <w:rsid w:val="00C26EE2"/>
    <w:rsid w:val="00C40863"/>
    <w:rsid w:val="00C42084"/>
    <w:rsid w:val="00C53FF7"/>
    <w:rsid w:val="00C57D7C"/>
    <w:rsid w:val="00C57FBA"/>
    <w:rsid w:val="00C60A1D"/>
    <w:rsid w:val="00C62625"/>
    <w:rsid w:val="00C632BA"/>
    <w:rsid w:val="00C702EE"/>
    <w:rsid w:val="00C72FFE"/>
    <w:rsid w:val="00C81A54"/>
    <w:rsid w:val="00C90939"/>
    <w:rsid w:val="00C91B29"/>
    <w:rsid w:val="00CC6A1E"/>
    <w:rsid w:val="00CD370E"/>
    <w:rsid w:val="00CE15E2"/>
    <w:rsid w:val="00CE65FD"/>
    <w:rsid w:val="00D075A5"/>
    <w:rsid w:val="00D1223F"/>
    <w:rsid w:val="00D30B81"/>
    <w:rsid w:val="00D320CB"/>
    <w:rsid w:val="00D323C1"/>
    <w:rsid w:val="00D35A69"/>
    <w:rsid w:val="00D43321"/>
    <w:rsid w:val="00D54F32"/>
    <w:rsid w:val="00D61C14"/>
    <w:rsid w:val="00D756CF"/>
    <w:rsid w:val="00D810A6"/>
    <w:rsid w:val="00D821C7"/>
    <w:rsid w:val="00D957DA"/>
    <w:rsid w:val="00D95D85"/>
    <w:rsid w:val="00D97A20"/>
    <w:rsid w:val="00DA4072"/>
    <w:rsid w:val="00DA61CD"/>
    <w:rsid w:val="00DB2484"/>
    <w:rsid w:val="00DC1B43"/>
    <w:rsid w:val="00DC1C8D"/>
    <w:rsid w:val="00DC3314"/>
    <w:rsid w:val="00DD543C"/>
    <w:rsid w:val="00DD6603"/>
    <w:rsid w:val="00DF0092"/>
    <w:rsid w:val="00DF1DCD"/>
    <w:rsid w:val="00E01391"/>
    <w:rsid w:val="00E023CF"/>
    <w:rsid w:val="00E06E1D"/>
    <w:rsid w:val="00E1045C"/>
    <w:rsid w:val="00E15F3A"/>
    <w:rsid w:val="00E445C9"/>
    <w:rsid w:val="00E46204"/>
    <w:rsid w:val="00E522C1"/>
    <w:rsid w:val="00E60569"/>
    <w:rsid w:val="00E60DB6"/>
    <w:rsid w:val="00E81A82"/>
    <w:rsid w:val="00E83015"/>
    <w:rsid w:val="00E83675"/>
    <w:rsid w:val="00E87D32"/>
    <w:rsid w:val="00E94D4B"/>
    <w:rsid w:val="00EA019B"/>
    <w:rsid w:val="00EA0989"/>
    <w:rsid w:val="00EA4830"/>
    <w:rsid w:val="00EB248D"/>
    <w:rsid w:val="00EB55B9"/>
    <w:rsid w:val="00EB575B"/>
    <w:rsid w:val="00EB65C9"/>
    <w:rsid w:val="00EC1A80"/>
    <w:rsid w:val="00EC583B"/>
    <w:rsid w:val="00ED0CB5"/>
    <w:rsid w:val="00EE2255"/>
    <w:rsid w:val="00EF12D3"/>
    <w:rsid w:val="00EF23A3"/>
    <w:rsid w:val="00EF2E87"/>
    <w:rsid w:val="00EF7280"/>
    <w:rsid w:val="00EF7646"/>
    <w:rsid w:val="00F05431"/>
    <w:rsid w:val="00F122AE"/>
    <w:rsid w:val="00F13737"/>
    <w:rsid w:val="00F27177"/>
    <w:rsid w:val="00F324E9"/>
    <w:rsid w:val="00F37745"/>
    <w:rsid w:val="00F41A40"/>
    <w:rsid w:val="00F4377B"/>
    <w:rsid w:val="00F52EB0"/>
    <w:rsid w:val="00F609E2"/>
    <w:rsid w:val="00F622CA"/>
    <w:rsid w:val="00F644D3"/>
    <w:rsid w:val="00F7425F"/>
    <w:rsid w:val="00F75084"/>
    <w:rsid w:val="00F81DEF"/>
    <w:rsid w:val="00F90756"/>
    <w:rsid w:val="00F90CF4"/>
    <w:rsid w:val="00F92DB6"/>
    <w:rsid w:val="00F94205"/>
    <w:rsid w:val="00F96455"/>
    <w:rsid w:val="00F9709C"/>
    <w:rsid w:val="00FA4D69"/>
    <w:rsid w:val="00FA64E2"/>
    <w:rsid w:val="00FA7B2A"/>
    <w:rsid w:val="00FB759E"/>
    <w:rsid w:val="00FD00F7"/>
    <w:rsid w:val="00FD4EEF"/>
    <w:rsid w:val="00FD7934"/>
    <w:rsid w:val="00FE0076"/>
    <w:rsid w:val="00FE30A1"/>
    <w:rsid w:val="00FE4D23"/>
    <w:rsid w:val="00FE5777"/>
    <w:rsid w:val="00FF204C"/>
    <w:rsid w:val="00FF33FC"/>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1C7"/>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o.githubusercontent.com/d4bb65a81eafc9c90583ef8b48261b1151e0ee52/687474703a2f2f692e696d6775722e636f6d2f637253343037512e706e67" TargetMode="External"/><Relationship Id="rId18" Type="http://schemas.openxmlformats.org/officeDocument/2006/relationships/hyperlink" Target="http://msdn.microsoft.com/en-us/library/office/jj163789(v=office.15).aspx" TargetMode="External"/><Relationship Id="rId26" Type="http://schemas.openxmlformats.org/officeDocument/2006/relationships/hyperlink" Target="https://camo.githubusercontent.com/ceac8eef4c93a3cf9025c7a2a91b36eda2678eb9/687474703a2f2f692e696d6775722e636f6d2f32754e5146464c2e706e67"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OfficeDev/PnP/tree/dev/Samples/Core.DataStorageModels" TargetMode="External"/><Relationship Id="rId17" Type="http://schemas.openxmlformats.org/officeDocument/2006/relationships/hyperlink" Target="https://github.com/OfficeDev/PnP/tree/master/Samples/Core.DataStorageModels" TargetMode="External"/><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fficeDev/PnP/tree/dev/Samples/Core.DataStorageModels" TargetMode="External"/><Relationship Id="rId24" Type="http://schemas.openxmlformats.org/officeDocument/2006/relationships/hyperlink" Target="https://camo.githubusercontent.com/f5eefe5bb77c342202cd480fef78b5b3fde1760e/687474703a2f2f692e696d6775722e636f6d2f6343523977306f2e706e67"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camo.githubusercontent.com/440879b750fa347a10bef06fd2490a16ca90e693/687474703a2f2f692e696d6775722e636f6d2f705842575149312e706e67" TargetMode="External"/><Relationship Id="rId23" Type="http://schemas.openxmlformats.org/officeDocument/2006/relationships/hyperlink" Target="http://www.odata.org/" TargetMode="External"/><Relationship Id="rId28" Type="http://schemas.openxmlformats.org/officeDocument/2006/relationships/hyperlink" Target="https://camo.githubusercontent.com/e48d168bd7e6e3dee4933741ba8c4dd019198a22/687474703a2f2f692e696d6775722e636f6d2f6867674e74486d2e706e67"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amo.githubusercontent.com/8477f67bd0793dd2b05ae91f3a74a40cbf6d7097/687474703a2f2f692e696d6775722e636f6d2f67625a78796f682e706e6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ithub.com/OfficeDev/PnP/tree/master/Samples/Core.DataStorageModels" TargetMode="External"/><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07C6E"/>
    <w:rsid w:val="00015B91"/>
    <w:rsid w:val="00054F44"/>
    <w:rsid w:val="00086D87"/>
    <w:rsid w:val="001128E7"/>
    <w:rsid w:val="00381025"/>
    <w:rsid w:val="003A4F62"/>
    <w:rsid w:val="003D7B6F"/>
    <w:rsid w:val="003E4244"/>
    <w:rsid w:val="00552860"/>
    <w:rsid w:val="00607386"/>
    <w:rsid w:val="006D6562"/>
    <w:rsid w:val="007309BF"/>
    <w:rsid w:val="00834B78"/>
    <w:rsid w:val="009E621D"/>
    <w:rsid w:val="00A64074"/>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FE2C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A9D6-5906-4246-A773-AD254D55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2014-12-08T22:07:00Z</dcterms:created>
  <dcterms:modified xsi:type="dcterms:W3CDTF">2014-12-08T22:08:00Z</dcterms:modified>
</cp:coreProperties>
</file>