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56E0D594"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ED01EE">
        <w:rPr>
          <w:rFonts w:asciiTheme="minorHAnsi" w:hAnsiTheme="minorHAnsi"/>
        </w:rPr>
        <w:t xml:space="preserve"> (Module 5 of 8)</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0" w:name="_Toc227465948"/>
      <w:r w:rsidRPr="00ED01EE">
        <w:rPr>
          <w:rFonts w:asciiTheme="minorHAnsi" w:hAnsiTheme="minorHAnsi"/>
        </w:rPr>
        <w:lastRenderedPageBreak/>
        <w:t>Contents</w:t>
      </w:r>
    </w:p>
    <w:p w14:paraId="76203A6B" w14:textId="77777777" w:rsidR="000E606F" w:rsidRPr="00F60DE7" w:rsidRDefault="000E606F" w:rsidP="000E606F">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4851311D" w14:textId="45B03D30" w:rsidR="00640148" w:rsidRDefault="000E606F" w:rsidP="00640148">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0E606F" w:rsidRPr="00F60DE7" w14:paraId="785F880D" w14:textId="77777777" w:rsidTr="00C55AFB">
        <w:tc>
          <w:tcPr>
            <w:tcW w:w="993" w:type="dxa"/>
          </w:tcPr>
          <w:p w14:paraId="4E54F410" w14:textId="77777777" w:rsidR="000E606F" w:rsidRPr="00F60DE7" w:rsidRDefault="000E606F" w:rsidP="00C55AFB">
            <w:pPr>
              <w:spacing w:after="200"/>
              <w:rPr>
                <w:rFonts w:asciiTheme="minorHAnsi" w:hAnsiTheme="minorHAnsi" w:cstheme="minorHAnsi"/>
                <w:b/>
                <w:sz w:val="24"/>
              </w:rPr>
            </w:pPr>
            <w:r w:rsidRPr="00F60DE7">
              <w:rPr>
                <w:rFonts w:asciiTheme="minorHAnsi" w:hAnsiTheme="minorHAnsi" w:cstheme="minorHAnsi"/>
                <w:b/>
                <w:sz w:val="24"/>
              </w:rPr>
              <w:t>Module</w:t>
            </w:r>
          </w:p>
        </w:tc>
        <w:tc>
          <w:tcPr>
            <w:tcW w:w="3028" w:type="dxa"/>
          </w:tcPr>
          <w:p w14:paraId="2C23DCC2" w14:textId="77777777" w:rsidR="000E606F" w:rsidRPr="00F60DE7" w:rsidRDefault="000E606F"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76D8DB3C" w14:textId="77777777" w:rsidR="000E606F" w:rsidRPr="00F60DE7" w:rsidRDefault="000E606F"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0E606F" w:rsidRPr="00F60DE7" w14:paraId="342C9F70" w14:textId="77777777" w:rsidTr="00C55AFB">
        <w:tc>
          <w:tcPr>
            <w:tcW w:w="993" w:type="dxa"/>
          </w:tcPr>
          <w:p w14:paraId="03F35349"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1</w:t>
            </w:r>
          </w:p>
        </w:tc>
        <w:tc>
          <w:tcPr>
            <w:tcW w:w="3028" w:type="dxa"/>
          </w:tcPr>
          <w:p w14:paraId="28CED50A"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21CF98FB"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0E606F" w:rsidRPr="00F60DE7" w14:paraId="444B9FD8" w14:textId="77777777" w:rsidTr="00C55AFB">
        <w:tc>
          <w:tcPr>
            <w:tcW w:w="993" w:type="dxa"/>
          </w:tcPr>
          <w:p w14:paraId="2EED65C1"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2</w:t>
            </w:r>
          </w:p>
        </w:tc>
        <w:tc>
          <w:tcPr>
            <w:tcW w:w="3028" w:type="dxa"/>
          </w:tcPr>
          <w:p w14:paraId="64655D53"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1FBA2C8B"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0E606F" w:rsidRPr="00F60DE7" w14:paraId="396D3140" w14:textId="77777777" w:rsidTr="00C55AFB">
        <w:tc>
          <w:tcPr>
            <w:tcW w:w="993" w:type="dxa"/>
          </w:tcPr>
          <w:p w14:paraId="24400906"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3</w:t>
            </w:r>
          </w:p>
        </w:tc>
        <w:tc>
          <w:tcPr>
            <w:tcW w:w="3028" w:type="dxa"/>
          </w:tcPr>
          <w:p w14:paraId="47A6DFB4"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67E0E2E4" w14:textId="77777777" w:rsidR="000E606F" w:rsidRPr="00F60DE7" w:rsidRDefault="000E606F"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0E606F" w:rsidRPr="000E606F" w14:paraId="0871C8D1" w14:textId="77777777" w:rsidTr="00C55AFB">
        <w:tc>
          <w:tcPr>
            <w:tcW w:w="993" w:type="dxa"/>
          </w:tcPr>
          <w:p w14:paraId="2D0737B9" w14:textId="77777777" w:rsidR="000E606F" w:rsidRPr="000E606F" w:rsidRDefault="000E606F" w:rsidP="00C55AFB">
            <w:pPr>
              <w:spacing w:after="200"/>
              <w:rPr>
                <w:rFonts w:asciiTheme="minorHAnsi" w:hAnsiTheme="minorHAnsi"/>
                <w:sz w:val="24"/>
              </w:rPr>
            </w:pPr>
            <w:r w:rsidRPr="000E606F">
              <w:rPr>
                <w:rFonts w:asciiTheme="minorHAnsi" w:hAnsiTheme="minorHAnsi"/>
                <w:sz w:val="24"/>
              </w:rPr>
              <w:t>4</w:t>
            </w:r>
          </w:p>
        </w:tc>
        <w:tc>
          <w:tcPr>
            <w:tcW w:w="3028" w:type="dxa"/>
          </w:tcPr>
          <w:p w14:paraId="08F17506" w14:textId="77777777" w:rsidR="000E606F" w:rsidRPr="000E606F" w:rsidRDefault="000E606F" w:rsidP="00C55AFB">
            <w:pPr>
              <w:spacing w:after="200"/>
              <w:rPr>
                <w:rFonts w:asciiTheme="minorHAnsi" w:hAnsiTheme="minorHAnsi"/>
                <w:sz w:val="24"/>
              </w:rPr>
            </w:pPr>
            <w:r w:rsidRPr="000E606F">
              <w:rPr>
                <w:rFonts w:asciiTheme="minorHAnsi" w:hAnsiTheme="minorHAnsi"/>
                <w:sz w:val="24"/>
              </w:rPr>
              <w:t>Records management extensions</w:t>
            </w:r>
          </w:p>
        </w:tc>
        <w:tc>
          <w:tcPr>
            <w:tcW w:w="8939" w:type="dxa"/>
          </w:tcPr>
          <w:p w14:paraId="32231F3A" w14:textId="77777777" w:rsidR="000E606F" w:rsidRPr="000E606F" w:rsidRDefault="000E606F" w:rsidP="00C55AFB">
            <w:pPr>
              <w:spacing w:after="200"/>
              <w:rPr>
                <w:rFonts w:asciiTheme="minorHAnsi" w:hAnsiTheme="minorHAnsi"/>
                <w:sz w:val="24"/>
              </w:rPr>
            </w:pPr>
            <w:r w:rsidRPr="000E606F">
              <w:rPr>
                <w:rFonts w:asciiTheme="minorHAnsi" w:hAnsiTheme="minorHAnsi"/>
                <w:sz w:val="24"/>
              </w:rPr>
              <w:t>Enable and change in-place records management settings on your sites and lists.</w:t>
            </w:r>
          </w:p>
        </w:tc>
      </w:tr>
      <w:tr w:rsidR="000E606F" w:rsidRPr="000E606F" w14:paraId="15FCF3D5" w14:textId="77777777" w:rsidTr="00C55AFB">
        <w:tc>
          <w:tcPr>
            <w:tcW w:w="993" w:type="dxa"/>
          </w:tcPr>
          <w:p w14:paraId="1031BE1D" w14:textId="77777777" w:rsidR="000E606F" w:rsidRPr="000E606F" w:rsidRDefault="000E606F" w:rsidP="00C55AFB">
            <w:pPr>
              <w:spacing w:after="200"/>
              <w:rPr>
                <w:rFonts w:asciiTheme="minorHAnsi" w:hAnsiTheme="minorHAnsi"/>
                <w:b/>
                <w:sz w:val="24"/>
              </w:rPr>
            </w:pPr>
            <w:r w:rsidRPr="000E606F">
              <w:rPr>
                <w:rFonts w:asciiTheme="minorHAnsi" w:hAnsiTheme="minorHAnsi"/>
                <w:b/>
                <w:sz w:val="24"/>
              </w:rPr>
              <w:t>5</w:t>
            </w:r>
          </w:p>
        </w:tc>
        <w:tc>
          <w:tcPr>
            <w:tcW w:w="3028" w:type="dxa"/>
          </w:tcPr>
          <w:p w14:paraId="5F571D40" w14:textId="77777777" w:rsidR="000E606F" w:rsidRPr="000E606F" w:rsidRDefault="000E606F" w:rsidP="00C55AFB">
            <w:pPr>
              <w:spacing w:after="200"/>
              <w:rPr>
                <w:rFonts w:asciiTheme="minorHAnsi" w:hAnsiTheme="minorHAnsi"/>
                <w:b/>
                <w:sz w:val="24"/>
              </w:rPr>
            </w:pPr>
            <w:r w:rsidRPr="000E606F">
              <w:rPr>
                <w:rFonts w:asciiTheme="minorHAnsi" w:hAnsiTheme="minorHAnsi"/>
                <w:b/>
                <w:sz w:val="24"/>
              </w:rPr>
              <w:t>Taxonomy operations</w:t>
            </w:r>
          </w:p>
        </w:tc>
        <w:tc>
          <w:tcPr>
            <w:tcW w:w="8939" w:type="dxa"/>
          </w:tcPr>
          <w:p w14:paraId="2C09FB5D" w14:textId="77777777" w:rsidR="000E606F" w:rsidRPr="000E606F" w:rsidRDefault="000E606F" w:rsidP="00C55AFB">
            <w:pPr>
              <w:spacing w:after="200"/>
              <w:rPr>
                <w:rFonts w:asciiTheme="minorHAnsi" w:hAnsiTheme="minorHAnsi"/>
                <w:b/>
                <w:sz w:val="24"/>
              </w:rPr>
            </w:pPr>
            <w:r w:rsidRPr="000E606F">
              <w:rPr>
                <w:rFonts w:asciiTheme="minorHAnsi" w:hAnsiTheme="minorHAnsi"/>
                <w:b/>
                <w:sz w:val="24"/>
              </w:rPr>
              <w:t>Create and read taxonomy data.</w:t>
            </w:r>
          </w:p>
        </w:tc>
      </w:tr>
      <w:tr w:rsidR="000E606F" w:rsidRPr="00F60DE7" w14:paraId="17ADD1B6" w14:textId="77777777" w:rsidTr="00C55AFB">
        <w:tc>
          <w:tcPr>
            <w:tcW w:w="993" w:type="dxa"/>
          </w:tcPr>
          <w:p w14:paraId="2422EC13"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6</w:t>
            </w:r>
          </w:p>
        </w:tc>
        <w:tc>
          <w:tcPr>
            <w:tcW w:w="3028" w:type="dxa"/>
          </w:tcPr>
          <w:p w14:paraId="6AC7697E"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7F2709BF"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0E606F" w:rsidRPr="00F60DE7" w14:paraId="6F9D1531" w14:textId="77777777" w:rsidTr="00C55AFB">
        <w:tc>
          <w:tcPr>
            <w:tcW w:w="993" w:type="dxa"/>
          </w:tcPr>
          <w:p w14:paraId="0252E732"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7</w:t>
            </w:r>
          </w:p>
        </w:tc>
        <w:tc>
          <w:tcPr>
            <w:tcW w:w="3028" w:type="dxa"/>
          </w:tcPr>
          <w:p w14:paraId="417C25DB"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52C52158"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0E606F" w:rsidRPr="00F60DE7" w14:paraId="6BD56131" w14:textId="77777777" w:rsidTr="00C55AFB">
        <w:tc>
          <w:tcPr>
            <w:tcW w:w="993" w:type="dxa"/>
          </w:tcPr>
          <w:p w14:paraId="7842EC0A"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8</w:t>
            </w:r>
          </w:p>
        </w:tc>
        <w:tc>
          <w:tcPr>
            <w:tcW w:w="3028" w:type="dxa"/>
          </w:tcPr>
          <w:p w14:paraId="3A66238F"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7B6EFC63" w14:textId="77777777" w:rsidR="000E606F" w:rsidRPr="00F60DE7" w:rsidRDefault="000E606F"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bookmarkStart w:id="1" w:name="_Toc228174297"/>
    <w:bookmarkStart w:id="2" w:name="_Toc345071827"/>
    <w:p w14:paraId="7DEC809C" w14:textId="1FB1EF1C" w:rsidR="007B326F" w:rsidRDefault="000B5F21" w:rsidP="00D821C7">
      <w:pPr>
        <w:pStyle w:val="Heading1"/>
        <w:rPr>
          <w:rFonts w:asciiTheme="minorHAnsi" w:hAnsiTheme="minorHAnsi" w:cstheme="minorHAnsi"/>
        </w:rPr>
      </w:pPr>
      <w:r>
        <w:rPr>
          <w:rFonts w:asciiTheme="minorHAnsi" w:hAnsiTheme="minorHAnsi" w:cstheme="minorHAnsi"/>
        </w:rPr>
        <w:lastRenderedPageBreak/>
        <w:fldChar w:fldCharType="begin"/>
      </w:r>
      <w:r>
        <w:rPr>
          <w:rFonts w:asciiTheme="minorHAnsi" w:hAnsiTheme="minorHAnsi" w:cstheme="minorHAnsi"/>
        </w:rPr>
        <w:instrText xml:space="preserve"> HYPERLINK "https://github.com/OfficeDev/PnP/tree/dev/Samples/Core.MMS" </w:instrText>
      </w:r>
      <w:r>
        <w:rPr>
          <w:rFonts w:asciiTheme="minorHAnsi" w:hAnsiTheme="minorHAnsi" w:cstheme="minorHAnsi"/>
        </w:rPr>
        <w:fldChar w:fldCharType="separate"/>
      </w:r>
      <w:r w:rsidR="00B501F0">
        <w:rPr>
          <w:rStyle w:val="Hyperlink"/>
          <w:rFonts w:asciiTheme="minorHAnsi" w:hAnsiTheme="minorHAnsi" w:cstheme="minorHAnsi"/>
        </w:rPr>
        <w:t>Core.MMS</w:t>
      </w:r>
      <w:r w:rsidRPr="000B5F21">
        <w:rPr>
          <w:rStyle w:val="Hyperlink"/>
          <w:rFonts w:asciiTheme="minorHAnsi" w:hAnsiTheme="minorHAnsi" w:cstheme="minorHAnsi"/>
        </w:rPr>
        <w:t xml:space="preserve"> app</w:t>
      </w:r>
      <w:r>
        <w:rPr>
          <w:rFonts w:asciiTheme="minorHAnsi" w:hAnsiTheme="minorHAnsi" w:cstheme="minorHAnsi"/>
        </w:rPr>
        <w:fldChar w:fldCharType="end"/>
      </w:r>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317"/>
        <w:gridCol w:w="4308"/>
        <w:gridCol w:w="4325"/>
      </w:tblGrid>
      <w:tr w:rsidR="00743D2D" w:rsidRPr="00DB1963" w14:paraId="4D2486C4" w14:textId="77777777" w:rsidTr="00AF0C77">
        <w:tc>
          <w:tcPr>
            <w:tcW w:w="4392" w:type="dxa"/>
          </w:tcPr>
          <w:p w14:paraId="3673FEA5" w14:textId="77777777" w:rsidR="001626B6" w:rsidRPr="00DB1963" w:rsidRDefault="001626B6" w:rsidP="00AF0C77">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2350C528" w:rsidR="001626B6" w:rsidRPr="00DB1963" w:rsidRDefault="001626B6" w:rsidP="00AF0C77">
            <w:pPr>
              <w:rPr>
                <w:rFonts w:asciiTheme="minorHAnsi" w:hAnsiTheme="minorHAnsi"/>
                <w:sz w:val="24"/>
              </w:rPr>
            </w:pPr>
            <w:r w:rsidRPr="00DB1963">
              <w:rPr>
                <w:rFonts w:asciiTheme="minorHAnsi" w:hAnsiTheme="minorHAnsi"/>
                <w:b/>
                <w:sz w:val="24"/>
              </w:rPr>
              <w:t>Why you would want to use this</w:t>
            </w:r>
            <w:r w:rsidR="000E606F">
              <w:rPr>
                <w:rFonts w:asciiTheme="minorHAnsi" w:hAnsiTheme="minorHAnsi"/>
                <w:b/>
                <w:sz w:val="24"/>
              </w:rPr>
              <w:t xml:space="preserve"> sample</w:t>
            </w:r>
          </w:p>
        </w:tc>
        <w:tc>
          <w:tcPr>
            <w:tcW w:w="4392" w:type="dxa"/>
          </w:tcPr>
          <w:p w14:paraId="6D8CC9BF" w14:textId="50E491E8" w:rsidR="001626B6" w:rsidRPr="00DB1963" w:rsidRDefault="000E606F" w:rsidP="00AF0C77">
            <w:pPr>
              <w:rPr>
                <w:rFonts w:asciiTheme="minorHAnsi" w:hAnsiTheme="minorHAnsi"/>
                <w:sz w:val="24"/>
              </w:rPr>
            </w:pPr>
            <w:r>
              <w:rPr>
                <w:rFonts w:asciiTheme="minorHAnsi" w:hAnsiTheme="minorHAnsi"/>
                <w:b/>
                <w:sz w:val="24"/>
              </w:rPr>
              <w:t>How this</w:t>
            </w:r>
            <w:r w:rsidR="001626B6" w:rsidRPr="00DB1963">
              <w:rPr>
                <w:rFonts w:asciiTheme="minorHAnsi" w:hAnsiTheme="minorHAnsi"/>
                <w:b/>
                <w:sz w:val="24"/>
              </w:rPr>
              <w:t xml:space="preserve"> app works</w:t>
            </w:r>
          </w:p>
        </w:tc>
      </w:tr>
      <w:tr w:rsidR="00743D2D" w:rsidRPr="00DB1963" w14:paraId="1514EA52" w14:textId="77777777" w:rsidTr="00AF0C77">
        <w:tc>
          <w:tcPr>
            <w:tcW w:w="4392" w:type="dxa"/>
          </w:tcPr>
          <w:p w14:paraId="712100F3" w14:textId="6CC82A43" w:rsidR="00986365" w:rsidRDefault="0092035F" w:rsidP="0017752F">
            <w:pPr>
              <w:rPr>
                <w:rFonts w:asciiTheme="minorHAnsi" w:hAnsiTheme="minorHAnsi"/>
                <w:sz w:val="24"/>
              </w:rPr>
            </w:pPr>
            <w:r>
              <w:rPr>
                <w:rFonts w:asciiTheme="minorHAnsi" w:hAnsiTheme="minorHAnsi"/>
                <w:sz w:val="24"/>
              </w:rPr>
              <w:t xml:space="preserve">This sample console application demonstrates how you can interact with the Managed Metadata Service in SharePoint Server 2013 or SharePoint Online to create </w:t>
            </w:r>
            <w:r w:rsidR="0017752F">
              <w:rPr>
                <w:rFonts w:asciiTheme="minorHAnsi" w:hAnsiTheme="minorHAnsi"/>
                <w:sz w:val="24"/>
              </w:rPr>
              <w:t xml:space="preserve">and </w:t>
            </w:r>
            <w:r w:rsidR="003471D0">
              <w:rPr>
                <w:rFonts w:asciiTheme="minorHAnsi" w:hAnsiTheme="minorHAnsi"/>
                <w:sz w:val="24"/>
              </w:rPr>
              <w:t>read</w:t>
            </w:r>
            <w:r w:rsidR="0017752F">
              <w:rPr>
                <w:rFonts w:asciiTheme="minorHAnsi" w:hAnsiTheme="minorHAnsi"/>
                <w:sz w:val="24"/>
              </w:rPr>
              <w:t xml:space="preserve"> terms, term sets, and groups.</w:t>
            </w:r>
          </w:p>
          <w:p w14:paraId="0D52FA14" w14:textId="154904F9" w:rsidR="007446DB" w:rsidRPr="00DB1963" w:rsidRDefault="007446DB" w:rsidP="007446DB">
            <w:pPr>
              <w:rPr>
                <w:rFonts w:asciiTheme="minorHAnsi" w:hAnsiTheme="minorHAnsi"/>
                <w:sz w:val="24"/>
              </w:rPr>
            </w:pPr>
            <w:r>
              <w:rPr>
                <w:rFonts w:asciiTheme="minorHAnsi" w:hAnsiTheme="minorHAnsi"/>
                <w:sz w:val="24"/>
              </w:rPr>
              <w:t xml:space="preserve">Note: this code will also </w:t>
            </w:r>
            <w:r w:rsidR="00A549A1">
              <w:rPr>
                <w:rFonts w:asciiTheme="minorHAnsi" w:hAnsiTheme="minorHAnsi"/>
                <w:sz w:val="24"/>
              </w:rPr>
              <w:t>run in a provider hosted app, such as an ASP.Net MVC web application.</w:t>
            </w:r>
          </w:p>
        </w:tc>
        <w:tc>
          <w:tcPr>
            <w:tcW w:w="4392" w:type="dxa"/>
          </w:tcPr>
          <w:p w14:paraId="435081D2" w14:textId="348C04D4" w:rsidR="005240CA" w:rsidRPr="00DB1963" w:rsidRDefault="00835A46" w:rsidP="007569EE">
            <w:pPr>
              <w:rPr>
                <w:rFonts w:asciiTheme="minorHAnsi" w:hAnsiTheme="minorHAnsi"/>
                <w:sz w:val="24"/>
              </w:rPr>
            </w:pPr>
            <w:r w:rsidRPr="00182020">
              <w:rPr>
                <w:rFonts w:asciiTheme="minorHAnsi" w:hAnsiTheme="minorHAnsi"/>
                <w:sz w:val="24"/>
              </w:rPr>
              <w:t xml:space="preserve">Consider using this sample when migrating terms between SharePoint farms or displaying terms in </w:t>
            </w:r>
            <w:r w:rsidR="007569EE" w:rsidRPr="00182020">
              <w:rPr>
                <w:rFonts w:asciiTheme="minorHAnsi" w:hAnsiTheme="minorHAnsi"/>
                <w:sz w:val="24"/>
              </w:rPr>
              <w:t xml:space="preserve">your custom </w:t>
            </w:r>
            <w:r w:rsidRPr="00182020">
              <w:rPr>
                <w:rFonts w:asciiTheme="minorHAnsi" w:hAnsiTheme="minorHAnsi"/>
                <w:sz w:val="24"/>
              </w:rPr>
              <w:t>app.</w:t>
            </w:r>
            <w:r>
              <w:rPr>
                <w:rFonts w:asciiTheme="minorHAnsi" w:hAnsiTheme="minorHAnsi"/>
                <w:sz w:val="24"/>
              </w:rPr>
              <w:t xml:space="preserve"> </w:t>
            </w:r>
          </w:p>
        </w:tc>
        <w:tc>
          <w:tcPr>
            <w:tcW w:w="4392" w:type="dxa"/>
          </w:tcPr>
          <w:p w14:paraId="47BAF845" w14:textId="7F21FACA" w:rsidR="00986365" w:rsidRDefault="00986365" w:rsidP="00986365">
            <w:pPr>
              <w:rPr>
                <w:rFonts w:asciiTheme="minorHAnsi" w:hAnsiTheme="minorHAnsi" w:cs="Arial"/>
                <w:color w:val="333333"/>
                <w:sz w:val="24"/>
                <w:lang w:val="en"/>
              </w:rPr>
            </w:pPr>
            <w:r>
              <w:rPr>
                <w:rFonts w:asciiTheme="minorHAnsi" w:hAnsiTheme="minorHAnsi" w:cs="Arial"/>
                <w:color w:val="333333"/>
                <w:sz w:val="24"/>
                <w:lang w:val="en"/>
              </w:rPr>
              <w:t xml:space="preserve">This app runs as a console application </w:t>
            </w:r>
            <w:r w:rsidR="003471D0">
              <w:rPr>
                <w:rFonts w:asciiTheme="minorHAnsi" w:hAnsiTheme="minorHAnsi" w:cs="Arial"/>
                <w:color w:val="333333"/>
                <w:sz w:val="24"/>
                <w:lang w:val="en"/>
              </w:rPr>
              <w:t xml:space="preserve">using </w:t>
            </w:r>
            <w:r>
              <w:rPr>
                <w:rFonts w:asciiTheme="minorHAnsi" w:hAnsiTheme="minorHAnsi" w:cs="Arial"/>
                <w:color w:val="333333"/>
                <w:sz w:val="24"/>
                <w:lang w:val="en"/>
              </w:rPr>
              <w:t xml:space="preserve">the Taxonomy </w:t>
            </w:r>
            <w:r w:rsidR="003471D0">
              <w:rPr>
                <w:rFonts w:asciiTheme="minorHAnsi" w:hAnsiTheme="minorHAnsi" w:cs="Arial"/>
                <w:color w:val="333333"/>
                <w:sz w:val="24"/>
                <w:lang w:val="en"/>
              </w:rPr>
              <w:t>client side object model</w:t>
            </w:r>
            <w:r>
              <w:rPr>
                <w:rFonts w:asciiTheme="minorHAnsi" w:hAnsiTheme="minorHAnsi" w:cs="Arial"/>
                <w:color w:val="333333"/>
                <w:sz w:val="24"/>
                <w:lang w:val="en"/>
              </w:rPr>
              <w:t>. The app performs the following functions:</w:t>
            </w:r>
          </w:p>
          <w:p w14:paraId="004BD3AA" w14:textId="77777777" w:rsidR="003471D0" w:rsidRDefault="003471D0" w:rsidP="003471D0">
            <w:pPr>
              <w:pStyle w:val="ListParagraph"/>
              <w:numPr>
                <w:ilvl w:val="0"/>
                <w:numId w:val="26"/>
              </w:numPr>
              <w:spacing w:line="276" w:lineRule="auto"/>
              <w:rPr>
                <w:rFonts w:asciiTheme="minorHAnsi" w:hAnsiTheme="minorHAnsi" w:cs="Arial"/>
                <w:color w:val="333333"/>
                <w:sz w:val="24"/>
                <w:lang w:val="en"/>
              </w:rPr>
            </w:pPr>
            <w:r>
              <w:rPr>
                <w:rFonts w:asciiTheme="minorHAnsi" w:hAnsiTheme="minorHAnsi" w:cs="Arial"/>
                <w:color w:val="333333"/>
                <w:sz w:val="24"/>
                <w:lang w:val="en"/>
              </w:rPr>
              <w:t>Creates groups, term sets, and terms in the Managed Metadata Service.</w:t>
            </w:r>
          </w:p>
          <w:p w14:paraId="7D053774" w14:textId="2DA27970" w:rsidR="00986365" w:rsidRDefault="00986365" w:rsidP="003471D0">
            <w:pPr>
              <w:pStyle w:val="ListParagraph"/>
              <w:numPr>
                <w:ilvl w:val="0"/>
                <w:numId w:val="26"/>
              </w:numPr>
              <w:rPr>
                <w:rFonts w:asciiTheme="minorHAnsi" w:hAnsiTheme="minorHAnsi" w:cs="Arial"/>
                <w:color w:val="333333"/>
                <w:sz w:val="24"/>
                <w:lang w:val="en"/>
              </w:rPr>
            </w:pPr>
            <w:r>
              <w:rPr>
                <w:rFonts w:asciiTheme="minorHAnsi" w:hAnsiTheme="minorHAnsi" w:cs="Arial"/>
                <w:color w:val="333333"/>
                <w:sz w:val="24"/>
                <w:lang w:val="en"/>
              </w:rPr>
              <w:t xml:space="preserve">Retrieves </w:t>
            </w:r>
            <w:r w:rsidR="003471D0">
              <w:rPr>
                <w:rFonts w:asciiTheme="minorHAnsi" w:hAnsiTheme="minorHAnsi" w:cs="Arial"/>
                <w:color w:val="333333"/>
                <w:sz w:val="24"/>
                <w:lang w:val="en"/>
              </w:rPr>
              <w:t xml:space="preserve">groups, term sets and </w:t>
            </w:r>
            <w:r>
              <w:rPr>
                <w:rFonts w:asciiTheme="minorHAnsi" w:hAnsiTheme="minorHAnsi" w:cs="Arial"/>
                <w:color w:val="333333"/>
                <w:sz w:val="24"/>
                <w:lang w:val="en"/>
              </w:rPr>
              <w:t xml:space="preserve">terms stored in the </w:t>
            </w:r>
            <w:r w:rsidR="003471D0">
              <w:rPr>
                <w:rFonts w:asciiTheme="minorHAnsi" w:hAnsiTheme="minorHAnsi" w:cs="Arial"/>
                <w:color w:val="333333"/>
                <w:sz w:val="24"/>
                <w:lang w:val="en"/>
              </w:rPr>
              <w:t>Managed Metadata Service.</w:t>
            </w:r>
          </w:p>
          <w:p w14:paraId="2D5853CB" w14:textId="77777777" w:rsidR="00A41967" w:rsidRDefault="00A41967" w:rsidP="003471D0">
            <w:pPr>
              <w:rPr>
                <w:rFonts w:asciiTheme="minorHAnsi" w:hAnsiTheme="minorHAnsi" w:cs="Arial"/>
                <w:color w:val="333333"/>
                <w:sz w:val="24"/>
                <w:lang w:val="en"/>
              </w:rPr>
            </w:pPr>
          </w:p>
          <w:p w14:paraId="029123BE" w14:textId="172729A7" w:rsidR="00216243" w:rsidRPr="00216243" w:rsidRDefault="00216243" w:rsidP="003471D0">
            <w:pPr>
              <w:rPr>
                <w:rFonts w:asciiTheme="minorHAnsi" w:hAnsiTheme="minorHAnsi" w:cs="Arial"/>
                <w:color w:val="333333"/>
                <w:sz w:val="24"/>
                <w:lang w:val="en"/>
              </w:rPr>
            </w:pPr>
            <w:r>
              <w:rPr>
                <w:rFonts w:asciiTheme="minorHAnsi" w:hAnsiTheme="minorHAnsi" w:cs="Arial"/>
                <w:color w:val="333333"/>
                <w:sz w:val="24"/>
                <w:lang w:val="en"/>
              </w:rPr>
              <w:t xml:space="preserve">Important: </w:t>
            </w:r>
            <w:r w:rsidR="003471D0">
              <w:rPr>
                <w:rFonts w:asciiTheme="minorHAnsi" w:hAnsiTheme="minorHAnsi" w:cs="Arial"/>
                <w:color w:val="333333"/>
                <w:sz w:val="24"/>
                <w:lang w:val="en"/>
              </w:rPr>
              <w:t xml:space="preserve">ensure the user </w:t>
            </w:r>
            <w:r>
              <w:rPr>
                <w:rFonts w:asciiTheme="minorHAnsi" w:hAnsiTheme="minorHAnsi" w:cs="Arial"/>
                <w:color w:val="333333"/>
                <w:sz w:val="24"/>
                <w:lang w:val="en"/>
              </w:rPr>
              <w:t>running this code sample</w:t>
            </w:r>
            <w:r w:rsidR="003471D0">
              <w:rPr>
                <w:rFonts w:asciiTheme="minorHAnsi" w:hAnsiTheme="minorHAnsi" w:cs="Arial"/>
                <w:color w:val="333333"/>
                <w:sz w:val="24"/>
                <w:lang w:val="en"/>
              </w:rPr>
              <w:t xml:space="preserve"> </w:t>
            </w:r>
            <w:r>
              <w:rPr>
                <w:rFonts w:asciiTheme="minorHAnsi" w:hAnsiTheme="minorHAnsi" w:cs="Arial"/>
                <w:color w:val="333333"/>
                <w:sz w:val="24"/>
                <w:lang w:val="en"/>
              </w:rPr>
              <w:t xml:space="preserve">has appropriate </w:t>
            </w:r>
            <w:r w:rsidR="003471D0">
              <w:rPr>
                <w:rFonts w:asciiTheme="minorHAnsi" w:hAnsiTheme="minorHAnsi" w:cs="Arial"/>
                <w:color w:val="333333"/>
                <w:sz w:val="24"/>
                <w:lang w:val="en"/>
              </w:rPr>
              <w:t xml:space="preserve">permissions </w:t>
            </w:r>
            <w:r>
              <w:rPr>
                <w:rFonts w:asciiTheme="minorHAnsi" w:hAnsiTheme="minorHAnsi" w:cs="Arial"/>
                <w:color w:val="333333"/>
                <w:sz w:val="24"/>
                <w:lang w:val="en"/>
              </w:rPr>
              <w:t>to the Term Store.</w:t>
            </w:r>
          </w:p>
        </w:tc>
      </w:tr>
    </w:tbl>
    <w:p w14:paraId="0630AFD6" w14:textId="3525653B"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6923DD31" w14:textId="1FE98C53" w:rsidR="00DC34F0" w:rsidRDefault="006E5422" w:rsidP="008324DF">
      <w:pPr>
        <w:rPr>
          <w:rStyle w:val="Hyperlink"/>
          <w:rFonts w:asciiTheme="minorHAnsi" w:hAnsiTheme="minorHAnsi" w:cs="Helvetica"/>
          <w:bCs/>
          <w:sz w:val="24"/>
          <w:lang w:val="en"/>
        </w:rPr>
      </w:pPr>
      <w:hyperlink r:id="rId13" w:history="1">
        <w:r w:rsidR="00DC34F0" w:rsidRPr="00DC34F0">
          <w:rPr>
            <w:rStyle w:val="Hyperlink"/>
            <w:rFonts w:asciiTheme="minorHAnsi" w:hAnsiTheme="minorHAnsi" w:cs="Helvetica"/>
            <w:bCs/>
            <w:sz w:val="24"/>
            <w:lang w:val="en"/>
          </w:rPr>
          <w:t>Core.DevPnPCore</w:t>
        </w:r>
      </w:hyperlink>
    </w:p>
    <w:p w14:paraId="7C8EABE4" w14:textId="78ED6865" w:rsidR="001B3F2C" w:rsidRDefault="006E5422" w:rsidP="008324DF">
      <w:pPr>
        <w:rPr>
          <w:rStyle w:val="Hyperlink"/>
          <w:rFonts w:asciiTheme="minorHAnsi" w:hAnsiTheme="minorHAnsi" w:cs="Helvetica"/>
          <w:bCs/>
          <w:sz w:val="24"/>
          <w:lang w:val="en"/>
        </w:rPr>
      </w:pPr>
      <w:hyperlink r:id="rId14" w:history="1">
        <w:r w:rsidR="001B3F2C" w:rsidRPr="00452065">
          <w:rPr>
            <w:rStyle w:val="Hyperlink"/>
            <w:rFonts w:asciiTheme="minorHAnsi" w:hAnsiTheme="minorHAnsi" w:cs="Helvetica"/>
            <w:bCs/>
            <w:sz w:val="24"/>
            <w:lang w:val="en"/>
          </w:rPr>
          <w:t>Core.MMSSync</w:t>
        </w:r>
      </w:hyperlink>
    </w:p>
    <w:p w14:paraId="20A461CF" w14:textId="4FFD973E" w:rsidR="00121A73" w:rsidRDefault="006E5422" w:rsidP="008324DF">
      <w:pPr>
        <w:rPr>
          <w:rFonts w:asciiTheme="minorHAnsi" w:hAnsiTheme="minorHAnsi"/>
          <w:sz w:val="24"/>
        </w:rPr>
      </w:pPr>
      <w:hyperlink r:id="rId15" w:history="1">
        <w:r w:rsidR="00D227DD" w:rsidRPr="00D227DD">
          <w:rPr>
            <w:rStyle w:val="Hyperlink"/>
            <w:rFonts w:asciiTheme="minorHAnsi" w:hAnsiTheme="minorHAnsi"/>
            <w:sz w:val="24"/>
          </w:rPr>
          <w:t>Core.ContentTypesAndFields</w:t>
        </w:r>
      </w:hyperlink>
    </w:p>
    <w:p w14:paraId="2FAA2E26" w14:textId="77777777" w:rsidR="00D227DD" w:rsidRDefault="00D227DD" w:rsidP="008324DF">
      <w:pPr>
        <w:rPr>
          <w:rFonts w:asciiTheme="minorHAnsi" w:hAnsiTheme="minorHAnsi"/>
          <w:sz w:val="24"/>
        </w:rPr>
      </w:pPr>
    </w:p>
    <w:p w14:paraId="56FA0895" w14:textId="0B278AD5" w:rsidR="001F72D8" w:rsidRDefault="00980C18" w:rsidP="008324DF">
      <w:pPr>
        <w:rPr>
          <w:rFonts w:asciiTheme="minorHAnsi" w:hAnsiTheme="minorHAnsi"/>
          <w:b/>
          <w:sz w:val="24"/>
        </w:rPr>
      </w:pPr>
      <w:r w:rsidRPr="00F55F40">
        <w:rPr>
          <w:rFonts w:asciiTheme="minorHAnsi" w:hAnsiTheme="minorHAnsi"/>
          <w:b/>
          <w:sz w:val="24"/>
        </w:rPr>
        <w:lastRenderedPageBreak/>
        <w:t>Before you run this app</w:t>
      </w:r>
      <w:r w:rsidR="00E1478F">
        <w:rPr>
          <w:rFonts w:asciiTheme="minorHAnsi" w:hAnsiTheme="minorHAnsi"/>
          <w:b/>
          <w:sz w:val="24"/>
        </w:rPr>
        <w:t>, make sure that you have</w:t>
      </w:r>
      <w:r w:rsidRPr="00F55F40">
        <w:rPr>
          <w:rFonts w:asciiTheme="minorHAnsi" w:hAnsiTheme="minorHAnsi"/>
          <w:b/>
          <w:sz w:val="24"/>
        </w:rPr>
        <w:t>:</w:t>
      </w:r>
    </w:p>
    <w:p w14:paraId="6DEC43AC" w14:textId="5C44964D" w:rsidR="00452065" w:rsidRPr="00452065" w:rsidRDefault="00E1478F" w:rsidP="00452065">
      <w:pPr>
        <w:pStyle w:val="ListParagraph"/>
        <w:numPr>
          <w:ilvl w:val="0"/>
          <w:numId w:val="27"/>
        </w:numPr>
        <w:rPr>
          <w:rFonts w:asciiTheme="minorHAnsi" w:hAnsiTheme="minorHAnsi"/>
          <w:sz w:val="24"/>
        </w:rPr>
      </w:pPr>
      <w:r>
        <w:rPr>
          <w:rFonts w:asciiTheme="minorHAnsi" w:hAnsiTheme="minorHAnsi"/>
          <w:sz w:val="24"/>
        </w:rPr>
        <w:t xml:space="preserve">The </w:t>
      </w:r>
      <w:r w:rsidR="00452065" w:rsidRPr="00452065">
        <w:rPr>
          <w:rFonts w:asciiTheme="minorHAnsi" w:hAnsiTheme="minorHAnsi"/>
          <w:sz w:val="24"/>
        </w:rPr>
        <w:t>URL of your SharePoint site</w:t>
      </w:r>
      <w:r>
        <w:rPr>
          <w:rFonts w:asciiTheme="minorHAnsi" w:hAnsiTheme="minorHAnsi"/>
          <w:sz w:val="24"/>
        </w:rPr>
        <w:t>.</w:t>
      </w:r>
    </w:p>
    <w:p w14:paraId="24F38FCA" w14:textId="0BA04C4D" w:rsidR="00452065" w:rsidRPr="00C25F93" w:rsidRDefault="00452065" w:rsidP="00AF0C77">
      <w:pPr>
        <w:pStyle w:val="ListParagraph"/>
        <w:numPr>
          <w:ilvl w:val="0"/>
          <w:numId w:val="27"/>
        </w:numPr>
        <w:rPr>
          <w:rFonts w:asciiTheme="minorHAnsi" w:hAnsiTheme="minorHAnsi"/>
          <w:b/>
          <w:sz w:val="24"/>
        </w:rPr>
      </w:pPr>
      <w:r w:rsidRPr="00452065">
        <w:rPr>
          <w:rFonts w:asciiTheme="minorHAnsi" w:hAnsiTheme="minorHAnsi"/>
          <w:sz w:val="24"/>
        </w:rPr>
        <w:t xml:space="preserve">Credentials with sufficient permissions to access the </w:t>
      </w:r>
      <w:r w:rsidR="00941A5B">
        <w:rPr>
          <w:rFonts w:asciiTheme="minorHAnsi" w:hAnsiTheme="minorHAnsi"/>
          <w:sz w:val="24"/>
        </w:rPr>
        <w:t>Term Store in the Managed Metadata Service</w:t>
      </w:r>
      <w:r w:rsidR="00C25F93">
        <w:rPr>
          <w:rFonts w:asciiTheme="minorHAnsi" w:hAnsiTheme="minorHAnsi"/>
          <w:sz w:val="24"/>
        </w:rPr>
        <w:t xml:space="preserve">. Figure 1 shows the Office 365 </w:t>
      </w:r>
      <w:r w:rsidR="00941A5B">
        <w:rPr>
          <w:rFonts w:asciiTheme="minorHAnsi" w:hAnsiTheme="minorHAnsi"/>
          <w:sz w:val="24"/>
        </w:rPr>
        <w:t>A</w:t>
      </w:r>
      <w:r w:rsidR="00C25F93">
        <w:rPr>
          <w:rFonts w:asciiTheme="minorHAnsi" w:hAnsiTheme="minorHAnsi"/>
          <w:sz w:val="24"/>
        </w:rPr>
        <w:t xml:space="preserve">dmin </w:t>
      </w:r>
      <w:r w:rsidR="00941A5B">
        <w:rPr>
          <w:rFonts w:asciiTheme="minorHAnsi" w:hAnsiTheme="minorHAnsi"/>
          <w:sz w:val="24"/>
        </w:rPr>
        <w:t>C</w:t>
      </w:r>
      <w:r w:rsidR="00C25F93">
        <w:rPr>
          <w:rFonts w:asciiTheme="minorHAnsi" w:hAnsiTheme="minorHAnsi"/>
          <w:sz w:val="24"/>
        </w:rPr>
        <w:t xml:space="preserve">enter where </w:t>
      </w:r>
      <w:r w:rsidR="00E813E0">
        <w:rPr>
          <w:rFonts w:asciiTheme="minorHAnsi" w:hAnsiTheme="minorHAnsi"/>
          <w:sz w:val="24"/>
        </w:rPr>
        <w:t xml:space="preserve">your </w:t>
      </w:r>
      <w:r w:rsidR="00F93ACD">
        <w:rPr>
          <w:rFonts w:asciiTheme="minorHAnsi" w:hAnsiTheme="minorHAnsi"/>
          <w:sz w:val="24"/>
        </w:rPr>
        <w:t xml:space="preserve">Office 365 </w:t>
      </w:r>
      <w:r w:rsidR="00E813E0">
        <w:rPr>
          <w:rFonts w:asciiTheme="minorHAnsi" w:hAnsiTheme="minorHAnsi"/>
          <w:sz w:val="24"/>
        </w:rPr>
        <w:t xml:space="preserve">administrator </w:t>
      </w:r>
      <w:r w:rsidR="00C25F93">
        <w:rPr>
          <w:rFonts w:asciiTheme="minorHAnsi" w:hAnsiTheme="minorHAnsi"/>
          <w:sz w:val="24"/>
        </w:rPr>
        <w:t xml:space="preserve">can assign these permissions. </w:t>
      </w:r>
    </w:p>
    <w:p w14:paraId="4A52E491" w14:textId="0B3DD3D6" w:rsidR="00C25F93" w:rsidRDefault="008F3404" w:rsidP="00C25F93">
      <w:pPr>
        <w:rPr>
          <w:rFonts w:asciiTheme="minorHAnsi" w:hAnsiTheme="minorHAnsi"/>
          <w:b/>
          <w:sz w:val="24"/>
        </w:rPr>
      </w:pPr>
      <w:r>
        <w:rPr>
          <w:rFonts w:asciiTheme="minorHAnsi" w:hAnsiTheme="minorHAnsi"/>
          <w:b/>
          <w:sz w:val="24"/>
        </w:rPr>
        <w:t>Figure 1. Assign user permissions to the Term Store in the Office 365 Admin Center</w:t>
      </w:r>
    </w:p>
    <w:p w14:paraId="49AA41DB" w14:textId="76E0B935" w:rsidR="00C25F93" w:rsidRPr="00C25F93" w:rsidRDefault="00C25F93" w:rsidP="00C25F93">
      <w:pPr>
        <w:rPr>
          <w:rFonts w:asciiTheme="minorHAnsi" w:hAnsiTheme="minorHAnsi"/>
          <w:b/>
          <w:sz w:val="24"/>
        </w:rPr>
      </w:pPr>
      <w:r w:rsidRPr="00C25F93">
        <w:rPr>
          <w:rFonts w:asciiTheme="minorHAnsi" w:hAnsiTheme="minorHAnsi"/>
          <w:b/>
          <w:noProof/>
          <w:sz w:val="24"/>
        </w:rPr>
        <w:drawing>
          <wp:inline distT="0" distB="0" distL="0" distR="0" wp14:anchorId="7CEA8D84" wp14:editId="58B33DE8">
            <wp:extent cx="6180455" cy="3895160"/>
            <wp:effectExtent l="19050" t="19050" r="10795" b="10160"/>
            <wp:docPr id="2" name="Picture 2" descr="C:\Users\reezali\OneDrive for Business\Solution packs\ECM extensions\Module 5\setting MM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zali\OneDrive for Business\Solution packs\ECM extensions\Module 5\setting MMS adm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3979" cy="3897381"/>
                    </a:xfrm>
                    <a:prstGeom prst="rect">
                      <a:avLst/>
                    </a:prstGeom>
                    <a:noFill/>
                    <a:ln>
                      <a:solidFill>
                        <a:schemeClr val="accent1"/>
                      </a:solidFill>
                    </a:ln>
                  </pic:spPr>
                </pic:pic>
              </a:graphicData>
            </a:graphic>
          </wp:inline>
        </w:drawing>
      </w:r>
    </w:p>
    <w:p w14:paraId="797A6B4C" w14:textId="77C5CBA8" w:rsidR="00452065" w:rsidRDefault="00CD0D81" w:rsidP="008324DF">
      <w:pPr>
        <w:rPr>
          <w:rFonts w:asciiTheme="minorHAnsi" w:hAnsiTheme="minorHAnsi"/>
          <w:sz w:val="24"/>
        </w:rPr>
      </w:pPr>
      <w:r>
        <w:rPr>
          <w:rFonts w:asciiTheme="minorHAnsi" w:hAnsiTheme="minorHAnsi"/>
          <w:sz w:val="24"/>
        </w:rPr>
        <w:t>W</w:t>
      </w:r>
      <w:r w:rsidR="00121A73">
        <w:rPr>
          <w:rFonts w:asciiTheme="minorHAnsi" w:hAnsiTheme="minorHAnsi"/>
          <w:sz w:val="24"/>
        </w:rPr>
        <w:t>hen you start the app</w:t>
      </w:r>
      <w:r w:rsidR="005545C5">
        <w:rPr>
          <w:rFonts w:asciiTheme="minorHAnsi" w:hAnsiTheme="minorHAnsi"/>
          <w:sz w:val="24"/>
        </w:rPr>
        <w:t>,</w:t>
      </w:r>
      <w:r w:rsidR="003E4C12">
        <w:rPr>
          <w:rFonts w:asciiTheme="minorHAnsi" w:hAnsiTheme="minorHAnsi"/>
          <w:sz w:val="24"/>
        </w:rPr>
        <w:t xml:space="preserve"> you see </w:t>
      </w:r>
      <w:r w:rsidR="00452065">
        <w:rPr>
          <w:rFonts w:asciiTheme="minorHAnsi" w:hAnsiTheme="minorHAnsi"/>
          <w:sz w:val="24"/>
        </w:rPr>
        <w:t xml:space="preserve">a console application similar to the one shown in Figure </w:t>
      </w:r>
      <w:r>
        <w:rPr>
          <w:rFonts w:asciiTheme="minorHAnsi" w:hAnsiTheme="minorHAnsi"/>
          <w:sz w:val="24"/>
        </w:rPr>
        <w:t>2</w:t>
      </w:r>
      <w:r w:rsidR="00452065">
        <w:rPr>
          <w:rFonts w:asciiTheme="minorHAnsi" w:hAnsiTheme="minorHAnsi"/>
          <w:sz w:val="24"/>
        </w:rPr>
        <w:t>.</w:t>
      </w:r>
      <w:r w:rsidR="00DD04AD">
        <w:rPr>
          <w:rFonts w:asciiTheme="minorHAnsi" w:hAnsiTheme="minorHAnsi"/>
          <w:sz w:val="24"/>
        </w:rPr>
        <w:t xml:space="preserve"> You will be prompted to enter the URL of your SharePoint Server 2013 or SharePoint Online site and your credentials. </w:t>
      </w:r>
    </w:p>
    <w:p w14:paraId="5D850493" w14:textId="3A242078" w:rsidR="00121A73" w:rsidRDefault="00121A73" w:rsidP="00121A73">
      <w:pPr>
        <w:keepNext/>
        <w:spacing w:after="0"/>
        <w:rPr>
          <w:rFonts w:asciiTheme="minorHAnsi" w:hAnsiTheme="minorHAnsi"/>
          <w:b/>
          <w:sz w:val="24"/>
        </w:rPr>
      </w:pPr>
      <w:r w:rsidRPr="00DB1963">
        <w:rPr>
          <w:rFonts w:asciiTheme="minorHAnsi" w:hAnsiTheme="minorHAnsi"/>
          <w:b/>
          <w:sz w:val="24"/>
        </w:rPr>
        <w:lastRenderedPageBreak/>
        <w:t xml:space="preserve">Figure </w:t>
      </w:r>
      <w:r w:rsidR="00CD0D81">
        <w:rPr>
          <w:rFonts w:asciiTheme="minorHAnsi" w:hAnsiTheme="minorHAnsi"/>
          <w:b/>
          <w:sz w:val="24"/>
        </w:rPr>
        <w:t>2</w:t>
      </w:r>
      <w:r w:rsidRPr="00DB1963">
        <w:rPr>
          <w:rFonts w:asciiTheme="minorHAnsi" w:hAnsiTheme="minorHAnsi"/>
          <w:b/>
          <w:sz w:val="24"/>
        </w:rPr>
        <w:t xml:space="preserve">. </w:t>
      </w:r>
      <w:r w:rsidR="000C4C44">
        <w:rPr>
          <w:rFonts w:asciiTheme="minorHAnsi" w:hAnsiTheme="minorHAnsi"/>
          <w:b/>
          <w:sz w:val="24"/>
        </w:rPr>
        <w:t>Core.MMS</w:t>
      </w:r>
      <w:r w:rsidR="00452065">
        <w:rPr>
          <w:rFonts w:asciiTheme="minorHAnsi" w:hAnsiTheme="minorHAnsi"/>
          <w:b/>
          <w:sz w:val="24"/>
        </w:rPr>
        <w:t xml:space="preserve"> console application</w:t>
      </w:r>
    </w:p>
    <w:p w14:paraId="70D7272F" w14:textId="77777777" w:rsidR="000521C2" w:rsidRPr="00DB1963" w:rsidRDefault="000521C2" w:rsidP="00121A73">
      <w:pPr>
        <w:keepNext/>
        <w:spacing w:after="0"/>
        <w:rPr>
          <w:rFonts w:asciiTheme="minorHAnsi" w:hAnsiTheme="minorHAnsi"/>
          <w:b/>
          <w:sz w:val="24"/>
        </w:rPr>
      </w:pPr>
    </w:p>
    <w:p w14:paraId="595EE581" w14:textId="407AB0AB" w:rsidR="00121A73" w:rsidRPr="0000671D" w:rsidRDefault="007774DE" w:rsidP="008324DF">
      <w:pPr>
        <w:rPr>
          <w:rFonts w:asciiTheme="minorHAnsi" w:hAnsiTheme="minorHAnsi"/>
          <w:sz w:val="24"/>
        </w:rPr>
      </w:pPr>
      <w:r>
        <w:rPr>
          <w:noProof/>
        </w:rPr>
        <w:drawing>
          <wp:inline distT="0" distB="0" distL="0" distR="0" wp14:anchorId="3DD869F6" wp14:editId="3265D40A">
            <wp:extent cx="64484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8425" cy="3219450"/>
                    </a:xfrm>
                    <a:prstGeom prst="rect">
                      <a:avLst/>
                    </a:prstGeom>
                  </pic:spPr>
                </pic:pic>
              </a:graphicData>
            </a:graphic>
          </wp:inline>
        </w:drawing>
      </w:r>
    </w:p>
    <w:p w14:paraId="2AA617F8" w14:textId="125FDAED" w:rsidR="00B31E69" w:rsidRDefault="00326EBD" w:rsidP="00EF23A3">
      <w:pPr>
        <w:rPr>
          <w:rFonts w:asciiTheme="minorHAnsi" w:hAnsiTheme="minorHAnsi"/>
          <w:sz w:val="24"/>
        </w:rPr>
      </w:pPr>
      <w:r>
        <w:rPr>
          <w:rFonts w:asciiTheme="minorHAnsi" w:hAnsiTheme="minorHAnsi"/>
          <w:sz w:val="24"/>
        </w:rPr>
        <w:t>In t</w:t>
      </w:r>
      <w:r w:rsidR="0024068C">
        <w:rPr>
          <w:rFonts w:asciiTheme="minorHAnsi" w:hAnsiTheme="minorHAnsi"/>
          <w:sz w:val="24"/>
        </w:rPr>
        <w:t xml:space="preserve">he </w:t>
      </w:r>
      <w:r w:rsidRPr="00326EBD">
        <w:rPr>
          <w:rFonts w:asciiTheme="minorHAnsi" w:hAnsiTheme="minorHAnsi"/>
          <w:b/>
          <w:sz w:val="24"/>
        </w:rPr>
        <w:t>Main</w:t>
      </w:r>
      <w:r>
        <w:rPr>
          <w:rFonts w:asciiTheme="minorHAnsi" w:hAnsiTheme="minorHAnsi"/>
          <w:sz w:val="24"/>
        </w:rPr>
        <w:t xml:space="preserve"> method of the </w:t>
      </w:r>
      <w:r w:rsidRPr="00326EBD">
        <w:rPr>
          <w:rFonts w:asciiTheme="minorHAnsi" w:hAnsiTheme="minorHAnsi"/>
          <w:b/>
          <w:sz w:val="24"/>
        </w:rPr>
        <w:t>Program.cs</w:t>
      </w:r>
      <w:r>
        <w:rPr>
          <w:rFonts w:asciiTheme="minorHAnsi" w:hAnsiTheme="minorHAnsi"/>
          <w:sz w:val="24"/>
        </w:rPr>
        <w:t xml:space="preserve"> file, after </w:t>
      </w:r>
      <w:r w:rsidR="00324F34">
        <w:rPr>
          <w:rFonts w:asciiTheme="minorHAnsi" w:hAnsiTheme="minorHAnsi"/>
          <w:sz w:val="24"/>
        </w:rPr>
        <w:t>you</w:t>
      </w:r>
      <w:r>
        <w:rPr>
          <w:rFonts w:asciiTheme="minorHAnsi" w:hAnsiTheme="minorHAnsi"/>
          <w:sz w:val="24"/>
        </w:rPr>
        <w:t xml:space="preserve"> </w:t>
      </w:r>
      <w:r w:rsidR="00324F34">
        <w:rPr>
          <w:rFonts w:asciiTheme="minorHAnsi" w:hAnsiTheme="minorHAnsi"/>
          <w:sz w:val="24"/>
        </w:rPr>
        <w:t>supply</w:t>
      </w:r>
      <w:r w:rsidR="00451D84">
        <w:rPr>
          <w:rFonts w:asciiTheme="minorHAnsi" w:hAnsiTheme="minorHAnsi"/>
          <w:sz w:val="24"/>
        </w:rPr>
        <w:t xml:space="preserve"> the URL of the SharePoint site and </w:t>
      </w:r>
      <w:r w:rsidR="00324F34">
        <w:rPr>
          <w:rFonts w:asciiTheme="minorHAnsi" w:hAnsiTheme="minorHAnsi"/>
          <w:sz w:val="24"/>
        </w:rPr>
        <w:t>your</w:t>
      </w:r>
      <w:r>
        <w:rPr>
          <w:rFonts w:asciiTheme="minorHAnsi" w:hAnsiTheme="minorHAnsi"/>
          <w:sz w:val="24"/>
        </w:rPr>
        <w:t xml:space="preserve"> credentials, user </w:t>
      </w:r>
      <w:r w:rsidR="00451D84">
        <w:rPr>
          <w:rFonts w:asciiTheme="minorHAnsi" w:hAnsiTheme="minorHAnsi"/>
          <w:sz w:val="24"/>
        </w:rPr>
        <w:t>authentication occurs.</w:t>
      </w:r>
      <w:r>
        <w:rPr>
          <w:rFonts w:asciiTheme="minorHAnsi" w:hAnsiTheme="minorHAnsi"/>
          <w:sz w:val="24"/>
        </w:rPr>
        <w:t xml:space="preserve"> </w:t>
      </w:r>
      <w:r w:rsidR="00451D84">
        <w:rPr>
          <w:rFonts w:asciiTheme="minorHAnsi" w:hAnsiTheme="minorHAnsi"/>
          <w:sz w:val="24"/>
        </w:rPr>
        <w:t xml:space="preserve">The following code performs user </w:t>
      </w:r>
      <w:r>
        <w:rPr>
          <w:rFonts w:asciiTheme="minorHAnsi" w:hAnsiTheme="minorHAnsi"/>
          <w:sz w:val="24"/>
        </w:rPr>
        <w:t xml:space="preserve">authentication </w:t>
      </w:r>
      <w:r w:rsidR="00451D84">
        <w:rPr>
          <w:rFonts w:asciiTheme="minorHAnsi" w:hAnsiTheme="minorHAnsi"/>
          <w:sz w:val="24"/>
        </w:rPr>
        <w:t xml:space="preserve">in </w:t>
      </w:r>
      <w:r>
        <w:rPr>
          <w:rFonts w:asciiTheme="minorHAnsi" w:hAnsiTheme="minorHAnsi"/>
          <w:sz w:val="24"/>
        </w:rPr>
        <w:t>SharePoint Online</w:t>
      </w:r>
      <w:r w:rsidR="00E1478F">
        <w:rPr>
          <w:rFonts w:asciiTheme="minorHAnsi" w:hAnsiTheme="minorHAnsi"/>
          <w:sz w:val="24"/>
        </w:rPr>
        <w:t>.</w:t>
      </w:r>
    </w:p>
    <w:p w14:paraId="41782D41" w14:textId="77777777" w:rsidR="00451D84" w:rsidRPr="00451D84" w:rsidRDefault="00451D84" w:rsidP="00451D84">
      <w:pPr>
        <w:autoSpaceDE w:val="0"/>
        <w:autoSpaceDN w:val="0"/>
        <w:adjustRightInd w:val="0"/>
        <w:spacing w:after="0" w:line="240" w:lineRule="auto"/>
        <w:rPr>
          <w:rFonts w:ascii="Consolas" w:eastAsiaTheme="minorHAnsi" w:hAnsi="Consolas" w:cs="Consolas"/>
          <w:color w:val="000000"/>
          <w:sz w:val="24"/>
          <w:highlight w:val="white"/>
        </w:rPr>
      </w:pPr>
      <w:r w:rsidRPr="00451D84">
        <w:rPr>
          <w:rFonts w:ascii="Consolas" w:eastAsiaTheme="minorHAnsi" w:hAnsi="Consolas" w:cs="Consolas"/>
          <w:color w:val="2B91AF"/>
          <w:sz w:val="24"/>
          <w:highlight w:val="white"/>
        </w:rPr>
        <w:t>ClientContext</w:t>
      </w:r>
      <w:r w:rsidRPr="00451D84">
        <w:rPr>
          <w:rFonts w:ascii="Consolas" w:eastAsiaTheme="minorHAnsi" w:hAnsi="Consolas" w:cs="Consolas"/>
          <w:color w:val="000000"/>
          <w:sz w:val="24"/>
          <w:highlight w:val="white"/>
        </w:rPr>
        <w:t xml:space="preserve"> cc = </w:t>
      </w:r>
      <w:r w:rsidRPr="00451D84">
        <w:rPr>
          <w:rFonts w:ascii="Consolas" w:eastAsiaTheme="minorHAnsi" w:hAnsi="Consolas" w:cs="Consolas"/>
          <w:color w:val="0000FF"/>
          <w:sz w:val="24"/>
          <w:highlight w:val="white"/>
        </w:rPr>
        <w:t>new</w:t>
      </w:r>
      <w:r w:rsidRPr="00451D84">
        <w:rPr>
          <w:rFonts w:ascii="Consolas" w:eastAsiaTheme="minorHAnsi" w:hAnsi="Consolas" w:cs="Consolas"/>
          <w:color w:val="000000"/>
          <w:sz w:val="24"/>
          <w:highlight w:val="white"/>
        </w:rPr>
        <w:t xml:space="preserve"> </w:t>
      </w:r>
      <w:r w:rsidRPr="00451D84">
        <w:rPr>
          <w:rFonts w:ascii="Consolas" w:eastAsiaTheme="minorHAnsi" w:hAnsi="Consolas" w:cs="Consolas"/>
          <w:color w:val="2B91AF"/>
          <w:sz w:val="24"/>
          <w:highlight w:val="white"/>
        </w:rPr>
        <w:t>ClientContext</w:t>
      </w:r>
      <w:r w:rsidRPr="00451D84">
        <w:rPr>
          <w:rFonts w:ascii="Consolas" w:eastAsiaTheme="minorHAnsi" w:hAnsi="Consolas" w:cs="Consolas"/>
          <w:color w:val="000000"/>
          <w:sz w:val="24"/>
          <w:highlight w:val="white"/>
        </w:rPr>
        <w:t>(siteUrl);</w:t>
      </w:r>
    </w:p>
    <w:p w14:paraId="3A6CDE78" w14:textId="77777777" w:rsidR="00451D84" w:rsidRPr="00451D84" w:rsidRDefault="00451D84" w:rsidP="00451D84">
      <w:pPr>
        <w:autoSpaceDE w:val="0"/>
        <w:autoSpaceDN w:val="0"/>
        <w:adjustRightInd w:val="0"/>
        <w:spacing w:after="0" w:line="240" w:lineRule="auto"/>
        <w:rPr>
          <w:rFonts w:ascii="Consolas" w:eastAsiaTheme="minorHAnsi" w:hAnsi="Consolas" w:cs="Consolas"/>
          <w:color w:val="000000"/>
          <w:sz w:val="24"/>
          <w:highlight w:val="white"/>
        </w:rPr>
      </w:pPr>
      <w:r w:rsidRPr="00451D84">
        <w:rPr>
          <w:rFonts w:ascii="Consolas" w:eastAsiaTheme="minorHAnsi" w:hAnsi="Consolas" w:cs="Consolas"/>
          <w:color w:val="000000"/>
          <w:sz w:val="24"/>
          <w:highlight w:val="white"/>
        </w:rPr>
        <w:t xml:space="preserve">cc.AuthenticationMode = </w:t>
      </w:r>
      <w:r w:rsidRPr="00451D84">
        <w:rPr>
          <w:rFonts w:ascii="Consolas" w:eastAsiaTheme="minorHAnsi" w:hAnsi="Consolas" w:cs="Consolas"/>
          <w:color w:val="2B91AF"/>
          <w:sz w:val="24"/>
          <w:highlight w:val="white"/>
        </w:rPr>
        <w:t>ClientAuthenticationMode</w:t>
      </w:r>
      <w:r w:rsidRPr="00451D84">
        <w:rPr>
          <w:rFonts w:ascii="Consolas" w:eastAsiaTheme="minorHAnsi" w:hAnsi="Consolas" w:cs="Consolas"/>
          <w:color w:val="000000"/>
          <w:sz w:val="24"/>
          <w:highlight w:val="white"/>
        </w:rPr>
        <w:t>.Default;</w:t>
      </w:r>
    </w:p>
    <w:p w14:paraId="7D9F82D9" w14:textId="77777777" w:rsidR="00451D84" w:rsidRPr="00451D84" w:rsidRDefault="00451D84" w:rsidP="00451D84">
      <w:pPr>
        <w:autoSpaceDE w:val="0"/>
        <w:autoSpaceDN w:val="0"/>
        <w:adjustRightInd w:val="0"/>
        <w:spacing w:after="0" w:line="240" w:lineRule="auto"/>
        <w:rPr>
          <w:rFonts w:ascii="Consolas" w:eastAsiaTheme="minorHAnsi" w:hAnsi="Consolas" w:cs="Consolas"/>
          <w:color w:val="000000"/>
          <w:sz w:val="24"/>
          <w:highlight w:val="white"/>
        </w:rPr>
      </w:pPr>
      <w:r w:rsidRPr="00451D84">
        <w:rPr>
          <w:rFonts w:ascii="Consolas" w:eastAsiaTheme="minorHAnsi" w:hAnsi="Consolas" w:cs="Consolas"/>
          <w:color w:val="008000"/>
          <w:sz w:val="24"/>
          <w:highlight w:val="white"/>
        </w:rPr>
        <w:t>//For SharePoint Online</w:t>
      </w:r>
    </w:p>
    <w:p w14:paraId="6B6BB631" w14:textId="77777777" w:rsidR="00451D84" w:rsidRPr="00451D84" w:rsidRDefault="00451D84" w:rsidP="00451D84">
      <w:pPr>
        <w:rPr>
          <w:rFonts w:asciiTheme="minorHAnsi" w:hAnsiTheme="minorHAnsi"/>
          <w:sz w:val="24"/>
        </w:rPr>
      </w:pPr>
      <w:r w:rsidRPr="00451D84">
        <w:rPr>
          <w:rFonts w:ascii="Consolas" w:eastAsiaTheme="minorHAnsi" w:hAnsi="Consolas" w:cs="Consolas"/>
          <w:color w:val="000000"/>
          <w:sz w:val="24"/>
          <w:highlight w:val="white"/>
        </w:rPr>
        <w:t xml:space="preserve">cc.Credentials = </w:t>
      </w:r>
      <w:r w:rsidRPr="00451D84">
        <w:rPr>
          <w:rFonts w:ascii="Consolas" w:eastAsiaTheme="minorHAnsi" w:hAnsi="Consolas" w:cs="Consolas"/>
          <w:color w:val="0000FF"/>
          <w:sz w:val="24"/>
          <w:highlight w:val="white"/>
        </w:rPr>
        <w:t>new</w:t>
      </w:r>
      <w:r w:rsidRPr="00451D84">
        <w:rPr>
          <w:rFonts w:ascii="Consolas" w:eastAsiaTheme="minorHAnsi" w:hAnsi="Consolas" w:cs="Consolas"/>
          <w:color w:val="000000"/>
          <w:sz w:val="24"/>
          <w:highlight w:val="white"/>
        </w:rPr>
        <w:t xml:space="preserve"> </w:t>
      </w:r>
      <w:r w:rsidRPr="00451D84">
        <w:rPr>
          <w:rFonts w:ascii="Consolas" w:eastAsiaTheme="minorHAnsi" w:hAnsi="Consolas" w:cs="Consolas"/>
          <w:color w:val="2B91AF"/>
          <w:sz w:val="24"/>
          <w:highlight w:val="white"/>
        </w:rPr>
        <w:t>SharePointOnlineCredentials</w:t>
      </w:r>
      <w:r w:rsidRPr="00451D84">
        <w:rPr>
          <w:rFonts w:ascii="Consolas" w:eastAsiaTheme="minorHAnsi" w:hAnsi="Consolas" w:cs="Consolas"/>
          <w:color w:val="000000"/>
          <w:sz w:val="24"/>
          <w:highlight w:val="white"/>
        </w:rPr>
        <w:t>(userName, pwd);</w:t>
      </w:r>
    </w:p>
    <w:p w14:paraId="1DB0B32B" w14:textId="77777777" w:rsidR="00451D84" w:rsidRDefault="00451D84" w:rsidP="00EF23A3">
      <w:pPr>
        <w:rPr>
          <w:rFonts w:asciiTheme="minorHAnsi" w:hAnsiTheme="minorHAnsi"/>
          <w:sz w:val="24"/>
        </w:rPr>
      </w:pPr>
    </w:p>
    <w:p w14:paraId="639BE8AD" w14:textId="77777777" w:rsidR="00411CF2" w:rsidRDefault="00411CF2">
      <w:pPr>
        <w:spacing w:after="200"/>
        <w:rPr>
          <w:rFonts w:asciiTheme="minorHAnsi" w:hAnsiTheme="minorHAnsi"/>
          <w:sz w:val="24"/>
        </w:rPr>
      </w:pPr>
      <w:r>
        <w:rPr>
          <w:rFonts w:asciiTheme="minorHAnsi" w:hAnsiTheme="minorHAnsi"/>
          <w:sz w:val="24"/>
        </w:rPr>
        <w:br w:type="page"/>
      </w:r>
    </w:p>
    <w:p w14:paraId="59B93EC0" w14:textId="04FE0049" w:rsidR="00326EBD" w:rsidRDefault="00451D84" w:rsidP="00EF23A3">
      <w:pPr>
        <w:rPr>
          <w:rFonts w:asciiTheme="minorHAnsi" w:hAnsiTheme="minorHAnsi"/>
          <w:sz w:val="24"/>
        </w:rPr>
      </w:pPr>
      <w:r>
        <w:rPr>
          <w:rFonts w:asciiTheme="minorHAnsi" w:hAnsiTheme="minorHAnsi"/>
          <w:sz w:val="24"/>
        </w:rPr>
        <w:t>The following code performs u</w:t>
      </w:r>
      <w:r w:rsidR="00326EBD">
        <w:rPr>
          <w:rFonts w:asciiTheme="minorHAnsi" w:hAnsiTheme="minorHAnsi"/>
          <w:sz w:val="24"/>
        </w:rPr>
        <w:t xml:space="preserve">ser authentication </w:t>
      </w:r>
      <w:r>
        <w:rPr>
          <w:rFonts w:asciiTheme="minorHAnsi" w:hAnsiTheme="minorHAnsi"/>
          <w:sz w:val="24"/>
        </w:rPr>
        <w:t xml:space="preserve">in </w:t>
      </w:r>
      <w:r w:rsidR="00326EBD">
        <w:rPr>
          <w:rFonts w:asciiTheme="minorHAnsi" w:hAnsiTheme="minorHAnsi"/>
          <w:sz w:val="24"/>
        </w:rPr>
        <w:t xml:space="preserve">SharePoint Online Dedicated or </w:t>
      </w:r>
      <w:r>
        <w:rPr>
          <w:rFonts w:asciiTheme="minorHAnsi" w:hAnsiTheme="minorHAnsi"/>
          <w:sz w:val="24"/>
        </w:rPr>
        <w:t xml:space="preserve">in an on-premises </w:t>
      </w:r>
      <w:r w:rsidR="00326EBD">
        <w:rPr>
          <w:rFonts w:asciiTheme="minorHAnsi" w:hAnsiTheme="minorHAnsi"/>
          <w:sz w:val="24"/>
        </w:rPr>
        <w:t xml:space="preserve">SharePoint Server 2013 </w:t>
      </w:r>
      <w:r>
        <w:rPr>
          <w:rFonts w:asciiTheme="minorHAnsi" w:hAnsiTheme="minorHAnsi"/>
          <w:sz w:val="24"/>
        </w:rPr>
        <w:t>farm</w:t>
      </w:r>
      <w:r w:rsidR="00411CF2">
        <w:rPr>
          <w:rFonts w:asciiTheme="minorHAnsi" w:hAnsiTheme="minorHAnsi"/>
          <w:sz w:val="24"/>
        </w:rPr>
        <w:t>.</w:t>
      </w:r>
      <w:bookmarkStart w:id="3" w:name="_GoBack"/>
      <w:bookmarkEnd w:id="3"/>
    </w:p>
    <w:p w14:paraId="5970F00E" w14:textId="77777777" w:rsidR="00451D84" w:rsidRPr="00451D84" w:rsidRDefault="00451D84" w:rsidP="00451D84">
      <w:pPr>
        <w:autoSpaceDE w:val="0"/>
        <w:autoSpaceDN w:val="0"/>
        <w:adjustRightInd w:val="0"/>
        <w:spacing w:after="0" w:line="240" w:lineRule="auto"/>
        <w:rPr>
          <w:rFonts w:ascii="Consolas" w:eastAsiaTheme="minorHAnsi" w:hAnsi="Consolas" w:cs="Consolas"/>
          <w:color w:val="000000"/>
          <w:sz w:val="24"/>
          <w:highlight w:val="white"/>
        </w:rPr>
      </w:pPr>
      <w:r w:rsidRPr="00451D84">
        <w:rPr>
          <w:rFonts w:ascii="Consolas" w:eastAsiaTheme="minorHAnsi" w:hAnsi="Consolas" w:cs="Consolas"/>
          <w:color w:val="2B91AF"/>
          <w:sz w:val="24"/>
          <w:highlight w:val="white"/>
        </w:rPr>
        <w:lastRenderedPageBreak/>
        <w:t>ClientContext</w:t>
      </w:r>
      <w:r w:rsidRPr="00451D84">
        <w:rPr>
          <w:rFonts w:ascii="Consolas" w:eastAsiaTheme="minorHAnsi" w:hAnsi="Consolas" w:cs="Consolas"/>
          <w:color w:val="000000"/>
          <w:sz w:val="24"/>
          <w:highlight w:val="white"/>
        </w:rPr>
        <w:t xml:space="preserve"> cc = </w:t>
      </w:r>
      <w:r w:rsidRPr="00451D84">
        <w:rPr>
          <w:rFonts w:ascii="Consolas" w:eastAsiaTheme="minorHAnsi" w:hAnsi="Consolas" w:cs="Consolas"/>
          <w:color w:val="0000FF"/>
          <w:sz w:val="24"/>
          <w:highlight w:val="white"/>
        </w:rPr>
        <w:t>new</w:t>
      </w:r>
      <w:r w:rsidRPr="00451D84">
        <w:rPr>
          <w:rFonts w:ascii="Consolas" w:eastAsiaTheme="minorHAnsi" w:hAnsi="Consolas" w:cs="Consolas"/>
          <w:color w:val="000000"/>
          <w:sz w:val="24"/>
          <w:highlight w:val="white"/>
        </w:rPr>
        <w:t xml:space="preserve"> </w:t>
      </w:r>
      <w:r w:rsidRPr="00451D84">
        <w:rPr>
          <w:rFonts w:ascii="Consolas" w:eastAsiaTheme="minorHAnsi" w:hAnsi="Consolas" w:cs="Consolas"/>
          <w:color w:val="2B91AF"/>
          <w:sz w:val="24"/>
          <w:highlight w:val="white"/>
        </w:rPr>
        <w:t>ClientContext</w:t>
      </w:r>
      <w:r w:rsidRPr="00451D84">
        <w:rPr>
          <w:rFonts w:ascii="Consolas" w:eastAsiaTheme="minorHAnsi" w:hAnsi="Consolas" w:cs="Consolas"/>
          <w:color w:val="000000"/>
          <w:sz w:val="24"/>
          <w:highlight w:val="white"/>
        </w:rPr>
        <w:t>(siteUrl);</w:t>
      </w:r>
    </w:p>
    <w:p w14:paraId="5CB637FA" w14:textId="6E48DC44" w:rsidR="00451D84" w:rsidRPr="00451D84" w:rsidRDefault="00451D84" w:rsidP="00451D84">
      <w:pPr>
        <w:autoSpaceDE w:val="0"/>
        <w:autoSpaceDN w:val="0"/>
        <w:adjustRightInd w:val="0"/>
        <w:spacing w:after="0" w:line="240" w:lineRule="auto"/>
        <w:rPr>
          <w:rFonts w:ascii="Consolas" w:eastAsiaTheme="minorHAnsi" w:hAnsi="Consolas" w:cs="Consolas"/>
          <w:color w:val="000000"/>
          <w:sz w:val="24"/>
          <w:highlight w:val="white"/>
        </w:rPr>
      </w:pPr>
      <w:r w:rsidRPr="00451D84">
        <w:rPr>
          <w:rFonts w:ascii="Consolas" w:eastAsiaTheme="minorHAnsi" w:hAnsi="Consolas" w:cs="Consolas"/>
          <w:color w:val="000000"/>
          <w:sz w:val="24"/>
          <w:highlight w:val="white"/>
        </w:rPr>
        <w:t xml:space="preserve">cc.AuthenticationMode = </w:t>
      </w:r>
      <w:r w:rsidRPr="00451D84">
        <w:rPr>
          <w:rFonts w:ascii="Consolas" w:eastAsiaTheme="minorHAnsi" w:hAnsi="Consolas" w:cs="Consolas"/>
          <w:color w:val="2B91AF"/>
          <w:sz w:val="24"/>
          <w:highlight w:val="white"/>
        </w:rPr>
        <w:t>ClientAuthenticationMode</w:t>
      </w:r>
      <w:r w:rsidRPr="00451D84">
        <w:rPr>
          <w:rFonts w:ascii="Consolas" w:eastAsiaTheme="minorHAnsi" w:hAnsi="Consolas" w:cs="Consolas"/>
          <w:color w:val="000000"/>
          <w:sz w:val="24"/>
          <w:highlight w:val="white"/>
        </w:rPr>
        <w:t>.Default;</w:t>
      </w:r>
    </w:p>
    <w:p w14:paraId="75201B34" w14:textId="548B17D4" w:rsidR="00451D84" w:rsidRPr="00451D84" w:rsidRDefault="00451D84" w:rsidP="00451D84">
      <w:pPr>
        <w:autoSpaceDE w:val="0"/>
        <w:autoSpaceDN w:val="0"/>
        <w:adjustRightInd w:val="0"/>
        <w:spacing w:after="0" w:line="240" w:lineRule="auto"/>
        <w:rPr>
          <w:rFonts w:ascii="Consolas" w:eastAsiaTheme="minorHAnsi" w:hAnsi="Consolas" w:cs="Consolas"/>
          <w:color w:val="000000"/>
          <w:sz w:val="24"/>
          <w:highlight w:val="white"/>
        </w:rPr>
      </w:pPr>
      <w:r w:rsidRPr="00451D84">
        <w:rPr>
          <w:rFonts w:ascii="Consolas" w:eastAsiaTheme="minorHAnsi" w:hAnsi="Consolas" w:cs="Consolas"/>
          <w:color w:val="008000"/>
          <w:sz w:val="24"/>
          <w:highlight w:val="white"/>
        </w:rPr>
        <w:t xml:space="preserve">//For SharePoint Online Dedicated or </w:t>
      </w:r>
      <w:r w:rsidR="00324F34">
        <w:rPr>
          <w:rFonts w:ascii="Consolas" w:eastAsiaTheme="minorHAnsi" w:hAnsi="Consolas" w:cs="Consolas"/>
          <w:color w:val="008000"/>
          <w:sz w:val="24"/>
          <w:highlight w:val="white"/>
        </w:rPr>
        <w:t>on-p</w:t>
      </w:r>
      <w:r w:rsidRPr="00451D84">
        <w:rPr>
          <w:rFonts w:ascii="Consolas" w:eastAsiaTheme="minorHAnsi" w:hAnsi="Consolas" w:cs="Consolas"/>
          <w:color w:val="008000"/>
          <w:sz w:val="24"/>
          <w:highlight w:val="white"/>
        </w:rPr>
        <w:t xml:space="preserve">remises </w:t>
      </w:r>
    </w:p>
    <w:p w14:paraId="097BEE48" w14:textId="52B2A531" w:rsidR="00451D84" w:rsidRPr="00451D84" w:rsidRDefault="00451D84" w:rsidP="00451D84">
      <w:pPr>
        <w:rPr>
          <w:rFonts w:asciiTheme="minorHAnsi" w:hAnsiTheme="minorHAnsi"/>
          <w:sz w:val="24"/>
        </w:rPr>
      </w:pPr>
      <w:r w:rsidRPr="00451D84">
        <w:rPr>
          <w:rFonts w:ascii="Consolas" w:eastAsiaTheme="minorHAnsi" w:hAnsi="Consolas" w:cs="Consolas"/>
          <w:color w:val="000000"/>
          <w:sz w:val="24"/>
          <w:highlight w:val="white"/>
        </w:rPr>
        <w:t xml:space="preserve">cc.Credentials = </w:t>
      </w:r>
      <w:r w:rsidRPr="00451D84">
        <w:rPr>
          <w:rFonts w:ascii="Consolas" w:eastAsiaTheme="minorHAnsi" w:hAnsi="Consolas" w:cs="Consolas"/>
          <w:color w:val="0000FF"/>
          <w:sz w:val="24"/>
          <w:highlight w:val="white"/>
        </w:rPr>
        <w:t>new</w:t>
      </w:r>
      <w:r w:rsidRPr="00451D84">
        <w:rPr>
          <w:rFonts w:ascii="Consolas" w:eastAsiaTheme="minorHAnsi" w:hAnsi="Consolas" w:cs="Consolas"/>
          <w:color w:val="000000"/>
          <w:sz w:val="24"/>
          <w:highlight w:val="white"/>
        </w:rPr>
        <w:t xml:space="preserve"> </w:t>
      </w:r>
      <w:r w:rsidRPr="00451D84">
        <w:rPr>
          <w:rFonts w:ascii="Consolas" w:eastAsiaTheme="minorHAnsi" w:hAnsi="Consolas" w:cs="Consolas"/>
          <w:color w:val="2B91AF"/>
          <w:sz w:val="24"/>
          <w:highlight w:val="white"/>
        </w:rPr>
        <w:t>NetworkCredential</w:t>
      </w:r>
      <w:r w:rsidRPr="00451D84">
        <w:rPr>
          <w:rFonts w:ascii="Consolas" w:eastAsiaTheme="minorHAnsi" w:hAnsi="Consolas" w:cs="Consolas"/>
          <w:color w:val="000000"/>
          <w:sz w:val="24"/>
          <w:highlight w:val="white"/>
        </w:rPr>
        <w:t>(userName, pwd);</w:t>
      </w:r>
    </w:p>
    <w:p w14:paraId="1E395D47" w14:textId="77777777" w:rsidR="00451D84" w:rsidRDefault="00451D84" w:rsidP="00EF23A3">
      <w:pPr>
        <w:rPr>
          <w:rFonts w:asciiTheme="minorHAnsi" w:hAnsiTheme="minorHAnsi"/>
          <w:sz w:val="24"/>
        </w:rPr>
      </w:pPr>
    </w:p>
    <w:p w14:paraId="4AD2E46E" w14:textId="6BD9CF8C" w:rsidR="00182020" w:rsidRDefault="00182020" w:rsidP="00EF23A3">
      <w:pPr>
        <w:rPr>
          <w:rFonts w:asciiTheme="minorHAnsi" w:hAnsiTheme="minorHAnsi"/>
          <w:sz w:val="24"/>
        </w:rPr>
      </w:pPr>
      <w:r>
        <w:rPr>
          <w:rFonts w:asciiTheme="minorHAnsi" w:hAnsiTheme="minorHAnsi"/>
          <w:sz w:val="24"/>
        </w:rPr>
        <w:t xml:space="preserve">The </w:t>
      </w:r>
      <w:r w:rsidR="00324F34">
        <w:rPr>
          <w:rFonts w:asciiTheme="minorHAnsi" w:hAnsiTheme="minorHAnsi"/>
          <w:b/>
          <w:sz w:val="24"/>
        </w:rPr>
        <w:t>CreateNecessaryMMSTermsToCloud</w:t>
      </w:r>
      <w:r>
        <w:rPr>
          <w:rFonts w:asciiTheme="minorHAnsi" w:hAnsiTheme="minorHAnsi"/>
          <w:sz w:val="24"/>
        </w:rPr>
        <w:t xml:space="preserve"> method creates a group, term set</w:t>
      </w:r>
      <w:r w:rsidR="00E1478F">
        <w:rPr>
          <w:rFonts w:asciiTheme="minorHAnsi" w:hAnsiTheme="minorHAnsi"/>
          <w:sz w:val="24"/>
        </w:rPr>
        <w:t>,</w:t>
      </w:r>
      <w:r>
        <w:rPr>
          <w:rFonts w:asciiTheme="minorHAnsi" w:hAnsiTheme="minorHAnsi"/>
          <w:sz w:val="24"/>
        </w:rPr>
        <w:t xml:space="preserve"> and several terms in the Managed Metadata Service. The code first gets a reference to the TaxonomySession object, then the TermStore object</w:t>
      </w:r>
      <w:r w:rsidR="009C1488">
        <w:rPr>
          <w:rFonts w:asciiTheme="minorHAnsi" w:hAnsiTheme="minorHAnsi"/>
          <w:sz w:val="24"/>
        </w:rPr>
        <w:t>,</w:t>
      </w:r>
      <w:r w:rsidR="003E2ABA">
        <w:rPr>
          <w:rFonts w:asciiTheme="minorHAnsi" w:hAnsiTheme="minorHAnsi"/>
          <w:sz w:val="24"/>
        </w:rPr>
        <w:t xml:space="preserve"> before creating the </w:t>
      </w:r>
      <w:r>
        <w:rPr>
          <w:rFonts w:asciiTheme="minorHAnsi" w:hAnsiTheme="minorHAnsi"/>
          <w:sz w:val="24"/>
        </w:rPr>
        <w:t>custom TermGroup</w:t>
      </w:r>
      <w:r w:rsidR="00657E7E">
        <w:rPr>
          <w:rFonts w:asciiTheme="minorHAnsi" w:hAnsiTheme="minorHAnsi"/>
          <w:sz w:val="24"/>
        </w:rPr>
        <w:t xml:space="preserve">, TermSet, and </w:t>
      </w:r>
      <w:r>
        <w:rPr>
          <w:rFonts w:asciiTheme="minorHAnsi" w:hAnsiTheme="minorHAnsi"/>
          <w:sz w:val="24"/>
        </w:rPr>
        <w:t xml:space="preserve">new terms.  </w:t>
      </w:r>
    </w:p>
    <w:p w14:paraId="49CA3D84" w14:textId="77777777" w:rsidR="00B042D6" w:rsidRDefault="00B042D6" w:rsidP="00182020">
      <w:pPr>
        <w:autoSpaceDE w:val="0"/>
        <w:autoSpaceDN w:val="0"/>
        <w:adjustRightInd w:val="0"/>
        <w:spacing w:after="0" w:line="240" w:lineRule="auto"/>
        <w:rPr>
          <w:rFonts w:ascii="Consolas" w:eastAsiaTheme="minorHAnsi" w:hAnsi="Consolas" w:cs="Consolas"/>
          <w:color w:val="000000"/>
          <w:sz w:val="24"/>
          <w:highlight w:val="white"/>
        </w:rPr>
      </w:pPr>
    </w:p>
    <w:p w14:paraId="47F1A165"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00FF"/>
          <w:sz w:val="24"/>
          <w:highlight w:val="white"/>
        </w:rPr>
        <w:t>private</w:t>
      </w: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00FF"/>
          <w:sz w:val="24"/>
          <w:highlight w:val="white"/>
        </w:rPr>
        <w:t>static</w:t>
      </w: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00FF"/>
          <w:sz w:val="24"/>
          <w:highlight w:val="white"/>
        </w:rPr>
        <w:t>void</w:t>
      </w:r>
      <w:r w:rsidRPr="00182020">
        <w:rPr>
          <w:rFonts w:ascii="Consolas" w:eastAsiaTheme="minorHAnsi" w:hAnsi="Consolas" w:cs="Consolas"/>
          <w:color w:val="000000"/>
          <w:sz w:val="24"/>
          <w:highlight w:val="white"/>
        </w:rPr>
        <w:t xml:space="preserve"> CreateNecessaryMMSTermsToCloud(</w:t>
      </w:r>
      <w:r w:rsidRPr="00182020">
        <w:rPr>
          <w:rFonts w:ascii="Consolas" w:eastAsiaTheme="minorHAnsi" w:hAnsi="Consolas" w:cs="Consolas"/>
          <w:color w:val="2B91AF"/>
          <w:sz w:val="24"/>
          <w:highlight w:val="white"/>
        </w:rPr>
        <w:t>ClientContext</w:t>
      </w:r>
      <w:r w:rsidRPr="00182020">
        <w:rPr>
          <w:rFonts w:ascii="Consolas" w:eastAsiaTheme="minorHAnsi" w:hAnsi="Consolas" w:cs="Consolas"/>
          <w:color w:val="000000"/>
          <w:sz w:val="24"/>
          <w:highlight w:val="white"/>
        </w:rPr>
        <w:t xml:space="preserve"> cc)</w:t>
      </w:r>
    </w:p>
    <w:p w14:paraId="1BC98346"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p>
    <w:p w14:paraId="1CBDD745" w14:textId="4579A006"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8000"/>
          <w:sz w:val="24"/>
          <w:highlight w:val="white"/>
        </w:rPr>
        <w:t>// Get access to taxonomy CSOM</w:t>
      </w:r>
      <w:r w:rsidR="009C1488">
        <w:rPr>
          <w:rFonts w:ascii="Consolas" w:eastAsiaTheme="minorHAnsi" w:hAnsi="Consolas" w:cs="Consolas"/>
          <w:color w:val="008000"/>
          <w:sz w:val="24"/>
          <w:highlight w:val="white"/>
        </w:rPr>
        <w:t>.</w:t>
      </w:r>
    </w:p>
    <w:p w14:paraId="39F82671"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2B91AF"/>
          <w:sz w:val="24"/>
          <w:highlight w:val="white"/>
        </w:rPr>
        <w:t>TaxonomySession</w:t>
      </w:r>
      <w:r w:rsidRPr="00182020">
        <w:rPr>
          <w:rFonts w:ascii="Consolas" w:eastAsiaTheme="minorHAnsi" w:hAnsi="Consolas" w:cs="Consolas"/>
          <w:color w:val="000000"/>
          <w:sz w:val="24"/>
          <w:highlight w:val="white"/>
        </w:rPr>
        <w:t xml:space="preserve"> taxonomySession = </w:t>
      </w:r>
      <w:r w:rsidRPr="00182020">
        <w:rPr>
          <w:rFonts w:ascii="Consolas" w:eastAsiaTheme="minorHAnsi" w:hAnsi="Consolas" w:cs="Consolas"/>
          <w:color w:val="2B91AF"/>
          <w:sz w:val="24"/>
          <w:highlight w:val="white"/>
        </w:rPr>
        <w:t>TaxonomySession</w:t>
      </w:r>
      <w:r w:rsidRPr="00182020">
        <w:rPr>
          <w:rFonts w:ascii="Consolas" w:eastAsiaTheme="minorHAnsi" w:hAnsi="Consolas" w:cs="Consolas"/>
          <w:color w:val="000000"/>
          <w:sz w:val="24"/>
          <w:highlight w:val="white"/>
        </w:rPr>
        <w:t>.GetTaxonomySession(cc);</w:t>
      </w:r>
    </w:p>
    <w:p w14:paraId="7FE7959D"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cc.Load(taxonomySession);</w:t>
      </w:r>
    </w:p>
    <w:p w14:paraId="72639CB2"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cc.ExecuteQuery();</w:t>
      </w:r>
    </w:p>
    <w:p w14:paraId="727F51D2"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p>
    <w:p w14:paraId="1972DA8E"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00FF"/>
          <w:sz w:val="24"/>
          <w:highlight w:val="white"/>
        </w:rPr>
        <w:t>if</w:t>
      </w:r>
      <w:r w:rsidRPr="00182020">
        <w:rPr>
          <w:rFonts w:ascii="Consolas" w:eastAsiaTheme="minorHAnsi" w:hAnsi="Consolas" w:cs="Consolas"/>
          <w:color w:val="000000"/>
          <w:sz w:val="24"/>
          <w:highlight w:val="white"/>
        </w:rPr>
        <w:t xml:space="preserve"> (taxonomySession != </w:t>
      </w:r>
      <w:r w:rsidRPr="00182020">
        <w:rPr>
          <w:rFonts w:ascii="Consolas" w:eastAsiaTheme="minorHAnsi" w:hAnsi="Consolas" w:cs="Consolas"/>
          <w:color w:val="0000FF"/>
          <w:sz w:val="24"/>
          <w:highlight w:val="white"/>
        </w:rPr>
        <w:t>null</w:t>
      </w:r>
      <w:r w:rsidRPr="00182020">
        <w:rPr>
          <w:rFonts w:ascii="Consolas" w:eastAsiaTheme="minorHAnsi" w:hAnsi="Consolas" w:cs="Consolas"/>
          <w:color w:val="000000"/>
          <w:sz w:val="24"/>
          <w:highlight w:val="white"/>
        </w:rPr>
        <w:t>)</w:t>
      </w:r>
    </w:p>
    <w:p w14:paraId="66373766"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p>
    <w:p w14:paraId="6F553EA3"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2B91AF"/>
          <w:sz w:val="24"/>
          <w:highlight w:val="white"/>
        </w:rPr>
        <w:t>TermStore</w:t>
      </w:r>
      <w:r w:rsidRPr="00182020">
        <w:rPr>
          <w:rFonts w:ascii="Consolas" w:eastAsiaTheme="minorHAnsi" w:hAnsi="Consolas" w:cs="Consolas"/>
          <w:color w:val="000000"/>
          <w:sz w:val="24"/>
          <w:highlight w:val="white"/>
        </w:rPr>
        <w:t xml:space="preserve"> termStore = taxonomySession.GetDefaultSiteCollectionTermStore();</w:t>
      </w:r>
    </w:p>
    <w:p w14:paraId="3450D359"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00FF"/>
          <w:sz w:val="24"/>
          <w:highlight w:val="white"/>
        </w:rPr>
        <w:t>if</w:t>
      </w:r>
      <w:r w:rsidRPr="00182020">
        <w:rPr>
          <w:rFonts w:ascii="Consolas" w:eastAsiaTheme="minorHAnsi" w:hAnsi="Consolas" w:cs="Consolas"/>
          <w:color w:val="000000"/>
          <w:sz w:val="24"/>
          <w:highlight w:val="white"/>
        </w:rPr>
        <w:t xml:space="preserve"> (termStore != </w:t>
      </w:r>
      <w:r w:rsidRPr="00182020">
        <w:rPr>
          <w:rFonts w:ascii="Consolas" w:eastAsiaTheme="minorHAnsi" w:hAnsi="Consolas" w:cs="Consolas"/>
          <w:color w:val="0000FF"/>
          <w:sz w:val="24"/>
          <w:highlight w:val="white"/>
        </w:rPr>
        <w:t>null</w:t>
      </w:r>
      <w:r w:rsidRPr="00182020">
        <w:rPr>
          <w:rFonts w:ascii="Consolas" w:eastAsiaTheme="minorHAnsi" w:hAnsi="Consolas" w:cs="Consolas"/>
          <w:color w:val="000000"/>
          <w:sz w:val="24"/>
          <w:highlight w:val="white"/>
        </w:rPr>
        <w:t>)</w:t>
      </w:r>
    </w:p>
    <w:p w14:paraId="1BC8D8F9"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p>
    <w:p w14:paraId="0338818E"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8000"/>
          <w:sz w:val="24"/>
          <w:highlight w:val="white"/>
        </w:rPr>
        <w:t>//</w:t>
      </w:r>
    </w:p>
    <w:p w14:paraId="29CEE7CC"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8000"/>
          <w:sz w:val="24"/>
          <w:highlight w:val="white"/>
        </w:rPr>
        <w:t>//  Create group, termset, and terms.</w:t>
      </w:r>
    </w:p>
    <w:p w14:paraId="019F5455"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008000"/>
          <w:sz w:val="24"/>
          <w:highlight w:val="white"/>
        </w:rPr>
        <w:t>//</w:t>
      </w:r>
    </w:p>
    <w:p w14:paraId="5872F57A"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2B91AF"/>
          <w:sz w:val="24"/>
          <w:highlight w:val="white"/>
        </w:rPr>
        <w:t>TermGroup</w:t>
      </w:r>
      <w:r w:rsidRPr="00182020">
        <w:rPr>
          <w:rFonts w:ascii="Consolas" w:eastAsiaTheme="minorHAnsi" w:hAnsi="Consolas" w:cs="Consolas"/>
          <w:color w:val="000000"/>
          <w:sz w:val="24"/>
          <w:highlight w:val="white"/>
        </w:rPr>
        <w:t xml:space="preserve"> myGroup = termStore.CreateGroup(</w:t>
      </w:r>
      <w:r w:rsidRPr="00182020">
        <w:rPr>
          <w:rFonts w:ascii="Consolas" w:eastAsiaTheme="minorHAnsi" w:hAnsi="Consolas" w:cs="Consolas"/>
          <w:color w:val="A31515"/>
          <w:sz w:val="24"/>
          <w:highlight w:val="white"/>
        </w:rPr>
        <w:t>"Custom"</w:t>
      </w: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4D4036CB"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2B91AF"/>
          <w:sz w:val="24"/>
          <w:highlight w:val="white"/>
        </w:rPr>
        <w:t>TermSet</w:t>
      </w:r>
      <w:r w:rsidRPr="00182020">
        <w:rPr>
          <w:rFonts w:ascii="Consolas" w:eastAsiaTheme="minorHAnsi" w:hAnsi="Consolas" w:cs="Consolas"/>
          <w:color w:val="000000"/>
          <w:sz w:val="24"/>
          <w:highlight w:val="white"/>
        </w:rPr>
        <w:t xml:space="preserve"> myTermSet = myGroup.CreateTermSet(</w:t>
      </w:r>
      <w:r w:rsidRPr="00182020">
        <w:rPr>
          <w:rFonts w:ascii="Consolas" w:eastAsiaTheme="minorHAnsi" w:hAnsi="Consolas" w:cs="Consolas"/>
          <w:color w:val="A31515"/>
          <w:sz w:val="24"/>
          <w:highlight w:val="white"/>
        </w:rPr>
        <w:t>"Colors"</w:t>
      </w:r>
      <w:r w:rsidRPr="00182020">
        <w:rPr>
          <w:rFonts w:ascii="Consolas" w:eastAsiaTheme="minorHAnsi" w:hAnsi="Consolas" w:cs="Consolas"/>
          <w:color w:val="000000"/>
          <w:sz w:val="24"/>
          <w:highlight w:val="white"/>
        </w:rPr>
        <w:t xml:space="preserve">,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 1033);</w:t>
      </w:r>
    </w:p>
    <w:p w14:paraId="3382D726"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myTermSet.CreateTerm(</w:t>
      </w:r>
      <w:r w:rsidRPr="00182020">
        <w:rPr>
          <w:rFonts w:ascii="Consolas" w:eastAsiaTheme="minorHAnsi" w:hAnsi="Consolas" w:cs="Consolas"/>
          <w:color w:val="A31515"/>
          <w:sz w:val="24"/>
          <w:highlight w:val="white"/>
        </w:rPr>
        <w:t>"Red"</w:t>
      </w:r>
      <w:r w:rsidRPr="00182020">
        <w:rPr>
          <w:rFonts w:ascii="Consolas" w:eastAsiaTheme="minorHAnsi" w:hAnsi="Consolas" w:cs="Consolas"/>
          <w:color w:val="000000"/>
          <w:sz w:val="24"/>
          <w:highlight w:val="white"/>
        </w:rPr>
        <w:t xml:space="preserve">, 1033,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3D8498A2"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myTermSet.CreateTerm(</w:t>
      </w:r>
      <w:r w:rsidRPr="00182020">
        <w:rPr>
          <w:rFonts w:ascii="Consolas" w:eastAsiaTheme="minorHAnsi" w:hAnsi="Consolas" w:cs="Consolas"/>
          <w:color w:val="A31515"/>
          <w:sz w:val="24"/>
          <w:highlight w:val="white"/>
        </w:rPr>
        <w:t>"Orange"</w:t>
      </w:r>
      <w:r w:rsidRPr="00182020">
        <w:rPr>
          <w:rFonts w:ascii="Consolas" w:eastAsiaTheme="minorHAnsi" w:hAnsi="Consolas" w:cs="Consolas"/>
          <w:color w:val="000000"/>
          <w:sz w:val="24"/>
          <w:highlight w:val="white"/>
        </w:rPr>
        <w:t xml:space="preserve">, 1033,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22E051CD"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myTermSet.CreateTerm(</w:t>
      </w:r>
      <w:r w:rsidRPr="00182020">
        <w:rPr>
          <w:rFonts w:ascii="Consolas" w:eastAsiaTheme="minorHAnsi" w:hAnsi="Consolas" w:cs="Consolas"/>
          <w:color w:val="A31515"/>
          <w:sz w:val="24"/>
          <w:highlight w:val="white"/>
        </w:rPr>
        <w:t>"Yellow"</w:t>
      </w:r>
      <w:r w:rsidRPr="00182020">
        <w:rPr>
          <w:rFonts w:ascii="Consolas" w:eastAsiaTheme="minorHAnsi" w:hAnsi="Consolas" w:cs="Consolas"/>
          <w:color w:val="000000"/>
          <w:sz w:val="24"/>
          <w:highlight w:val="white"/>
        </w:rPr>
        <w:t xml:space="preserve">, 1033,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12AEDBE0"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myTermSet.CreateTerm(</w:t>
      </w:r>
      <w:r w:rsidRPr="00182020">
        <w:rPr>
          <w:rFonts w:ascii="Consolas" w:eastAsiaTheme="minorHAnsi" w:hAnsi="Consolas" w:cs="Consolas"/>
          <w:color w:val="A31515"/>
          <w:sz w:val="24"/>
          <w:highlight w:val="white"/>
        </w:rPr>
        <w:t>"Green"</w:t>
      </w:r>
      <w:r w:rsidRPr="00182020">
        <w:rPr>
          <w:rFonts w:ascii="Consolas" w:eastAsiaTheme="minorHAnsi" w:hAnsi="Consolas" w:cs="Consolas"/>
          <w:color w:val="000000"/>
          <w:sz w:val="24"/>
          <w:highlight w:val="white"/>
        </w:rPr>
        <w:t xml:space="preserve">, 1033,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5935CEE7"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lastRenderedPageBreak/>
        <w:t xml:space="preserve">                    myTermSet.CreateTerm(</w:t>
      </w:r>
      <w:r w:rsidRPr="00182020">
        <w:rPr>
          <w:rFonts w:ascii="Consolas" w:eastAsiaTheme="minorHAnsi" w:hAnsi="Consolas" w:cs="Consolas"/>
          <w:color w:val="A31515"/>
          <w:sz w:val="24"/>
          <w:highlight w:val="white"/>
        </w:rPr>
        <w:t>"Blue"</w:t>
      </w:r>
      <w:r w:rsidRPr="00182020">
        <w:rPr>
          <w:rFonts w:ascii="Consolas" w:eastAsiaTheme="minorHAnsi" w:hAnsi="Consolas" w:cs="Consolas"/>
          <w:color w:val="000000"/>
          <w:sz w:val="24"/>
          <w:highlight w:val="white"/>
        </w:rPr>
        <w:t xml:space="preserve">, 1033,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004F6C68"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myTermSet.CreateTerm(</w:t>
      </w:r>
      <w:r w:rsidRPr="00182020">
        <w:rPr>
          <w:rFonts w:ascii="Consolas" w:eastAsiaTheme="minorHAnsi" w:hAnsi="Consolas" w:cs="Consolas"/>
          <w:color w:val="A31515"/>
          <w:sz w:val="24"/>
          <w:highlight w:val="white"/>
        </w:rPr>
        <w:t>"Purple"</w:t>
      </w:r>
      <w:r w:rsidRPr="00182020">
        <w:rPr>
          <w:rFonts w:ascii="Consolas" w:eastAsiaTheme="minorHAnsi" w:hAnsi="Consolas" w:cs="Consolas"/>
          <w:color w:val="000000"/>
          <w:sz w:val="24"/>
          <w:highlight w:val="white"/>
        </w:rPr>
        <w:t xml:space="preserve">, 1033, </w:t>
      </w:r>
      <w:r w:rsidRPr="00182020">
        <w:rPr>
          <w:rFonts w:ascii="Consolas" w:eastAsiaTheme="minorHAnsi" w:hAnsi="Consolas" w:cs="Consolas"/>
          <w:color w:val="2B91AF"/>
          <w:sz w:val="24"/>
          <w:highlight w:val="white"/>
        </w:rPr>
        <w:t>Guid</w:t>
      </w:r>
      <w:r w:rsidRPr="00182020">
        <w:rPr>
          <w:rFonts w:ascii="Consolas" w:eastAsiaTheme="minorHAnsi" w:hAnsi="Consolas" w:cs="Consolas"/>
          <w:color w:val="000000"/>
          <w:sz w:val="24"/>
          <w:highlight w:val="white"/>
        </w:rPr>
        <w:t>.NewGuid());</w:t>
      </w:r>
    </w:p>
    <w:p w14:paraId="01FE8842"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p>
    <w:p w14:paraId="1CBE017B"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cc.ExecuteQuery();</w:t>
      </w:r>
    </w:p>
    <w:p w14:paraId="404B81B2"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p>
    <w:p w14:paraId="2BBB6232" w14:textId="77777777" w:rsidR="00182020" w:rsidRPr="00182020" w:rsidRDefault="00182020" w:rsidP="00182020">
      <w:pPr>
        <w:autoSpaceDE w:val="0"/>
        <w:autoSpaceDN w:val="0"/>
        <w:adjustRightInd w:val="0"/>
        <w:spacing w:after="0" w:line="240" w:lineRule="auto"/>
        <w:rPr>
          <w:rFonts w:ascii="Consolas" w:eastAsiaTheme="minorHAnsi" w:hAnsi="Consolas" w:cs="Consolas"/>
          <w:color w:val="000000"/>
          <w:sz w:val="24"/>
          <w:highlight w:val="white"/>
        </w:rPr>
      </w:pPr>
      <w:r w:rsidRPr="00182020">
        <w:rPr>
          <w:rFonts w:ascii="Consolas" w:eastAsiaTheme="minorHAnsi" w:hAnsi="Consolas" w:cs="Consolas"/>
          <w:color w:val="000000"/>
          <w:sz w:val="24"/>
          <w:highlight w:val="white"/>
        </w:rPr>
        <w:t xml:space="preserve">            }</w:t>
      </w:r>
    </w:p>
    <w:p w14:paraId="5AE335A0" w14:textId="4EB2CFC3" w:rsidR="00182020" w:rsidRPr="00182020" w:rsidRDefault="00182020" w:rsidP="00182020">
      <w:pPr>
        <w:rPr>
          <w:rFonts w:asciiTheme="minorHAnsi" w:hAnsiTheme="minorHAnsi"/>
          <w:sz w:val="24"/>
        </w:rPr>
      </w:pPr>
      <w:r w:rsidRPr="00182020">
        <w:rPr>
          <w:rFonts w:ascii="Consolas" w:eastAsiaTheme="minorHAnsi" w:hAnsi="Consolas" w:cs="Consolas"/>
          <w:color w:val="000000"/>
          <w:sz w:val="24"/>
          <w:highlight w:val="white"/>
        </w:rPr>
        <w:t xml:space="preserve">        }</w:t>
      </w:r>
    </w:p>
    <w:p w14:paraId="4E375899" w14:textId="77777777" w:rsidR="00451D84" w:rsidRDefault="00451D84" w:rsidP="00EF23A3">
      <w:pPr>
        <w:rPr>
          <w:rFonts w:asciiTheme="minorHAnsi" w:hAnsiTheme="minorHAnsi"/>
          <w:sz w:val="24"/>
        </w:rPr>
      </w:pPr>
    </w:p>
    <w:p w14:paraId="107E8777" w14:textId="1C5F7912" w:rsidR="00566B70" w:rsidRDefault="00566B70" w:rsidP="00566B70">
      <w:pPr>
        <w:rPr>
          <w:rFonts w:asciiTheme="minorHAnsi" w:hAnsiTheme="minorHAnsi"/>
          <w:sz w:val="24"/>
        </w:rPr>
      </w:pPr>
      <w:r>
        <w:rPr>
          <w:rFonts w:asciiTheme="minorHAnsi" w:hAnsiTheme="minorHAnsi"/>
          <w:sz w:val="24"/>
        </w:rPr>
        <w:t xml:space="preserve">After creating the new terms, the </w:t>
      </w:r>
      <w:r w:rsidRPr="00566B70">
        <w:rPr>
          <w:rFonts w:asciiTheme="minorHAnsi" w:hAnsiTheme="minorHAnsi"/>
          <w:b/>
          <w:sz w:val="24"/>
        </w:rPr>
        <w:t>GetMMSTermsFromCloud()</w:t>
      </w:r>
      <w:r>
        <w:rPr>
          <w:rFonts w:asciiTheme="minorHAnsi" w:hAnsiTheme="minorHAnsi"/>
          <w:sz w:val="24"/>
        </w:rPr>
        <w:t xml:space="preserve"> </w:t>
      </w:r>
      <w:r w:rsidR="005604C8">
        <w:rPr>
          <w:rFonts w:asciiTheme="minorHAnsi" w:hAnsiTheme="minorHAnsi"/>
          <w:sz w:val="24"/>
        </w:rPr>
        <w:t xml:space="preserve">method </w:t>
      </w:r>
      <w:r>
        <w:rPr>
          <w:rFonts w:asciiTheme="minorHAnsi" w:hAnsiTheme="minorHAnsi"/>
          <w:sz w:val="24"/>
        </w:rPr>
        <w:t xml:space="preserve">retrieves </w:t>
      </w:r>
      <w:r w:rsidR="00F650BB">
        <w:rPr>
          <w:rFonts w:asciiTheme="minorHAnsi" w:hAnsiTheme="minorHAnsi"/>
          <w:sz w:val="24"/>
        </w:rPr>
        <w:t xml:space="preserve">all term groups, </w:t>
      </w:r>
      <w:r>
        <w:rPr>
          <w:rFonts w:asciiTheme="minorHAnsi" w:hAnsiTheme="minorHAnsi"/>
          <w:sz w:val="24"/>
        </w:rPr>
        <w:t>term</w:t>
      </w:r>
      <w:r w:rsidR="00F650BB">
        <w:rPr>
          <w:rFonts w:asciiTheme="minorHAnsi" w:hAnsiTheme="minorHAnsi"/>
          <w:sz w:val="24"/>
        </w:rPr>
        <w:t xml:space="preserve"> sets</w:t>
      </w:r>
      <w:r>
        <w:rPr>
          <w:rFonts w:asciiTheme="minorHAnsi" w:hAnsiTheme="minorHAnsi"/>
          <w:sz w:val="24"/>
        </w:rPr>
        <w:t xml:space="preserve">, </w:t>
      </w:r>
      <w:r w:rsidR="00F650BB">
        <w:rPr>
          <w:rFonts w:asciiTheme="minorHAnsi" w:hAnsiTheme="minorHAnsi"/>
          <w:sz w:val="24"/>
        </w:rPr>
        <w:t xml:space="preserve">and </w:t>
      </w:r>
      <w:r>
        <w:rPr>
          <w:rFonts w:asciiTheme="minorHAnsi" w:hAnsiTheme="minorHAnsi"/>
          <w:sz w:val="24"/>
        </w:rPr>
        <w:t>term</w:t>
      </w:r>
      <w:r w:rsidR="00F650BB">
        <w:rPr>
          <w:rFonts w:asciiTheme="minorHAnsi" w:hAnsiTheme="minorHAnsi"/>
          <w:sz w:val="24"/>
        </w:rPr>
        <w:t>s</w:t>
      </w:r>
      <w:r>
        <w:rPr>
          <w:rFonts w:asciiTheme="minorHAnsi" w:hAnsiTheme="minorHAnsi"/>
          <w:sz w:val="24"/>
        </w:rPr>
        <w:t xml:space="preserve"> from the Managed Metadata service. Similar to the </w:t>
      </w:r>
      <w:r w:rsidRPr="00182020">
        <w:rPr>
          <w:rFonts w:asciiTheme="minorHAnsi" w:hAnsiTheme="minorHAnsi"/>
          <w:b/>
          <w:sz w:val="24"/>
        </w:rPr>
        <w:t>CreateNecessaryMMSTermsToCloud()</w:t>
      </w:r>
      <w:r>
        <w:rPr>
          <w:rFonts w:asciiTheme="minorHAnsi" w:hAnsiTheme="minorHAnsi"/>
          <w:sz w:val="24"/>
        </w:rPr>
        <w:t xml:space="preserve"> method, the code first gets a reference to the TaxonomySession object, then the TermStore object</w:t>
      </w:r>
      <w:r w:rsidR="009C1488">
        <w:rPr>
          <w:rFonts w:asciiTheme="minorHAnsi" w:hAnsiTheme="minorHAnsi"/>
          <w:sz w:val="24"/>
        </w:rPr>
        <w:t>,</w:t>
      </w:r>
      <w:r>
        <w:rPr>
          <w:rFonts w:asciiTheme="minorHAnsi" w:hAnsiTheme="minorHAnsi"/>
          <w:sz w:val="24"/>
        </w:rPr>
        <w:t xml:space="preserve"> before retrieving and displaying the </w:t>
      </w:r>
      <w:r w:rsidR="007D3629">
        <w:rPr>
          <w:rFonts w:asciiTheme="minorHAnsi" w:hAnsiTheme="minorHAnsi"/>
          <w:sz w:val="24"/>
        </w:rPr>
        <w:t xml:space="preserve">term information. </w:t>
      </w:r>
    </w:p>
    <w:p w14:paraId="48A8DDE0" w14:textId="77777777" w:rsidR="00566B70" w:rsidRDefault="00566B70" w:rsidP="00EF23A3">
      <w:pPr>
        <w:rPr>
          <w:rFonts w:asciiTheme="minorHAnsi" w:hAnsiTheme="minorHAnsi"/>
          <w:sz w:val="24"/>
        </w:rPr>
      </w:pPr>
    </w:p>
    <w:p w14:paraId="1CB35216"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FF"/>
          <w:sz w:val="24"/>
          <w:highlight w:val="white"/>
        </w:rPr>
        <w:t>private</w:t>
      </w: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static</w:t>
      </w: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void</w:t>
      </w:r>
      <w:r w:rsidRPr="003E47A6">
        <w:rPr>
          <w:rFonts w:ascii="Consolas" w:eastAsiaTheme="minorHAnsi" w:hAnsi="Consolas" w:cs="Consolas"/>
          <w:color w:val="000000"/>
          <w:sz w:val="24"/>
          <w:highlight w:val="white"/>
        </w:rPr>
        <w:t xml:space="preserve"> GetMMSTermsFromCloud(</w:t>
      </w:r>
      <w:r w:rsidRPr="003E47A6">
        <w:rPr>
          <w:rFonts w:ascii="Consolas" w:eastAsiaTheme="minorHAnsi" w:hAnsi="Consolas" w:cs="Consolas"/>
          <w:color w:val="2B91AF"/>
          <w:sz w:val="24"/>
          <w:highlight w:val="white"/>
        </w:rPr>
        <w:t>ClientContext</w:t>
      </w:r>
      <w:r w:rsidRPr="003E47A6">
        <w:rPr>
          <w:rFonts w:ascii="Consolas" w:eastAsiaTheme="minorHAnsi" w:hAnsi="Consolas" w:cs="Consolas"/>
          <w:color w:val="000000"/>
          <w:sz w:val="24"/>
          <w:highlight w:val="white"/>
        </w:rPr>
        <w:t xml:space="preserve"> cc)</w:t>
      </w:r>
    </w:p>
    <w:p w14:paraId="2660C8B8"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6A01138E"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w:t>
      </w:r>
    </w:p>
    <w:p w14:paraId="46583130"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 Load up the taxonomy item names.</w:t>
      </w:r>
    </w:p>
    <w:p w14:paraId="4063C8EB"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w:t>
      </w:r>
    </w:p>
    <w:p w14:paraId="4F1FA7FA"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TaxonomySession</w:t>
      </w:r>
      <w:r w:rsidRPr="003E47A6">
        <w:rPr>
          <w:rFonts w:ascii="Consolas" w:eastAsiaTheme="minorHAnsi" w:hAnsi="Consolas" w:cs="Consolas"/>
          <w:color w:val="000000"/>
          <w:sz w:val="24"/>
          <w:highlight w:val="white"/>
        </w:rPr>
        <w:t xml:space="preserve"> taxonomySession = </w:t>
      </w:r>
      <w:r w:rsidRPr="003E47A6">
        <w:rPr>
          <w:rFonts w:ascii="Consolas" w:eastAsiaTheme="minorHAnsi" w:hAnsi="Consolas" w:cs="Consolas"/>
          <w:color w:val="2B91AF"/>
          <w:sz w:val="24"/>
          <w:highlight w:val="white"/>
        </w:rPr>
        <w:t>TaxonomySession</w:t>
      </w:r>
      <w:r w:rsidRPr="003E47A6">
        <w:rPr>
          <w:rFonts w:ascii="Consolas" w:eastAsiaTheme="minorHAnsi" w:hAnsi="Consolas" w:cs="Consolas"/>
          <w:color w:val="000000"/>
          <w:sz w:val="24"/>
          <w:highlight w:val="white"/>
        </w:rPr>
        <w:t>.GetTaxonomySession(cc);</w:t>
      </w:r>
    </w:p>
    <w:p w14:paraId="0C7BFC0A"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TermStore</w:t>
      </w:r>
      <w:r w:rsidRPr="003E47A6">
        <w:rPr>
          <w:rFonts w:ascii="Consolas" w:eastAsiaTheme="minorHAnsi" w:hAnsi="Consolas" w:cs="Consolas"/>
          <w:color w:val="000000"/>
          <w:sz w:val="24"/>
          <w:highlight w:val="white"/>
        </w:rPr>
        <w:t xml:space="preserve"> termStore = taxonomySession.GetDefaultSiteCollectionTermStore();</w:t>
      </w:r>
    </w:p>
    <w:p w14:paraId="0B80B36C"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cc.Load(termStore,</w:t>
      </w:r>
    </w:p>
    <w:p w14:paraId="636FFB04"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store =&gt; store.Name,</w:t>
      </w:r>
    </w:p>
    <w:p w14:paraId="59FDBEEA"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store =&gt; store.Groups.Include(</w:t>
      </w:r>
    </w:p>
    <w:p w14:paraId="7691F783"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group =&gt; group.Name,</w:t>
      </w:r>
    </w:p>
    <w:p w14:paraId="58D15AFE"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group =&gt; group.TermSets.Include(</w:t>
      </w:r>
    </w:p>
    <w:p w14:paraId="729CAC98"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termSet =&gt; termSet.Name,</w:t>
      </w:r>
    </w:p>
    <w:p w14:paraId="7F9639C0"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termSet =&gt; termSet.Terms.Include(</w:t>
      </w:r>
    </w:p>
    <w:p w14:paraId="413288BD"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term =&gt; term.Name)</w:t>
      </w:r>
    </w:p>
    <w:p w14:paraId="4AB49C97"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0DE83635"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20745191"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lastRenderedPageBreak/>
        <w:t xml:space="preserve">            );</w:t>
      </w:r>
    </w:p>
    <w:p w14:paraId="2969F800"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cc.ExecuteQuery();</w:t>
      </w:r>
    </w:p>
    <w:p w14:paraId="615BE70C"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p>
    <w:p w14:paraId="1DBBA967"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w:t>
      </w:r>
    </w:p>
    <w:p w14:paraId="435E996D" w14:textId="175D8E4C"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w:t>
      </w:r>
      <w:r w:rsidR="009C1488">
        <w:rPr>
          <w:rFonts w:ascii="Consolas" w:eastAsiaTheme="minorHAnsi" w:hAnsi="Consolas" w:cs="Consolas"/>
          <w:color w:val="008000"/>
          <w:sz w:val="24"/>
          <w:highlight w:val="white"/>
        </w:rPr>
        <w:t xml:space="preserve"> </w:t>
      </w:r>
      <w:r w:rsidRPr="003E47A6">
        <w:rPr>
          <w:rFonts w:ascii="Consolas" w:eastAsiaTheme="minorHAnsi" w:hAnsi="Consolas" w:cs="Consolas"/>
          <w:color w:val="008000"/>
          <w:sz w:val="24"/>
          <w:highlight w:val="white"/>
        </w:rPr>
        <w:t>Writes the taxonomy item names.</w:t>
      </w:r>
    </w:p>
    <w:p w14:paraId="1F30CF9A"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w:t>
      </w:r>
    </w:p>
    <w:p w14:paraId="2E991B17"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if</w:t>
      </w:r>
      <w:r w:rsidRPr="003E47A6">
        <w:rPr>
          <w:rFonts w:ascii="Consolas" w:eastAsiaTheme="minorHAnsi" w:hAnsi="Consolas" w:cs="Consolas"/>
          <w:color w:val="000000"/>
          <w:sz w:val="24"/>
          <w:highlight w:val="white"/>
        </w:rPr>
        <w:t xml:space="preserve"> (taxonomySession != </w:t>
      </w:r>
      <w:r w:rsidRPr="003E47A6">
        <w:rPr>
          <w:rFonts w:ascii="Consolas" w:eastAsiaTheme="minorHAnsi" w:hAnsi="Consolas" w:cs="Consolas"/>
          <w:color w:val="0000FF"/>
          <w:sz w:val="24"/>
          <w:highlight w:val="white"/>
        </w:rPr>
        <w:t>null</w:t>
      </w:r>
      <w:r w:rsidRPr="003E47A6">
        <w:rPr>
          <w:rFonts w:ascii="Consolas" w:eastAsiaTheme="minorHAnsi" w:hAnsi="Consolas" w:cs="Consolas"/>
          <w:color w:val="000000"/>
          <w:sz w:val="24"/>
          <w:highlight w:val="white"/>
        </w:rPr>
        <w:t>)</w:t>
      </w:r>
    </w:p>
    <w:p w14:paraId="42B11A85"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1F534001"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if</w:t>
      </w:r>
      <w:r w:rsidRPr="003E47A6">
        <w:rPr>
          <w:rFonts w:ascii="Consolas" w:eastAsiaTheme="minorHAnsi" w:hAnsi="Consolas" w:cs="Consolas"/>
          <w:color w:val="000000"/>
          <w:sz w:val="24"/>
          <w:highlight w:val="white"/>
        </w:rPr>
        <w:t xml:space="preserve"> (termStore != </w:t>
      </w:r>
      <w:r w:rsidRPr="003E47A6">
        <w:rPr>
          <w:rFonts w:ascii="Consolas" w:eastAsiaTheme="minorHAnsi" w:hAnsi="Consolas" w:cs="Consolas"/>
          <w:color w:val="0000FF"/>
          <w:sz w:val="24"/>
          <w:highlight w:val="white"/>
        </w:rPr>
        <w:t>null</w:t>
      </w:r>
      <w:r w:rsidRPr="003E47A6">
        <w:rPr>
          <w:rFonts w:ascii="Consolas" w:eastAsiaTheme="minorHAnsi" w:hAnsi="Consolas" w:cs="Consolas"/>
          <w:color w:val="000000"/>
          <w:sz w:val="24"/>
          <w:highlight w:val="white"/>
        </w:rPr>
        <w:t>)</w:t>
      </w:r>
    </w:p>
    <w:p w14:paraId="57CB181D"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256901C1"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foreach</w:t>
      </w: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TermGroup</w:t>
      </w:r>
      <w:r w:rsidRPr="003E47A6">
        <w:rPr>
          <w:rFonts w:ascii="Consolas" w:eastAsiaTheme="minorHAnsi" w:hAnsi="Consolas" w:cs="Consolas"/>
          <w:color w:val="000000"/>
          <w:sz w:val="24"/>
          <w:highlight w:val="white"/>
        </w:rPr>
        <w:t xml:space="preserve"> group </w:t>
      </w:r>
      <w:r w:rsidRPr="003E47A6">
        <w:rPr>
          <w:rFonts w:ascii="Consolas" w:eastAsiaTheme="minorHAnsi" w:hAnsi="Consolas" w:cs="Consolas"/>
          <w:color w:val="0000FF"/>
          <w:sz w:val="24"/>
          <w:highlight w:val="white"/>
        </w:rPr>
        <w:t>in</w:t>
      </w:r>
      <w:r w:rsidRPr="003E47A6">
        <w:rPr>
          <w:rFonts w:ascii="Consolas" w:eastAsiaTheme="minorHAnsi" w:hAnsi="Consolas" w:cs="Consolas"/>
          <w:color w:val="000000"/>
          <w:sz w:val="24"/>
          <w:highlight w:val="white"/>
        </w:rPr>
        <w:t xml:space="preserve"> termStore.Groups)</w:t>
      </w:r>
    </w:p>
    <w:p w14:paraId="48750E32"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4DAE8023"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Console</w:t>
      </w:r>
      <w:r w:rsidRPr="003E47A6">
        <w:rPr>
          <w:rFonts w:ascii="Consolas" w:eastAsiaTheme="minorHAnsi" w:hAnsi="Consolas" w:cs="Consolas"/>
          <w:color w:val="000000"/>
          <w:sz w:val="24"/>
          <w:highlight w:val="white"/>
        </w:rPr>
        <w:t>.WriteLine(</w:t>
      </w:r>
      <w:r w:rsidRPr="003E47A6">
        <w:rPr>
          <w:rFonts w:ascii="Consolas" w:eastAsiaTheme="minorHAnsi" w:hAnsi="Consolas" w:cs="Consolas"/>
          <w:color w:val="A31515"/>
          <w:sz w:val="24"/>
          <w:highlight w:val="white"/>
        </w:rPr>
        <w:t>"Group "</w:t>
      </w:r>
      <w:r w:rsidRPr="003E47A6">
        <w:rPr>
          <w:rFonts w:ascii="Consolas" w:eastAsiaTheme="minorHAnsi" w:hAnsi="Consolas" w:cs="Consolas"/>
          <w:color w:val="000000"/>
          <w:sz w:val="24"/>
          <w:highlight w:val="white"/>
        </w:rPr>
        <w:t xml:space="preserve"> + group.Name);</w:t>
      </w:r>
    </w:p>
    <w:p w14:paraId="3A768EBD"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p>
    <w:p w14:paraId="714EC232"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foreach</w:t>
      </w: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TermSet</w:t>
      </w:r>
      <w:r w:rsidRPr="003E47A6">
        <w:rPr>
          <w:rFonts w:ascii="Consolas" w:eastAsiaTheme="minorHAnsi" w:hAnsi="Consolas" w:cs="Consolas"/>
          <w:color w:val="000000"/>
          <w:sz w:val="24"/>
          <w:highlight w:val="white"/>
        </w:rPr>
        <w:t xml:space="preserve"> termSet </w:t>
      </w:r>
      <w:r w:rsidRPr="003E47A6">
        <w:rPr>
          <w:rFonts w:ascii="Consolas" w:eastAsiaTheme="minorHAnsi" w:hAnsi="Consolas" w:cs="Consolas"/>
          <w:color w:val="0000FF"/>
          <w:sz w:val="24"/>
          <w:highlight w:val="white"/>
        </w:rPr>
        <w:t>in</w:t>
      </w:r>
      <w:r w:rsidRPr="003E47A6">
        <w:rPr>
          <w:rFonts w:ascii="Consolas" w:eastAsiaTheme="minorHAnsi" w:hAnsi="Consolas" w:cs="Consolas"/>
          <w:color w:val="000000"/>
          <w:sz w:val="24"/>
          <w:highlight w:val="white"/>
        </w:rPr>
        <w:t xml:space="preserve"> group.TermSets)</w:t>
      </w:r>
    </w:p>
    <w:p w14:paraId="757CFAB0"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56AA1BF6"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Console</w:t>
      </w:r>
      <w:r w:rsidRPr="003E47A6">
        <w:rPr>
          <w:rFonts w:ascii="Consolas" w:eastAsiaTheme="minorHAnsi" w:hAnsi="Consolas" w:cs="Consolas"/>
          <w:color w:val="000000"/>
          <w:sz w:val="24"/>
          <w:highlight w:val="white"/>
        </w:rPr>
        <w:t>.WriteLine(</w:t>
      </w:r>
      <w:r w:rsidRPr="003E47A6">
        <w:rPr>
          <w:rFonts w:ascii="Consolas" w:eastAsiaTheme="minorHAnsi" w:hAnsi="Consolas" w:cs="Consolas"/>
          <w:color w:val="A31515"/>
          <w:sz w:val="24"/>
          <w:highlight w:val="white"/>
        </w:rPr>
        <w:t>"TermSet "</w:t>
      </w:r>
      <w:r w:rsidRPr="003E47A6">
        <w:rPr>
          <w:rFonts w:ascii="Consolas" w:eastAsiaTheme="minorHAnsi" w:hAnsi="Consolas" w:cs="Consolas"/>
          <w:color w:val="000000"/>
          <w:sz w:val="24"/>
          <w:highlight w:val="white"/>
        </w:rPr>
        <w:t xml:space="preserve"> + termSet.Name);</w:t>
      </w:r>
    </w:p>
    <w:p w14:paraId="56FF871B"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p>
    <w:p w14:paraId="23EEEF60"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00FF"/>
          <w:sz w:val="24"/>
          <w:highlight w:val="white"/>
        </w:rPr>
        <w:t>foreach</w:t>
      </w: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Term</w:t>
      </w:r>
      <w:r w:rsidRPr="003E47A6">
        <w:rPr>
          <w:rFonts w:ascii="Consolas" w:eastAsiaTheme="minorHAnsi" w:hAnsi="Consolas" w:cs="Consolas"/>
          <w:color w:val="000000"/>
          <w:sz w:val="24"/>
          <w:highlight w:val="white"/>
        </w:rPr>
        <w:t xml:space="preserve"> term </w:t>
      </w:r>
      <w:r w:rsidRPr="003E47A6">
        <w:rPr>
          <w:rFonts w:ascii="Consolas" w:eastAsiaTheme="minorHAnsi" w:hAnsi="Consolas" w:cs="Consolas"/>
          <w:color w:val="0000FF"/>
          <w:sz w:val="24"/>
          <w:highlight w:val="white"/>
        </w:rPr>
        <w:t>in</w:t>
      </w:r>
      <w:r w:rsidRPr="003E47A6">
        <w:rPr>
          <w:rFonts w:ascii="Consolas" w:eastAsiaTheme="minorHAnsi" w:hAnsi="Consolas" w:cs="Consolas"/>
          <w:color w:val="000000"/>
          <w:sz w:val="24"/>
          <w:highlight w:val="white"/>
        </w:rPr>
        <w:t xml:space="preserve"> termSet.Terms)</w:t>
      </w:r>
    </w:p>
    <w:p w14:paraId="2062042D"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6B470511" w14:textId="4CE7509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008000"/>
          <w:sz w:val="24"/>
          <w:highlight w:val="white"/>
        </w:rPr>
        <w:t>//</w:t>
      </w:r>
      <w:r w:rsidR="009C1488">
        <w:rPr>
          <w:rFonts w:ascii="Consolas" w:eastAsiaTheme="minorHAnsi" w:hAnsi="Consolas" w:cs="Consolas"/>
          <w:color w:val="008000"/>
          <w:sz w:val="24"/>
          <w:highlight w:val="white"/>
        </w:rPr>
        <w:t xml:space="preserve"> </w:t>
      </w:r>
      <w:r w:rsidRPr="003E47A6">
        <w:rPr>
          <w:rFonts w:ascii="Consolas" w:eastAsiaTheme="minorHAnsi" w:hAnsi="Consolas" w:cs="Consolas"/>
          <w:color w:val="008000"/>
          <w:sz w:val="24"/>
          <w:highlight w:val="white"/>
        </w:rPr>
        <w:t>Writes root-level terms only.</w:t>
      </w:r>
    </w:p>
    <w:p w14:paraId="1E9A4B66"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r w:rsidRPr="003E47A6">
        <w:rPr>
          <w:rFonts w:ascii="Consolas" w:eastAsiaTheme="minorHAnsi" w:hAnsi="Consolas" w:cs="Consolas"/>
          <w:color w:val="2B91AF"/>
          <w:sz w:val="24"/>
          <w:highlight w:val="white"/>
        </w:rPr>
        <w:t>Console</w:t>
      </w:r>
      <w:r w:rsidRPr="003E47A6">
        <w:rPr>
          <w:rFonts w:ascii="Consolas" w:eastAsiaTheme="minorHAnsi" w:hAnsi="Consolas" w:cs="Consolas"/>
          <w:color w:val="000000"/>
          <w:sz w:val="24"/>
          <w:highlight w:val="white"/>
        </w:rPr>
        <w:t>.WriteLine(</w:t>
      </w:r>
      <w:r w:rsidRPr="003E47A6">
        <w:rPr>
          <w:rFonts w:ascii="Consolas" w:eastAsiaTheme="minorHAnsi" w:hAnsi="Consolas" w:cs="Consolas"/>
          <w:color w:val="A31515"/>
          <w:sz w:val="24"/>
          <w:highlight w:val="white"/>
        </w:rPr>
        <w:t>"Term "</w:t>
      </w:r>
      <w:r w:rsidRPr="003E47A6">
        <w:rPr>
          <w:rFonts w:ascii="Consolas" w:eastAsiaTheme="minorHAnsi" w:hAnsi="Consolas" w:cs="Consolas"/>
          <w:color w:val="000000"/>
          <w:sz w:val="24"/>
          <w:highlight w:val="white"/>
        </w:rPr>
        <w:t xml:space="preserve"> + term.Name);</w:t>
      </w:r>
    </w:p>
    <w:p w14:paraId="204B4307"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02571526"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61D30FB8"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790EF988"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4E87D8A2" w14:textId="77777777" w:rsidR="00566B70" w:rsidRPr="003E47A6" w:rsidRDefault="00566B70" w:rsidP="00566B70">
      <w:pPr>
        <w:autoSpaceDE w:val="0"/>
        <w:autoSpaceDN w:val="0"/>
        <w:adjustRightInd w:val="0"/>
        <w:spacing w:after="0" w:line="240" w:lineRule="auto"/>
        <w:rPr>
          <w:rFonts w:ascii="Consolas" w:eastAsiaTheme="minorHAnsi" w:hAnsi="Consolas" w:cs="Consolas"/>
          <w:color w:val="000000"/>
          <w:sz w:val="24"/>
          <w:highlight w:val="white"/>
        </w:rPr>
      </w:pPr>
      <w:r w:rsidRPr="003E47A6">
        <w:rPr>
          <w:rFonts w:ascii="Consolas" w:eastAsiaTheme="minorHAnsi" w:hAnsi="Consolas" w:cs="Consolas"/>
          <w:color w:val="000000"/>
          <w:sz w:val="24"/>
          <w:highlight w:val="white"/>
        </w:rPr>
        <w:t xml:space="preserve">            }</w:t>
      </w:r>
    </w:p>
    <w:p w14:paraId="42248D24" w14:textId="4C8E8D00" w:rsidR="00566B70" w:rsidRPr="003E47A6" w:rsidRDefault="00566B70" w:rsidP="00566B70">
      <w:pPr>
        <w:rPr>
          <w:rFonts w:asciiTheme="minorHAnsi" w:hAnsiTheme="minorHAnsi"/>
          <w:sz w:val="24"/>
        </w:rPr>
      </w:pPr>
      <w:r w:rsidRPr="003E47A6">
        <w:rPr>
          <w:rFonts w:ascii="Consolas" w:eastAsiaTheme="minorHAnsi" w:hAnsi="Consolas" w:cs="Consolas"/>
          <w:color w:val="000000"/>
          <w:sz w:val="24"/>
          <w:highlight w:val="white"/>
        </w:rPr>
        <w:t xml:space="preserve">        }</w:t>
      </w:r>
    </w:p>
    <w:bookmarkEnd w:id="0"/>
    <w:bookmarkEnd w:id="1"/>
    <w:bookmarkEnd w:id="2"/>
    <w:p w14:paraId="0C301534" w14:textId="50DB7020" w:rsidR="00326EBD" w:rsidRDefault="00326EBD" w:rsidP="00D04918">
      <w:pPr>
        <w:rPr>
          <w:rFonts w:asciiTheme="minorHAnsi" w:eastAsiaTheme="minorHAnsi" w:hAnsiTheme="minorHAnsi" w:cs="Courier New"/>
          <w:color w:val="000000"/>
          <w:sz w:val="36"/>
        </w:rPr>
      </w:pPr>
    </w:p>
    <w:p w14:paraId="10145E76" w14:textId="3F2C1D4D" w:rsidR="00154E17" w:rsidRPr="00843B81" w:rsidRDefault="00154E17" w:rsidP="00D04918">
      <w:pPr>
        <w:rPr>
          <w:rFonts w:asciiTheme="minorHAnsi" w:hAnsiTheme="minorHAnsi"/>
          <w:sz w:val="24"/>
        </w:rPr>
      </w:pPr>
      <w:r w:rsidRPr="00843B81">
        <w:rPr>
          <w:rFonts w:asciiTheme="minorHAnsi" w:hAnsiTheme="minorHAnsi"/>
          <w:sz w:val="24"/>
        </w:rPr>
        <w:lastRenderedPageBreak/>
        <w:t>You will see your term data from your Managed Metadata Service displayed in the console application (Figure 3) and in the Term Store in your Managed Metadata Service (Figure 4).</w:t>
      </w:r>
    </w:p>
    <w:p w14:paraId="48E17976" w14:textId="77777777" w:rsidR="00154E17" w:rsidRPr="007F5FCD" w:rsidRDefault="00154E17" w:rsidP="00D04918">
      <w:pPr>
        <w:rPr>
          <w:rFonts w:asciiTheme="minorHAnsi" w:hAnsiTheme="minorHAnsi"/>
          <w:sz w:val="24"/>
        </w:rPr>
      </w:pPr>
    </w:p>
    <w:p w14:paraId="14A2A8A2" w14:textId="12BEF57E" w:rsidR="00154E17" w:rsidRPr="00843B81" w:rsidRDefault="00154E17" w:rsidP="00843B81">
      <w:pPr>
        <w:keepNext/>
        <w:spacing w:after="0"/>
        <w:rPr>
          <w:rFonts w:asciiTheme="minorHAnsi" w:hAnsiTheme="minorHAnsi"/>
          <w:b/>
          <w:sz w:val="24"/>
        </w:rPr>
      </w:pPr>
      <w:r w:rsidRPr="00843B81">
        <w:rPr>
          <w:rFonts w:asciiTheme="minorHAnsi" w:hAnsiTheme="minorHAnsi"/>
          <w:b/>
          <w:sz w:val="24"/>
        </w:rPr>
        <w:t>Figure 3. Console application showing Groups, TermSets</w:t>
      </w:r>
      <w:r w:rsidR="009C1488">
        <w:rPr>
          <w:rFonts w:asciiTheme="minorHAnsi" w:hAnsiTheme="minorHAnsi"/>
          <w:b/>
          <w:sz w:val="24"/>
        </w:rPr>
        <w:t>,</w:t>
      </w:r>
      <w:r w:rsidRPr="00843B81">
        <w:rPr>
          <w:rFonts w:asciiTheme="minorHAnsi" w:hAnsiTheme="minorHAnsi"/>
          <w:b/>
          <w:sz w:val="24"/>
        </w:rPr>
        <w:t xml:space="preserve"> and Terms in the Managed Metadata Service</w:t>
      </w:r>
    </w:p>
    <w:p w14:paraId="24357B29" w14:textId="77777777" w:rsidR="007F5FCD" w:rsidRDefault="00154E17" w:rsidP="007F5FCD">
      <w:pPr>
        <w:rPr>
          <w:rFonts w:asciiTheme="minorHAnsi" w:hAnsiTheme="minorHAnsi"/>
          <w:b/>
          <w:sz w:val="24"/>
        </w:rPr>
      </w:pPr>
      <w:r>
        <w:rPr>
          <w:noProof/>
        </w:rPr>
        <w:drawing>
          <wp:inline distT="0" distB="0" distL="0" distR="0" wp14:anchorId="67F460F3" wp14:editId="253847B6">
            <wp:extent cx="63912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3238500"/>
                    </a:xfrm>
                    <a:prstGeom prst="rect">
                      <a:avLst/>
                    </a:prstGeom>
                  </pic:spPr>
                </pic:pic>
              </a:graphicData>
            </a:graphic>
          </wp:inline>
        </w:drawing>
      </w:r>
    </w:p>
    <w:p w14:paraId="11975FD8" w14:textId="77777777" w:rsidR="007F5FCD" w:rsidRDefault="007F5FCD">
      <w:pPr>
        <w:spacing w:after="200"/>
        <w:rPr>
          <w:rFonts w:asciiTheme="minorHAnsi" w:hAnsiTheme="minorHAnsi"/>
          <w:b/>
          <w:sz w:val="24"/>
        </w:rPr>
      </w:pPr>
      <w:r>
        <w:rPr>
          <w:rFonts w:asciiTheme="minorHAnsi" w:hAnsiTheme="minorHAnsi"/>
          <w:b/>
          <w:sz w:val="24"/>
        </w:rPr>
        <w:br w:type="page"/>
      </w:r>
    </w:p>
    <w:p w14:paraId="725867A8" w14:textId="30B67F42" w:rsidR="00DF3E51" w:rsidRPr="00843B81" w:rsidRDefault="00DF3E51" w:rsidP="007F5FCD">
      <w:pPr>
        <w:rPr>
          <w:rFonts w:asciiTheme="minorHAnsi" w:hAnsiTheme="minorHAnsi"/>
          <w:b/>
          <w:sz w:val="24"/>
        </w:rPr>
      </w:pPr>
      <w:r w:rsidRPr="00843B81">
        <w:rPr>
          <w:rFonts w:asciiTheme="minorHAnsi" w:hAnsiTheme="minorHAnsi"/>
          <w:b/>
          <w:sz w:val="24"/>
        </w:rPr>
        <w:lastRenderedPageBreak/>
        <w:t>Figure 4. Office 365 Admin Center showing Groups, TermSets</w:t>
      </w:r>
      <w:r w:rsidR="009C1488">
        <w:rPr>
          <w:rFonts w:asciiTheme="minorHAnsi" w:hAnsiTheme="minorHAnsi"/>
          <w:b/>
          <w:sz w:val="24"/>
        </w:rPr>
        <w:t>,</w:t>
      </w:r>
      <w:r w:rsidRPr="00843B81">
        <w:rPr>
          <w:rFonts w:asciiTheme="minorHAnsi" w:hAnsiTheme="minorHAnsi"/>
          <w:b/>
          <w:sz w:val="24"/>
        </w:rPr>
        <w:t xml:space="preserve"> and Terms in the Managed Metadata Service</w:t>
      </w:r>
    </w:p>
    <w:p w14:paraId="0FCCDC88" w14:textId="03A82FB0" w:rsidR="00326EBD" w:rsidRPr="00D04918" w:rsidRDefault="00843B81" w:rsidP="00D04918">
      <w:pPr>
        <w:rPr>
          <w:rFonts w:asciiTheme="minorHAnsi" w:eastAsiaTheme="minorHAnsi" w:hAnsiTheme="minorHAnsi" w:cs="Courier New"/>
          <w:color w:val="000000"/>
          <w:sz w:val="36"/>
        </w:rPr>
      </w:pPr>
      <w:r>
        <w:rPr>
          <w:noProof/>
        </w:rPr>
        <w:drawing>
          <wp:inline distT="0" distB="0" distL="0" distR="0" wp14:anchorId="663A2643" wp14:editId="0C729028">
            <wp:extent cx="3924300" cy="3967583"/>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0187" cy="3973535"/>
                    </a:xfrm>
                    <a:prstGeom prst="rect">
                      <a:avLst/>
                    </a:prstGeom>
                    <a:ln>
                      <a:solidFill>
                        <a:schemeClr val="accent1"/>
                      </a:solidFill>
                    </a:ln>
                  </pic:spPr>
                </pic:pic>
              </a:graphicData>
            </a:graphic>
          </wp:inline>
        </w:drawing>
      </w:r>
    </w:p>
    <w:sectPr w:rsidR="00326EBD" w:rsidRPr="00D04918" w:rsidSect="009355E4">
      <w:headerReference w:type="even" r:id="rId20"/>
      <w:headerReference w:type="default" r:id="rId21"/>
      <w:footerReference w:type="even" r:id="rId22"/>
      <w:footerReference w:type="default" r:id="rId23"/>
      <w:headerReference w:type="first" r:id="rId24"/>
      <w:footerReference w:type="firs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6EED2" w14:textId="77777777" w:rsidR="00AF0C77" w:rsidRDefault="00AF0C77" w:rsidP="00D821C7">
      <w:pPr>
        <w:spacing w:after="0" w:line="240" w:lineRule="auto"/>
      </w:pPr>
      <w:r>
        <w:separator/>
      </w:r>
    </w:p>
  </w:endnote>
  <w:endnote w:type="continuationSeparator" w:id="0">
    <w:p w14:paraId="192B9C59" w14:textId="77777777" w:rsidR="00AF0C77" w:rsidRDefault="00AF0C77" w:rsidP="00D821C7">
      <w:pPr>
        <w:spacing w:after="0" w:line="240" w:lineRule="auto"/>
      </w:pPr>
      <w:r>
        <w:continuationSeparator/>
      </w:r>
    </w:p>
  </w:endnote>
  <w:endnote w:type="continuationNotice" w:id="1">
    <w:p w14:paraId="68556514" w14:textId="77777777" w:rsidR="00F774B3" w:rsidRDefault="00F77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EECEB" w14:textId="77777777" w:rsidR="006E5422" w:rsidRDefault="006E54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AF0C77" w:rsidRDefault="00AF0C77">
    <w:pPr>
      <w:pStyle w:val="Footer"/>
      <w:rPr>
        <w:rFonts w:asciiTheme="minorHAnsi" w:hAnsiTheme="minorHAnsi" w:cstheme="minorHAnsi"/>
        <w:sz w:val="20"/>
      </w:rPr>
    </w:pPr>
  </w:p>
  <w:p w14:paraId="235C0DC3" w14:textId="77777777" w:rsidR="00AF0C77" w:rsidRPr="00D64926" w:rsidRDefault="00AF0C77">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6E5422">
      <w:rPr>
        <w:rFonts w:asciiTheme="minorHAnsi" w:hAnsiTheme="minorHAnsi" w:cstheme="minorHAnsi"/>
        <w:noProof/>
        <w:sz w:val="20"/>
      </w:rPr>
      <w:t>10</w:t>
    </w:r>
    <w:r w:rsidRPr="00D64926">
      <w:rPr>
        <w:rFonts w:asciiTheme="minorHAnsi" w:hAnsiTheme="minorHAnsi" w:cstheme="minorHAnsi"/>
        <w:sz w:val="20"/>
      </w:rPr>
      <w:fldChar w:fldCharType="end"/>
    </w:r>
  </w:p>
  <w:p w14:paraId="080C567F" w14:textId="32C4A5DB" w:rsidR="00AF0C77" w:rsidRDefault="00AF0C77">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0E606F">
      <w:rPr>
        <w:noProof/>
      </w:rPr>
      <w:t>12/8/2014</w:t>
    </w:r>
    <w:r>
      <w:fldChar w:fldCharType="end"/>
    </w:r>
  </w:p>
  <w:p w14:paraId="37562E8B" w14:textId="77777777" w:rsidR="00AF0C77" w:rsidRPr="00D64926" w:rsidRDefault="00AF0C77"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39CA9" w14:textId="77777777" w:rsidR="006E5422" w:rsidRDefault="006E5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7900C" w14:textId="77777777" w:rsidR="00AF0C77" w:rsidRDefault="00AF0C77" w:rsidP="00D821C7">
      <w:pPr>
        <w:spacing w:after="0" w:line="240" w:lineRule="auto"/>
      </w:pPr>
      <w:r>
        <w:separator/>
      </w:r>
    </w:p>
  </w:footnote>
  <w:footnote w:type="continuationSeparator" w:id="0">
    <w:p w14:paraId="7597DF85" w14:textId="77777777" w:rsidR="00AF0C77" w:rsidRDefault="00AF0C77" w:rsidP="00D821C7">
      <w:pPr>
        <w:spacing w:after="0" w:line="240" w:lineRule="auto"/>
      </w:pPr>
      <w:r>
        <w:continuationSeparator/>
      </w:r>
    </w:p>
  </w:footnote>
  <w:footnote w:type="continuationNotice" w:id="1">
    <w:p w14:paraId="150B44B3" w14:textId="77777777" w:rsidR="00F774B3" w:rsidRDefault="00F774B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D13F7" w14:textId="77777777" w:rsidR="006E5422" w:rsidRDefault="006E5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AF0C77" w:rsidRPr="00213281" w:rsidRDefault="00AF0C77"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18B9" w14:textId="77777777" w:rsidR="006E5422" w:rsidRDefault="006E5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B661C"/>
    <w:multiLevelType w:val="hybridMultilevel"/>
    <w:tmpl w:val="B82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3390F"/>
    <w:multiLevelType w:val="hybridMultilevel"/>
    <w:tmpl w:val="5FF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C7748"/>
    <w:multiLevelType w:val="hybridMultilevel"/>
    <w:tmpl w:val="B1DA87C0"/>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3">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BB1585"/>
    <w:multiLevelType w:val="hybridMultilevel"/>
    <w:tmpl w:val="DB34F592"/>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6AE4703"/>
    <w:multiLevelType w:val="hybridMultilevel"/>
    <w:tmpl w:val="09F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8C632E"/>
    <w:multiLevelType w:val="hybridMultilevel"/>
    <w:tmpl w:val="3BD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B21092"/>
    <w:multiLevelType w:val="hybridMultilevel"/>
    <w:tmpl w:val="CF32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3"/>
  </w:num>
  <w:num w:numId="4">
    <w:abstractNumId w:val="16"/>
  </w:num>
  <w:num w:numId="5">
    <w:abstractNumId w:val="1"/>
  </w:num>
  <w:num w:numId="6">
    <w:abstractNumId w:val="11"/>
  </w:num>
  <w:num w:numId="7">
    <w:abstractNumId w:val="21"/>
  </w:num>
  <w:num w:numId="8">
    <w:abstractNumId w:val="9"/>
  </w:num>
  <w:num w:numId="9">
    <w:abstractNumId w:val="10"/>
  </w:num>
  <w:num w:numId="10">
    <w:abstractNumId w:val="23"/>
  </w:num>
  <w:num w:numId="11">
    <w:abstractNumId w:val="17"/>
  </w:num>
  <w:num w:numId="12">
    <w:abstractNumId w:val="2"/>
  </w:num>
  <w:num w:numId="13">
    <w:abstractNumId w:val="22"/>
  </w:num>
  <w:num w:numId="14">
    <w:abstractNumId w:val="3"/>
  </w:num>
  <w:num w:numId="15">
    <w:abstractNumId w:val="6"/>
  </w:num>
  <w:num w:numId="16">
    <w:abstractNumId w:val="8"/>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0"/>
  </w:num>
  <w:num w:numId="21">
    <w:abstractNumId w:val="14"/>
  </w:num>
  <w:num w:numId="22">
    <w:abstractNumId w:val="7"/>
  </w:num>
  <w:num w:numId="23">
    <w:abstractNumId w:val="18"/>
  </w:num>
  <w:num w:numId="24">
    <w:abstractNumId w:val="19"/>
  </w:num>
  <w:num w:numId="25">
    <w:abstractNumId w:val="4"/>
  </w:num>
  <w:num w:numId="26">
    <w:abstractNumId w:val="15"/>
  </w:num>
  <w:num w:numId="2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53AF"/>
    <w:rsid w:val="0000671D"/>
    <w:rsid w:val="0001159F"/>
    <w:rsid w:val="000147DE"/>
    <w:rsid w:val="00015224"/>
    <w:rsid w:val="0001562A"/>
    <w:rsid w:val="00017652"/>
    <w:rsid w:val="00024747"/>
    <w:rsid w:val="00030751"/>
    <w:rsid w:val="00036EBB"/>
    <w:rsid w:val="0004252C"/>
    <w:rsid w:val="00045527"/>
    <w:rsid w:val="0004557B"/>
    <w:rsid w:val="00045A28"/>
    <w:rsid w:val="00046068"/>
    <w:rsid w:val="000521C2"/>
    <w:rsid w:val="00062EAC"/>
    <w:rsid w:val="00071A51"/>
    <w:rsid w:val="000737A0"/>
    <w:rsid w:val="00085F1B"/>
    <w:rsid w:val="00087FA7"/>
    <w:rsid w:val="00091AD8"/>
    <w:rsid w:val="0009331D"/>
    <w:rsid w:val="000A3550"/>
    <w:rsid w:val="000A387F"/>
    <w:rsid w:val="000A635A"/>
    <w:rsid w:val="000A753C"/>
    <w:rsid w:val="000B0B90"/>
    <w:rsid w:val="000B5F21"/>
    <w:rsid w:val="000C3115"/>
    <w:rsid w:val="000C4C44"/>
    <w:rsid w:val="000C5BD8"/>
    <w:rsid w:val="000C5F6E"/>
    <w:rsid w:val="000D39AA"/>
    <w:rsid w:val="000D3B83"/>
    <w:rsid w:val="000D4A75"/>
    <w:rsid w:val="000E4A90"/>
    <w:rsid w:val="000E606F"/>
    <w:rsid w:val="000F02A7"/>
    <w:rsid w:val="000F1A27"/>
    <w:rsid w:val="00100766"/>
    <w:rsid w:val="00101226"/>
    <w:rsid w:val="00106A21"/>
    <w:rsid w:val="001108B5"/>
    <w:rsid w:val="001121CF"/>
    <w:rsid w:val="001205A7"/>
    <w:rsid w:val="00121A73"/>
    <w:rsid w:val="00124E06"/>
    <w:rsid w:val="001303B6"/>
    <w:rsid w:val="001369F4"/>
    <w:rsid w:val="001403CB"/>
    <w:rsid w:val="00140DB1"/>
    <w:rsid w:val="00140E2D"/>
    <w:rsid w:val="001427B4"/>
    <w:rsid w:val="0014343A"/>
    <w:rsid w:val="001476E6"/>
    <w:rsid w:val="001540BB"/>
    <w:rsid w:val="00154E17"/>
    <w:rsid w:val="00162423"/>
    <w:rsid w:val="001626B6"/>
    <w:rsid w:val="00165F69"/>
    <w:rsid w:val="00166618"/>
    <w:rsid w:val="0017752F"/>
    <w:rsid w:val="00180168"/>
    <w:rsid w:val="00180BDC"/>
    <w:rsid w:val="00181F49"/>
    <w:rsid w:val="00182020"/>
    <w:rsid w:val="00185FF4"/>
    <w:rsid w:val="00191394"/>
    <w:rsid w:val="00192AE4"/>
    <w:rsid w:val="00194A87"/>
    <w:rsid w:val="001A1F1E"/>
    <w:rsid w:val="001A44B3"/>
    <w:rsid w:val="001A6EB8"/>
    <w:rsid w:val="001B205B"/>
    <w:rsid w:val="001B3134"/>
    <w:rsid w:val="001B3F2C"/>
    <w:rsid w:val="001B4063"/>
    <w:rsid w:val="001C0156"/>
    <w:rsid w:val="001C2473"/>
    <w:rsid w:val="001C3AB0"/>
    <w:rsid w:val="001C4439"/>
    <w:rsid w:val="001D11DD"/>
    <w:rsid w:val="001E44ED"/>
    <w:rsid w:val="001F04BC"/>
    <w:rsid w:val="001F0C79"/>
    <w:rsid w:val="001F0F2F"/>
    <w:rsid w:val="001F25A7"/>
    <w:rsid w:val="001F5707"/>
    <w:rsid w:val="001F72D8"/>
    <w:rsid w:val="00203C05"/>
    <w:rsid w:val="00203F15"/>
    <w:rsid w:val="00206342"/>
    <w:rsid w:val="002119E3"/>
    <w:rsid w:val="002130D8"/>
    <w:rsid w:val="00213281"/>
    <w:rsid w:val="00214ADB"/>
    <w:rsid w:val="00216243"/>
    <w:rsid w:val="002263A4"/>
    <w:rsid w:val="00234B82"/>
    <w:rsid w:val="002368BB"/>
    <w:rsid w:val="00236E36"/>
    <w:rsid w:val="0024068C"/>
    <w:rsid w:val="002426EA"/>
    <w:rsid w:val="002441F9"/>
    <w:rsid w:val="00245D6C"/>
    <w:rsid w:val="002467C1"/>
    <w:rsid w:val="00254EC4"/>
    <w:rsid w:val="00255525"/>
    <w:rsid w:val="00255A46"/>
    <w:rsid w:val="00263165"/>
    <w:rsid w:val="002665E0"/>
    <w:rsid w:val="00271F71"/>
    <w:rsid w:val="00275075"/>
    <w:rsid w:val="00275E18"/>
    <w:rsid w:val="0027631E"/>
    <w:rsid w:val="00281328"/>
    <w:rsid w:val="002818FF"/>
    <w:rsid w:val="0028589D"/>
    <w:rsid w:val="00286D4C"/>
    <w:rsid w:val="00286F59"/>
    <w:rsid w:val="002942CE"/>
    <w:rsid w:val="00296650"/>
    <w:rsid w:val="002A1F00"/>
    <w:rsid w:val="002A4C31"/>
    <w:rsid w:val="002B2C49"/>
    <w:rsid w:val="002B4122"/>
    <w:rsid w:val="002C02E8"/>
    <w:rsid w:val="002C1D64"/>
    <w:rsid w:val="002C2227"/>
    <w:rsid w:val="002C2B7F"/>
    <w:rsid w:val="002C5272"/>
    <w:rsid w:val="002C7FE0"/>
    <w:rsid w:val="002D1B84"/>
    <w:rsid w:val="002D230B"/>
    <w:rsid w:val="002D2B91"/>
    <w:rsid w:val="002D48F7"/>
    <w:rsid w:val="002D5492"/>
    <w:rsid w:val="002E00DC"/>
    <w:rsid w:val="002E1682"/>
    <w:rsid w:val="002E5917"/>
    <w:rsid w:val="002E784C"/>
    <w:rsid w:val="002F2648"/>
    <w:rsid w:val="00300397"/>
    <w:rsid w:val="003058C1"/>
    <w:rsid w:val="00305D4E"/>
    <w:rsid w:val="003173CF"/>
    <w:rsid w:val="0032144E"/>
    <w:rsid w:val="003237FF"/>
    <w:rsid w:val="00324F34"/>
    <w:rsid w:val="00326EBD"/>
    <w:rsid w:val="0033365C"/>
    <w:rsid w:val="00334155"/>
    <w:rsid w:val="00335543"/>
    <w:rsid w:val="003402E8"/>
    <w:rsid w:val="003416FD"/>
    <w:rsid w:val="00343E78"/>
    <w:rsid w:val="003442C8"/>
    <w:rsid w:val="00344F07"/>
    <w:rsid w:val="003471D0"/>
    <w:rsid w:val="0035304C"/>
    <w:rsid w:val="00356787"/>
    <w:rsid w:val="0036259C"/>
    <w:rsid w:val="00363968"/>
    <w:rsid w:val="003641EA"/>
    <w:rsid w:val="00365D91"/>
    <w:rsid w:val="003874DA"/>
    <w:rsid w:val="00387E6E"/>
    <w:rsid w:val="003A22BC"/>
    <w:rsid w:val="003B192C"/>
    <w:rsid w:val="003C28A9"/>
    <w:rsid w:val="003C30D8"/>
    <w:rsid w:val="003D7469"/>
    <w:rsid w:val="003E01EF"/>
    <w:rsid w:val="003E1314"/>
    <w:rsid w:val="003E2ABA"/>
    <w:rsid w:val="003E47A6"/>
    <w:rsid w:val="003E4C12"/>
    <w:rsid w:val="003E52B3"/>
    <w:rsid w:val="003E774E"/>
    <w:rsid w:val="003F3381"/>
    <w:rsid w:val="00401DC4"/>
    <w:rsid w:val="00404AAD"/>
    <w:rsid w:val="00405983"/>
    <w:rsid w:val="004111CA"/>
    <w:rsid w:val="00411CF2"/>
    <w:rsid w:val="0041511B"/>
    <w:rsid w:val="00420391"/>
    <w:rsid w:val="00422F47"/>
    <w:rsid w:val="00434CAD"/>
    <w:rsid w:val="00437D9E"/>
    <w:rsid w:val="00440909"/>
    <w:rsid w:val="00441161"/>
    <w:rsid w:val="0044428D"/>
    <w:rsid w:val="00445823"/>
    <w:rsid w:val="00450BDF"/>
    <w:rsid w:val="00451D84"/>
    <w:rsid w:val="00452065"/>
    <w:rsid w:val="00453D7E"/>
    <w:rsid w:val="00453F75"/>
    <w:rsid w:val="004541C2"/>
    <w:rsid w:val="0045490B"/>
    <w:rsid w:val="0045629D"/>
    <w:rsid w:val="004577A0"/>
    <w:rsid w:val="004674EE"/>
    <w:rsid w:val="00474FB1"/>
    <w:rsid w:val="00483CCF"/>
    <w:rsid w:val="00491EA6"/>
    <w:rsid w:val="00494331"/>
    <w:rsid w:val="00497C70"/>
    <w:rsid w:val="004B0A49"/>
    <w:rsid w:val="004B34E6"/>
    <w:rsid w:val="004B4E05"/>
    <w:rsid w:val="004B5116"/>
    <w:rsid w:val="004B56D3"/>
    <w:rsid w:val="004B5977"/>
    <w:rsid w:val="004B6739"/>
    <w:rsid w:val="004C4450"/>
    <w:rsid w:val="004C522D"/>
    <w:rsid w:val="004D63D5"/>
    <w:rsid w:val="004D7B07"/>
    <w:rsid w:val="004F1E88"/>
    <w:rsid w:val="004F7EFC"/>
    <w:rsid w:val="00500C80"/>
    <w:rsid w:val="00503AF9"/>
    <w:rsid w:val="0050676C"/>
    <w:rsid w:val="005143A9"/>
    <w:rsid w:val="005240CA"/>
    <w:rsid w:val="00527718"/>
    <w:rsid w:val="00542788"/>
    <w:rsid w:val="00544C95"/>
    <w:rsid w:val="005457B1"/>
    <w:rsid w:val="0055303B"/>
    <w:rsid w:val="005545C5"/>
    <w:rsid w:val="00554D51"/>
    <w:rsid w:val="005604C8"/>
    <w:rsid w:val="00566B70"/>
    <w:rsid w:val="00573F9A"/>
    <w:rsid w:val="00584612"/>
    <w:rsid w:val="00592ADA"/>
    <w:rsid w:val="005A53B5"/>
    <w:rsid w:val="005A5F87"/>
    <w:rsid w:val="005A64F6"/>
    <w:rsid w:val="005A7B83"/>
    <w:rsid w:val="005B039C"/>
    <w:rsid w:val="005B2F9F"/>
    <w:rsid w:val="005C04B4"/>
    <w:rsid w:val="005C5B6C"/>
    <w:rsid w:val="005C6E08"/>
    <w:rsid w:val="005D50D8"/>
    <w:rsid w:val="005D7252"/>
    <w:rsid w:val="005E1734"/>
    <w:rsid w:val="005E68E3"/>
    <w:rsid w:val="005F62C1"/>
    <w:rsid w:val="00600595"/>
    <w:rsid w:val="00603458"/>
    <w:rsid w:val="0060398B"/>
    <w:rsid w:val="006039CD"/>
    <w:rsid w:val="0060429C"/>
    <w:rsid w:val="00616749"/>
    <w:rsid w:val="006226F5"/>
    <w:rsid w:val="00640148"/>
    <w:rsid w:val="0064580B"/>
    <w:rsid w:val="006459D2"/>
    <w:rsid w:val="00655307"/>
    <w:rsid w:val="00657E7E"/>
    <w:rsid w:val="00661CC8"/>
    <w:rsid w:val="006705D6"/>
    <w:rsid w:val="00677436"/>
    <w:rsid w:val="006809DC"/>
    <w:rsid w:val="00682696"/>
    <w:rsid w:val="00684BA1"/>
    <w:rsid w:val="006878FE"/>
    <w:rsid w:val="006949EA"/>
    <w:rsid w:val="00696232"/>
    <w:rsid w:val="006A1191"/>
    <w:rsid w:val="006A1C0B"/>
    <w:rsid w:val="006A248E"/>
    <w:rsid w:val="006A7AD7"/>
    <w:rsid w:val="006B5ECA"/>
    <w:rsid w:val="006B5FE4"/>
    <w:rsid w:val="006B72F7"/>
    <w:rsid w:val="006C02D5"/>
    <w:rsid w:val="006C6B8B"/>
    <w:rsid w:val="006D1990"/>
    <w:rsid w:val="006E3130"/>
    <w:rsid w:val="006E3A38"/>
    <w:rsid w:val="006E5422"/>
    <w:rsid w:val="006E7A8D"/>
    <w:rsid w:val="006F35FC"/>
    <w:rsid w:val="006F7378"/>
    <w:rsid w:val="00707128"/>
    <w:rsid w:val="00716213"/>
    <w:rsid w:val="00717B9C"/>
    <w:rsid w:val="0072017E"/>
    <w:rsid w:val="007220B2"/>
    <w:rsid w:val="007272B0"/>
    <w:rsid w:val="007334E2"/>
    <w:rsid w:val="00735A7A"/>
    <w:rsid w:val="007360D5"/>
    <w:rsid w:val="00736ECA"/>
    <w:rsid w:val="00741396"/>
    <w:rsid w:val="00743D2D"/>
    <w:rsid w:val="007446DB"/>
    <w:rsid w:val="00753450"/>
    <w:rsid w:val="00753932"/>
    <w:rsid w:val="007569EE"/>
    <w:rsid w:val="00763558"/>
    <w:rsid w:val="00766AEE"/>
    <w:rsid w:val="00766BA5"/>
    <w:rsid w:val="0076784E"/>
    <w:rsid w:val="007774DE"/>
    <w:rsid w:val="0079057C"/>
    <w:rsid w:val="00794DD5"/>
    <w:rsid w:val="00796991"/>
    <w:rsid w:val="0079773D"/>
    <w:rsid w:val="00797975"/>
    <w:rsid w:val="007A5F76"/>
    <w:rsid w:val="007B135C"/>
    <w:rsid w:val="007B326F"/>
    <w:rsid w:val="007B4981"/>
    <w:rsid w:val="007B4D4A"/>
    <w:rsid w:val="007D0491"/>
    <w:rsid w:val="007D3629"/>
    <w:rsid w:val="007E354B"/>
    <w:rsid w:val="007E7507"/>
    <w:rsid w:val="007F00F9"/>
    <w:rsid w:val="007F2F76"/>
    <w:rsid w:val="007F5FCD"/>
    <w:rsid w:val="007F7410"/>
    <w:rsid w:val="007F7AD2"/>
    <w:rsid w:val="00812302"/>
    <w:rsid w:val="00813401"/>
    <w:rsid w:val="00813DE9"/>
    <w:rsid w:val="00816A60"/>
    <w:rsid w:val="00822DAA"/>
    <w:rsid w:val="00824924"/>
    <w:rsid w:val="00830090"/>
    <w:rsid w:val="0083115A"/>
    <w:rsid w:val="008324DF"/>
    <w:rsid w:val="00835A46"/>
    <w:rsid w:val="00840FA3"/>
    <w:rsid w:val="0084149F"/>
    <w:rsid w:val="008415AE"/>
    <w:rsid w:val="00843B81"/>
    <w:rsid w:val="0084467E"/>
    <w:rsid w:val="00844C32"/>
    <w:rsid w:val="008450F5"/>
    <w:rsid w:val="00845244"/>
    <w:rsid w:val="00850012"/>
    <w:rsid w:val="008502C1"/>
    <w:rsid w:val="00854517"/>
    <w:rsid w:val="00855F36"/>
    <w:rsid w:val="008567EC"/>
    <w:rsid w:val="0085748F"/>
    <w:rsid w:val="008609A9"/>
    <w:rsid w:val="0086103E"/>
    <w:rsid w:val="0086180F"/>
    <w:rsid w:val="00863A48"/>
    <w:rsid w:val="00867A01"/>
    <w:rsid w:val="00881E6D"/>
    <w:rsid w:val="0088224B"/>
    <w:rsid w:val="00884030"/>
    <w:rsid w:val="00884E49"/>
    <w:rsid w:val="00890080"/>
    <w:rsid w:val="008920E9"/>
    <w:rsid w:val="008A455D"/>
    <w:rsid w:val="008A5611"/>
    <w:rsid w:val="008A7280"/>
    <w:rsid w:val="008B1D3A"/>
    <w:rsid w:val="008B60EB"/>
    <w:rsid w:val="008B65CA"/>
    <w:rsid w:val="008C092E"/>
    <w:rsid w:val="008D12AF"/>
    <w:rsid w:val="008D321E"/>
    <w:rsid w:val="008D4DDF"/>
    <w:rsid w:val="008E375A"/>
    <w:rsid w:val="008E6C88"/>
    <w:rsid w:val="008E7E63"/>
    <w:rsid w:val="008F3404"/>
    <w:rsid w:val="008F7AAC"/>
    <w:rsid w:val="008F7EAB"/>
    <w:rsid w:val="009008A1"/>
    <w:rsid w:val="00905FD0"/>
    <w:rsid w:val="009079BC"/>
    <w:rsid w:val="00907CFB"/>
    <w:rsid w:val="00910A56"/>
    <w:rsid w:val="00912D6C"/>
    <w:rsid w:val="009142A7"/>
    <w:rsid w:val="00915299"/>
    <w:rsid w:val="00916A2D"/>
    <w:rsid w:val="0092035F"/>
    <w:rsid w:val="00924643"/>
    <w:rsid w:val="009269E1"/>
    <w:rsid w:val="009355E4"/>
    <w:rsid w:val="00935C84"/>
    <w:rsid w:val="009418CC"/>
    <w:rsid w:val="00941A5B"/>
    <w:rsid w:val="0094420D"/>
    <w:rsid w:val="009455FB"/>
    <w:rsid w:val="00947C55"/>
    <w:rsid w:val="009512FE"/>
    <w:rsid w:val="009516BB"/>
    <w:rsid w:val="00953A15"/>
    <w:rsid w:val="00954A26"/>
    <w:rsid w:val="00955D2B"/>
    <w:rsid w:val="0095672B"/>
    <w:rsid w:val="00961CBA"/>
    <w:rsid w:val="0096297B"/>
    <w:rsid w:val="00965AB5"/>
    <w:rsid w:val="009743B6"/>
    <w:rsid w:val="00980C18"/>
    <w:rsid w:val="00982458"/>
    <w:rsid w:val="00984D87"/>
    <w:rsid w:val="00986365"/>
    <w:rsid w:val="009874B9"/>
    <w:rsid w:val="00987847"/>
    <w:rsid w:val="0099135F"/>
    <w:rsid w:val="00992E84"/>
    <w:rsid w:val="00993D10"/>
    <w:rsid w:val="00995147"/>
    <w:rsid w:val="00996CC9"/>
    <w:rsid w:val="009A2DC6"/>
    <w:rsid w:val="009A661D"/>
    <w:rsid w:val="009B5622"/>
    <w:rsid w:val="009B78FE"/>
    <w:rsid w:val="009C128D"/>
    <w:rsid w:val="009C1488"/>
    <w:rsid w:val="009C257B"/>
    <w:rsid w:val="009C7DBF"/>
    <w:rsid w:val="009D3D8D"/>
    <w:rsid w:val="009D6813"/>
    <w:rsid w:val="009E182E"/>
    <w:rsid w:val="009E60D8"/>
    <w:rsid w:val="009F38F3"/>
    <w:rsid w:val="009F4469"/>
    <w:rsid w:val="009F6989"/>
    <w:rsid w:val="009F7006"/>
    <w:rsid w:val="009F7826"/>
    <w:rsid w:val="00A033F4"/>
    <w:rsid w:val="00A03771"/>
    <w:rsid w:val="00A079FB"/>
    <w:rsid w:val="00A11C06"/>
    <w:rsid w:val="00A137A3"/>
    <w:rsid w:val="00A171F9"/>
    <w:rsid w:val="00A17823"/>
    <w:rsid w:val="00A2482E"/>
    <w:rsid w:val="00A27A16"/>
    <w:rsid w:val="00A32C2E"/>
    <w:rsid w:val="00A36585"/>
    <w:rsid w:val="00A374AE"/>
    <w:rsid w:val="00A41967"/>
    <w:rsid w:val="00A41E5E"/>
    <w:rsid w:val="00A41EE4"/>
    <w:rsid w:val="00A4330C"/>
    <w:rsid w:val="00A449AC"/>
    <w:rsid w:val="00A47788"/>
    <w:rsid w:val="00A53FEE"/>
    <w:rsid w:val="00A549A1"/>
    <w:rsid w:val="00A63E6A"/>
    <w:rsid w:val="00A66E50"/>
    <w:rsid w:val="00A67D3B"/>
    <w:rsid w:val="00A74E50"/>
    <w:rsid w:val="00A758E7"/>
    <w:rsid w:val="00A76B7D"/>
    <w:rsid w:val="00A81B82"/>
    <w:rsid w:val="00A81CE2"/>
    <w:rsid w:val="00A82342"/>
    <w:rsid w:val="00A84481"/>
    <w:rsid w:val="00A94B0E"/>
    <w:rsid w:val="00A96968"/>
    <w:rsid w:val="00AB1960"/>
    <w:rsid w:val="00AB230E"/>
    <w:rsid w:val="00AC33A2"/>
    <w:rsid w:val="00AD5FD3"/>
    <w:rsid w:val="00AE07EE"/>
    <w:rsid w:val="00AE187F"/>
    <w:rsid w:val="00AF0C77"/>
    <w:rsid w:val="00AF134D"/>
    <w:rsid w:val="00AF1C22"/>
    <w:rsid w:val="00AF206F"/>
    <w:rsid w:val="00AF3600"/>
    <w:rsid w:val="00AF4750"/>
    <w:rsid w:val="00AF6BD5"/>
    <w:rsid w:val="00AF7027"/>
    <w:rsid w:val="00B018FE"/>
    <w:rsid w:val="00B042D6"/>
    <w:rsid w:val="00B1178B"/>
    <w:rsid w:val="00B124BB"/>
    <w:rsid w:val="00B1519A"/>
    <w:rsid w:val="00B1581D"/>
    <w:rsid w:val="00B15EF7"/>
    <w:rsid w:val="00B15FD5"/>
    <w:rsid w:val="00B2202D"/>
    <w:rsid w:val="00B227C1"/>
    <w:rsid w:val="00B25C94"/>
    <w:rsid w:val="00B31E69"/>
    <w:rsid w:val="00B36E49"/>
    <w:rsid w:val="00B37635"/>
    <w:rsid w:val="00B42933"/>
    <w:rsid w:val="00B44746"/>
    <w:rsid w:val="00B501F0"/>
    <w:rsid w:val="00B5078F"/>
    <w:rsid w:val="00B52905"/>
    <w:rsid w:val="00B56611"/>
    <w:rsid w:val="00B609B6"/>
    <w:rsid w:val="00B6181F"/>
    <w:rsid w:val="00B6311A"/>
    <w:rsid w:val="00B70FDB"/>
    <w:rsid w:val="00B7480A"/>
    <w:rsid w:val="00B75C07"/>
    <w:rsid w:val="00B855A2"/>
    <w:rsid w:val="00B85D4E"/>
    <w:rsid w:val="00B8646C"/>
    <w:rsid w:val="00B87226"/>
    <w:rsid w:val="00BA2A5F"/>
    <w:rsid w:val="00BA3CCC"/>
    <w:rsid w:val="00BA5551"/>
    <w:rsid w:val="00BA571C"/>
    <w:rsid w:val="00BA7583"/>
    <w:rsid w:val="00BB1F89"/>
    <w:rsid w:val="00BB3407"/>
    <w:rsid w:val="00BC30DC"/>
    <w:rsid w:val="00BD0039"/>
    <w:rsid w:val="00BD5489"/>
    <w:rsid w:val="00BD6D81"/>
    <w:rsid w:val="00BE5555"/>
    <w:rsid w:val="00C00D4B"/>
    <w:rsid w:val="00C06539"/>
    <w:rsid w:val="00C06DFC"/>
    <w:rsid w:val="00C1100B"/>
    <w:rsid w:val="00C1117F"/>
    <w:rsid w:val="00C129BA"/>
    <w:rsid w:val="00C132EB"/>
    <w:rsid w:val="00C25F93"/>
    <w:rsid w:val="00C26E6D"/>
    <w:rsid w:val="00C26EE2"/>
    <w:rsid w:val="00C40863"/>
    <w:rsid w:val="00C42084"/>
    <w:rsid w:val="00C42CA7"/>
    <w:rsid w:val="00C53FF7"/>
    <w:rsid w:val="00C574E4"/>
    <w:rsid w:val="00C57D7C"/>
    <w:rsid w:val="00C57FBA"/>
    <w:rsid w:val="00C60A1D"/>
    <w:rsid w:val="00C60FB0"/>
    <w:rsid w:val="00C62625"/>
    <w:rsid w:val="00C632BA"/>
    <w:rsid w:val="00C702EE"/>
    <w:rsid w:val="00C72FFE"/>
    <w:rsid w:val="00C81A54"/>
    <w:rsid w:val="00C83608"/>
    <w:rsid w:val="00C90939"/>
    <w:rsid w:val="00C91B29"/>
    <w:rsid w:val="00CA13E0"/>
    <w:rsid w:val="00CC3FF5"/>
    <w:rsid w:val="00CC6A1E"/>
    <w:rsid w:val="00CD0D81"/>
    <w:rsid w:val="00CD370E"/>
    <w:rsid w:val="00CD4FA9"/>
    <w:rsid w:val="00CD7443"/>
    <w:rsid w:val="00CE15E2"/>
    <w:rsid w:val="00CE65FD"/>
    <w:rsid w:val="00CF20A9"/>
    <w:rsid w:val="00D039E3"/>
    <w:rsid w:val="00D04918"/>
    <w:rsid w:val="00D0499B"/>
    <w:rsid w:val="00D075A5"/>
    <w:rsid w:val="00D1223F"/>
    <w:rsid w:val="00D17BD5"/>
    <w:rsid w:val="00D227DD"/>
    <w:rsid w:val="00D24116"/>
    <w:rsid w:val="00D30B81"/>
    <w:rsid w:val="00D30BD8"/>
    <w:rsid w:val="00D320CB"/>
    <w:rsid w:val="00D323C1"/>
    <w:rsid w:val="00D35A69"/>
    <w:rsid w:val="00D43321"/>
    <w:rsid w:val="00D54F32"/>
    <w:rsid w:val="00D56809"/>
    <w:rsid w:val="00D61C14"/>
    <w:rsid w:val="00D71504"/>
    <w:rsid w:val="00D74BCD"/>
    <w:rsid w:val="00D756CF"/>
    <w:rsid w:val="00D810A6"/>
    <w:rsid w:val="00D821C7"/>
    <w:rsid w:val="00D957DA"/>
    <w:rsid w:val="00D95D85"/>
    <w:rsid w:val="00D97218"/>
    <w:rsid w:val="00D97A20"/>
    <w:rsid w:val="00DA4072"/>
    <w:rsid w:val="00DA61CD"/>
    <w:rsid w:val="00DB1963"/>
    <w:rsid w:val="00DB2484"/>
    <w:rsid w:val="00DC1B43"/>
    <w:rsid w:val="00DC1C8D"/>
    <w:rsid w:val="00DC3314"/>
    <w:rsid w:val="00DC34F0"/>
    <w:rsid w:val="00DD04AD"/>
    <w:rsid w:val="00DD3B84"/>
    <w:rsid w:val="00DD543C"/>
    <w:rsid w:val="00DD6603"/>
    <w:rsid w:val="00DD7B52"/>
    <w:rsid w:val="00DF0092"/>
    <w:rsid w:val="00DF1DCD"/>
    <w:rsid w:val="00DF3E51"/>
    <w:rsid w:val="00DF407C"/>
    <w:rsid w:val="00DF6FC1"/>
    <w:rsid w:val="00E01391"/>
    <w:rsid w:val="00E023CF"/>
    <w:rsid w:val="00E06E1D"/>
    <w:rsid w:val="00E1045C"/>
    <w:rsid w:val="00E1478F"/>
    <w:rsid w:val="00E15F3A"/>
    <w:rsid w:val="00E27500"/>
    <w:rsid w:val="00E44027"/>
    <w:rsid w:val="00E445C9"/>
    <w:rsid w:val="00E44F14"/>
    <w:rsid w:val="00E46204"/>
    <w:rsid w:val="00E522C1"/>
    <w:rsid w:val="00E57BB3"/>
    <w:rsid w:val="00E60569"/>
    <w:rsid w:val="00E60DB6"/>
    <w:rsid w:val="00E807A9"/>
    <w:rsid w:val="00E813E0"/>
    <w:rsid w:val="00E81A82"/>
    <w:rsid w:val="00E83015"/>
    <w:rsid w:val="00E83675"/>
    <w:rsid w:val="00E87D32"/>
    <w:rsid w:val="00E94D4B"/>
    <w:rsid w:val="00EA019B"/>
    <w:rsid w:val="00EA0989"/>
    <w:rsid w:val="00EA4830"/>
    <w:rsid w:val="00EB248D"/>
    <w:rsid w:val="00EB28AA"/>
    <w:rsid w:val="00EB3818"/>
    <w:rsid w:val="00EB55B9"/>
    <w:rsid w:val="00EB575B"/>
    <w:rsid w:val="00EB65C9"/>
    <w:rsid w:val="00EC1A80"/>
    <w:rsid w:val="00EC1F5C"/>
    <w:rsid w:val="00EC583B"/>
    <w:rsid w:val="00ED01EE"/>
    <w:rsid w:val="00ED0CB5"/>
    <w:rsid w:val="00EE2255"/>
    <w:rsid w:val="00EE2A49"/>
    <w:rsid w:val="00EF12D3"/>
    <w:rsid w:val="00EF1F82"/>
    <w:rsid w:val="00EF23A3"/>
    <w:rsid w:val="00EF2E87"/>
    <w:rsid w:val="00EF5D87"/>
    <w:rsid w:val="00EF7280"/>
    <w:rsid w:val="00EF7646"/>
    <w:rsid w:val="00F05431"/>
    <w:rsid w:val="00F122AE"/>
    <w:rsid w:val="00F13737"/>
    <w:rsid w:val="00F27177"/>
    <w:rsid w:val="00F324E9"/>
    <w:rsid w:val="00F37745"/>
    <w:rsid w:val="00F41A40"/>
    <w:rsid w:val="00F42F15"/>
    <w:rsid w:val="00F4377B"/>
    <w:rsid w:val="00F52EB0"/>
    <w:rsid w:val="00F5542D"/>
    <w:rsid w:val="00F55F40"/>
    <w:rsid w:val="00F609E2"/>
    <w:rsid w:val="00F622CA"/>
    <w:rsid w:val="00F644D3"/>
    <w:rsid w:val="00F649D2"/>
    <w:rsid w:val="00F650BB"/>
    <w:rsid w:val="00F7425F"/>
    <w:rsid w:val="00F75084"/>
    <w:rsid w:val="00F774B3"/>
    <w:rsid w:val="00F81DEF"/>
    <w:rsid w:val="00F90756"/>
    <w:rsid w:val="00F90CF4"/>
    <w:rsid w:val="00F919E0"/>
    <w:rsid w:val="00F92DB6"/>
    <w:rsid w:val="00F93ACD"/>
    <w:rsid w:val="00F94205"/>
    <w:rsid w:val="00F96455"/>
    <w:rsid w:val="00F9709C"/>
    <w:rsid w:val="00FA33E9"/>
    <w:rsid w:val="00FA4D69"/>
    <w:rsid w:val="00FA622A"/>
    <w:rsid w:val="00FA64E2"/>
    <w:rsid w:val="00FA7B2A"/>
    <w:rsid w:val="00FB759E"/>
    <w:rsid w:val="00FD00F7"/>
    <w:rsid w:val="00FD35AB"/>
    <w:rsid w:val="00FD4EEF"/>
    <w:rsid w:val="00FD7934"/>
    <w:rsid w:val="00FE0076"/>
    <w:rsid w:val="00FE30A1"/>
    <w:rsid w:val="00FE4D23"/>
    <w:rsid w:val="00FE5546"/>
    <w:rsid w:val="00FE5777"/>
    <w:rsid w:val="00FF0E1A"/>
    <w:rsid w:val="00FF1EF9"/>
    <w:rsid w:val="00FF204C"/>
    <w:rsid w:val="00FF33FC"/>
    <w:rsid w:val="26F95796"/>
    <w:rsid w:val="52B6B5ED"/>
    <w:rsid w:val="69714C20"/>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E51"/>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OfficeDevPnP.Core"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OfficeDev/PnP/tree/dev/Scenarios/Core.ContentTypesAndFields"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fficeDev/PnP/tree/dev/Samples/Core.MMSSync"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52860"/>
    <w:rsid w:val="005F0AC7"/>
    <w:rsid w:val="00607386"/>
    <w:rsid w:val="007309BF"/>
    <w:rsid w:val="00834B78"/>
    <w:rsid w:val="009E621D"/>
    <w:rsid w:val="00A80A2F"/>
    <w:rsid w:val="00A90BBF"/>
    <w:rsid w:val="00AF40FD"/>
    <w:rsid w:val="00B802BE"/>
    <w:rsid w:val="00BB0CD7"/>
    <w:rsid w:val="00D31222"/>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F35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948E-97E3-4D9D-92AE-EECF9A393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CB8F35-CB59-4F6D-B43A-398D39BB2096}">
  <ds:schemaRefs>
    <ds:schemaRef ds:uri="http://schemas.microsoft.com/sharepoint/v3/contenttype/forms"/>
  </ds:schemaRefs>
</ds:datastoreItem>
</file>

<file path=customXml/itemProps3.xml><?xml version="1.0" encoding="utf-8"?>
<ds:datastoreItem xmlns:ds="http://schemas.openxmlformats.org/officeDocument/2006/customXml" ds:itemID="{2584D57C-9CD7-428E-86D2-0228205EDDDC}">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 ds:uri="201adf18-55d2-492f-b153-66b55ca7d72a"/>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2EAEFB2-5F94-4B0E-A3E1-D082F3B6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2014-12-08T19:35:00Z</dcterms:created>
  <dcterms:modified xsi:type="dcterms:W3CDTF">2014-12-08T19:35:00Z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