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7915DE9C"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E224ED">
        <w:rPr>
          <w:rFonts w:asciiTheme="minorHAnsi" w:hAnsiTheme="minorHAnsi"/>
        </w:rPr>
        <w:t xml:space="preserve"> (Module </w:t>
      </w:r>
      <w:r w:rsidR="00204940">
        <w:rPr>
          <w:rFonts w:asciiTheme="minorHAnsi" w:hAnsiTheme="minorHAnsi"/>
        </w:rPr>
        <w:t>8</w:t>
      </w:r>
      <w:r w:rsidR="00E224ED">
        <w:rPr>
          <w:rFonts w:asciiTheme="minorHAnsi" w:hAnsiTheme="minorHAnsi"/>
        </w:rPr>
        <w:t xml:space="preserve"> of </w:t>
      </w:r>
      <w:r w:rsidR="00204940">
        <w:rPr>
          <w:rFonts w:asciiTheme="minorHAnsi" w:hAnsiTheme="minorHAnsi"/>
        </w:rPr>
        <w:t>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DB1963">
        <w:rPr>
          <w:rFonts w:asciiTheme="minorHAnsi" w:hAnsiTheme="minorHAnsi"/>
        </w:rPr>
        <w:lastRenderedPageBreak/>
        <w:t>Contents</w:t>
      </w:r>
    </w:p>
    <w:p w14:paraId="38784A35" w14:textId="77777777" w:rsidR="00D37319" w:rsidRPr="00F60DE7" w:rsidRDefault="00D37319" w:rsidP="00D37319">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79C39EB4" w14:textId="77777777" w:rsidR="00D37319" w:rsidRPr="00F60DE7" w:rsidRDefault="00D37319" w:rsidP="00D37319">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BD43A9" w:rsidRPr="00F60DE7" w14:paraId="14BBFC4C" w14:textId="77777777" w:rsidTr="00C55AFB">
        <w:tc>
          <w:tcPr>
            <w:tcW w:w="993" w:type="dxa"/>
          </w:tcPr>
          <w:p w14:paraId="241CEFA1" w14:textId="77777777" w:rsidR="00BD43A9" w:rsidRPr="00F60DE7" w:rsidRDefault="00BD43A9"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0521AD7D" w14:textId="77777777" w:rsidR="00BD43A9" w:rsidRPr="00F60DE7" w:rsidRDefault="00BD43A9"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78093826" w14:textId="77777777" w:rsidR="00BD43A9" w:rsidRPr="00F60DE7" w:rsidRDefault="00BD43A9"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BD43A9" w:rsidRPr="00F60DE7" w14:paraId="6A2553CD" w14:textId="77777777" w:rsidTr="00C55AFB">
        <w:tc>
          <w:tcPr>
            <w:tcW w:w="993" w:type="dxa"/>
          </w:tcPr>
          <w:p w14:paraId="0ACAB812"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1</w:t>
            </w:r>
          </w:p>
        </w:tc>
        <w:tc>
          <w:tcPr>
            <w:tcW w:w="3028" w:type="dxa"/>
          </w:tcPr>
          <w:p w14:paraId="1E043075"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21C3A889"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BD43A9" w:rsidRPr="00F60DE7" w14:paraId="6F087AAD" w14:textId="77777777" w:rsidTr="00C55AFB">
        <w:tc>
          <w:tcPr>
            <w:tcW w:w="993" w:type="dxa"/>
          </w:tcPr>
          <w:p w14:paraId="350CDCFB"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2</w:t>
            </w:r>
          </w:p>
        </w:tc>
        <w:tc>
          <w:tcPr>
            <w:tcW w:w="3028" w:type="dxa"/>
          </w:tcPr>
          <w:p w14:paraId="4986462D"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3F3F00A4"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BD43A9" w:rsidRPr="00F60DE7" w14:paraId="18970242" w14:textId="77777777" w:rsidTr="00C55AFB">
        <w:tc>
          <w:tcPr>
            <w:tcW w:w="993" w:type="dxa"/>
          </w:tcPr>
          <w:p w14:paraId="33573CA7"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3</w:t>
            </w:r>
          </w:p>
        </w:tc>
        <w:tc>
          <w:tcPr>
            <w:tcW w:w="3028" w:type="dxa"/>
          </w:tcPr>
          <w:p w14:paraId="34BEAB9C"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11CA4A74" w14:textId="77777777" w:rsidR="00BD43A9" w:rsidRPr="00F60DE7" w:rsidRDefault="00BD43A9"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BD43A9" w:rsidRPr="00BD43A9" w14:paraId="312F5EF6" w14:textId="77777777" w:rsidTr="00C55AFB">
        <w:tc>
          <w:tcPr>
            <w:tcW w:w="993" w:type="dxa"/>
          </w:tcPr>
          <w:p w14:paraId="743E67B4" w14:textId="77777777" w:rsidR="00BD43A9" w:rsidRPr="00BD43A9" w:rsidRDefault="00BD43A9" w:rsidP="00C55AFB">
            <w:pPr>
              <w:spacing w:after="200"/>
              <w:rPr>
                <w:rFonts w:asciiTheme="minorHAnsi" w:hAnsiTheme="minorHAnsi"/>
                <w:sz w:val="24"/>
              </w:rPr>
            </w:pPr>
            <w:r w:rsidRPr="00BD43A9">
              <w:rPr>
                <w:rFonts w:asciiTheme="minorHAnsi" w:hAnsiTheme="minorHAnsi"/>
                <w:sz w:val="24"/>
              </w:rPr>
              <w:t>4</w:t>
            </w:r>
          </w:p>
        </w:tc>
        <w:tc>
          <w:tcPr>
            <w:tcW w:w="3028" w:type="dxa"/>
          </w:tcPr>
          <w:p w14:paraId="191D5A68" w14:textId="77777777" w:rsidR="00BD43A9" w:rsidRPr="00BD43A9" w:rsidRDefault="00BD43A9" w:rsidP="00C55AFB">
            <w:pPr>
              <w:spacing w:after="200"/>
              <w:rPr>
                <w:rFonts w:asciiTheme="minorHAnsi" w:hAnsiTheme="minorHAnsi"/>
                <w:sz w:val="24"/>
              </w:rPr>
            </w:pPr>
            <w:r w:rsidRPr="00BD43A9">
              <w:rPr>
                <w:rFonts w:asciiTheme="minorHAnsi" w:hAnsiTheme="minorHAnsi"/>
                <w:sz w:val="24"/>
              </w:rPr>
              <w:t>Records management extensions</w:t>
            </w:r>
          </w:p>
        </w:tc>
        <w:tc>
          <w:tcPr>
            <w:tcW w:w="8939" w:type="dxa"/>
          </w:tcPr>
          <w:p w14:paraId="1621FE8F" w14:textId="77777777" w:rsidR="00BD43A9" w:rsidRPr="00BD43A9" w:rsidRDefault="00BD43A9" w:rsidP="00C55AFB">
            <w:pPr>
              <w:spacing w:after="200"/>
              <w:rPr>
                <w:rFonts w:asciiTheme="minorHAnsi" w:hAnsiTheme="minorHAnsi"/>
                <w:sz w:val="24"/>
              </w:rPr>
            </w:pPr>
            <w:r w:rsidRPr="00BD43A9">
              <w:rPr>
                <w:rFonts w:asciiTheme="minorHAnsi" w:hAnsiTheme="minorHAnsi"/>
                <w:sz w:val="24"/>
              </w:rPr>
              <w:t>Enable and change in-place records management settings on your sites and lists.</w:t>
            </w:r>
          </w:p>
        </w:tc>
      </w:tr>
      <w:tr w:rsidR="00BD43A9" w:rsidRPr="00F60DE7" w14:paraId="49C5947E" w14:textId="77777777" w:rsidTr="00C55AFB">
        <w:tc>
          <w:tcPr>
            <w:tcW w:w="993" w:type="dxa"/>
          </w:tcPr>
          <w:p w14:paraId="015AC0E3"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5</w:t>
            </w:r>
          </w:p>
        </w:tc>
        <w:tc>
          <w:tcPr>
            <w:tcW w:w="3028" w:type="dxa"/>
          </w:tcPr>
          <w:p w14:paraId="11A67CD0"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3B0F01D1"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Create and read taxonomy data.</w:t>
            </w:r>
          </w:p>
        </w:tc>
      </w:tr>
      <w:tr w:rsidR="00BD43A9" w:rsidRPr="00F60DE7" w14:paraId="7ACD53DB" w14:textId="77777777" w:rsidTr="00C55AFB">
        <w:tc>
          <w:tcPr>
            <w:tcW w:w="993" w:type="dxa"/>
          </w:tcPr>
          <w:p w14:paraId="3BDE7499"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6</w:t>
            </w:r>
          </w:p>
        </w:tc>
        <w:tc>
          <w:tcPr>
            <w:tcW w:w="3028" w:type="dxa"/>
          </w:tcPr>
          <w:p w14:paraId="602BEEB7"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1071DA38"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BD43A9" w:rsidRPr="00F60DE7" w14:paraId="4611CC97" w14:textId="77777777" w:rsidTr="00C55AFB">
        <w:tc>
          <w:tcPr>
            <w:tcW w:w="993" w:type="dxa"/>
          </w:tcPr>
          <w:p w14:paraId="3216FDA2"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7</w:t>
            </w:r>
          </w:p>
        </w:tc>
        <w:tc>
          <w:tcPr>
            <w:tcW w:w="3028" w:type="dxa"/>
          </w:tcPr>
          <w:p w14:paraId="370CFA1B"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07E3B7E0" w14:textId="77777777" w:rsidR="00BD43A9" w:rsidRPr="00F60DE7" w:rsidRDefault="00BD43A9"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BD43A9" w:rsidRPr="00BD43A9" w14:paraId="3811AA68" w14:textId="77777777" w:rsidTr="00C55AFB">
        <w:tc>
          <w:tcPr>
            <w:tcW w:w="993" w:type="dxa"/>
          </w:tcPr>
          <w:p w14:paraId="33E289E2" w14:textId="77777777" w:rsidR="00BD43A9" w:rsidRPr="00BD43A9" w:rsidRDefault="00BD43A9" w:rsidP="00C55AFB">
            <w:pPr>
              <w:spacing w:after="200"/>
              <w:rPr>
                <w:rFonts w:asciiTheme="minorHAnsi" w:hAnsiTheme="minorHAnsi"/>
                <w:b/>
                <w:sz w:val="24"/>
              </w:rPr>
            </w:pPr>
            <w:r w:rsidRPr="00BD43A9">
              <w:rPr>
                <w:rFonts w:asciiTheme="minorHAnsi" w:hAnsiTheme="minorHAnsi"/>
                <w:b/>
                <w:sz w:val="24"/>
              </w:rPr>
              <w:t>8</w:t>
            </w:r>
          </w:p>
        </w:tc>
        <w:tc>
          <w:tcPr>
            <w:tcW w:w="3028" w:type="dxa"/>
          </w:tcPr>
          <w:p w14:paraId="14D07274" w14:textId="77777777" w:rsidR="00BD43A9" w:rsidRPr="00BD43A9" w:rsidRDefault="00BD43A9" w:rsidP="00C55AFB">
            <w:pPr>
              <w:spacing w:after="200"/>
              <w:rPr>
                <w:rFonts w:asciiTheme="minorHAnsi" w:hAnsiTheme="minorHAnsi"/>
                <w:b/>
                <w:sz w:val="24"/>
              </w:rPr>
            </w:pPr>
            <w:r w:rsidRPr="00BD43A9">
              <w:rPr>
                <w:rFonts w:asciiTheme="minorHAnsi" w:hAnsiTheme="minorHAnsi"/>
                <w:b/>
                <w:sz w:val="24"/>
              </w:rPr>
              <w:t>Synchronize term groups</w:t>
            </w:r>
          </w:p>
        </w:tc>
        <w:tc>
          <w:tcPr>
            <w:tcW w:w="8939" w:type="dxa"/>
          </w:tcPr>
          <w:p w14:paraId="1BC38D55" w14:textId="77777777" w:rsidR="00BD43A9" w:rsidRPr="00BD43A9" w:rsidRDefault="00BD43A9" w:rsidP="00C55AFB">
            <w:pPr>
              <w:spacing w:after="200"/>
              <w:rPr>
                <w:rFonts w:asciiTheme="minorHAnsi" w:hAnsiTheme="minorHAnsi"/>
                <w:b/>
                <w:sz w:val="24"/>
              </w:rPr>
            </w:pPr>
            <w:r w:rsidRPr="00BD43A9">
              <w:rPr>
                <w:rFonts w:asciiTheme="minorHAnsi" w:hAnsiTheme="minorHAnsi"/>
                <w:b/>
                <w:sz w:val="24"/>
              </w:rPr>
              <w:t>Synchronize term groups across multiple term stores.</w:t>
            </w:r>
          </w:p>
        </w:tc>
      </w:tr>
    </w:tbl>
    <w:bookmarkStart w:id="1" w:name="_Toc228174297"/>
    <w:bookmarkStart w:id="2" w:name="_Toc345071827"/>
    <w:p w14:paraId="1E8E1A65" w14:textId="3425D025" w:rsidR="00D71728" w:rsidRDefault="004927A9" w:rsidP="00D821C7">
      <w:pPr>
        <w:pStyle w:val="Heading1"/>
        <w:rPr>
          <w:rFonts w:asciiTheme="minorHAnsi" w:hAnsiTheme="minorHAnsi" w:cstheme="minorHAnsi"/>
        </w:rPr>
      </w:pPr>
      <w:r>
        <w:rPr>
          <w:rFonts w:asciiTheme="minorHAnsi" w:hAnsiTheme="minorHAnsi" w:cstheme="minorHAnsi"/>
        </w:rPr>
        <w:lastRenderedPageBreak/>
        <w:fldChar w:fldCharType="begin"/>
      </w:r>
      <w:r>
        <w:rPr>
          <w:rFonts w:asciiTheme="minorHAnsi" w:hAnsiTheme="minorHAnsi" w:cstheme="minorHAnsi"/>
        </w:rPr>
        <w:instrText xml:space="preserve"> HYPERLINK "https://github.com/OfficeDev/PnP/tree/dev/Samples/Core.MMSSync" </w:instrText>
      </w:r>
      <w:r>
        <w:rPr>
          <w:rFonts w:asciiTheme="minorHAnsi" w:hAnsiTheme="minorHAnsi" w:cstheme="minorHAnsi"/>
        </w:rPr>
        <w:fldChar w:fldCharType="separate"/>
      </w:r>
      <w:r w:rsidRPr="004927A9">
        <w:rPr>
          <w:rStyle w:val="Hyperlink"/>
          <w:rFonts w:asciiTheme="minorHAnsi" w:hAnsiTheme="minorHAnsi" w:cstheme="minorHAnsi"/>
        </w:rPr>
        <w:t>Core.MMSSync app</w:t>
      </w:r>
      <w:r>
        <w:rPr>
          <w:rFonts w:asciiTheme="minorHAnsi" w:hAnsiTheme="minorHAnsi" w:cstheme="minorHAnsi"/>
        </w:rPr>
        <w:fldChar w:fldCharType="end"/>
      </w:r>
      <w:r w:rsidR="00D71728">
        <w:rPr>
          <w:rFonts w:asciiTheme="minorHAnsi" w:hAnsiTheme="minorHAnsi" w:cstheme="minorHAnsi"/>
        </w:rPr>
        <w:t xml:space="preserve"> </w:t>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282"/>
        <w:gridCol w:w="4292"/>
        <w:gridCol w:w="4376"/>
      </w:tblGrid>
      <w:tr w:rsidR="00D630EA"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3D7C0658" w:rsidR="001626B6" w:rsidRPr="00DB1963" w:rsidRDefault="001626B6" w:rsidP="009C446A">
            <w:pPr>
              <w:rPr>
                <w:rFonts w:asciiTheme="minorHAnsi" w:hAnsiTheme="minorHAnsi"/>
                <w:sz w:val="24"/>
              </w:rPr>
            </w:pPr>
            <w:r w:rsidRPr="00DB1963">
              <w:rPr>
                <w:rFonts w:asciiTheme="minorHAnsi" w:hAnsiTheme="minorHAnsi"/>
                <w:b/>
                <w:sz w:val="24"/>
              </w:rPr>
              <w:t>Why you would want to use this</w:t>
            </w:r>
          </w:p>
        </w:tc>
        <w:tc>
          <w:tcPr>
            <w:tcW w:w="4392" w:type="dxa"/>
          </w:tcPr>
          <w:p w14:paraId="6D8CC9BF" w14:textId="77777777" w:rsidR="001626B6" w:rsidRPr="00DB1963" w:rsidRDefault="001626B6" w:rsidP="009C446A">
            <w:pPr>
              <w:rPr>
                <w:rFonts w:asciiTheme="minorHAnsi" w:hAnsiTheme="minorHAnsi"/>
                <w:sz w:val="24"/>
              </w:rPr>
            </w:pPr>
            <w:r w:rsidRPr="00DB1963">
              <w:rPr>
                <w:rFonts w:asciiTheme="minorHAnsi" w:hAnsiTheme="minorHAnsi"/>
                <w:b/>
                <w:sz w:val="24"/>
              </w:rPr>
              <w:t>How the app works</w:t>
            </w:r>
          </w:p>
        </w:tc>
      </w:tr>
      <w:tr w:rsidR="00D630EA" w:rsidRPr="00DB1963" w14:paraId="1514EA52" w14:textId="77777777" w:rsidTr="009C446A">
        <w:tc>
          <w:tcPr>
            <w:tcW w:w="4392" w:type="dxa"/>
          </w:tcPr>
          <w:p w14:paraId="2F0A1AA5" w14:textId="68B15DB9" w:rsidR="00807048" w:rsidRDefault="003B3217" w:rsidP="000229FB">
            <w:pPr>
              <w:rPr>
                <w:rFonts w:asciiTheme="minorHAnsi" w:hAnsiTheme="minorHAnsi"/>
                <w:sz w:val="24"/>
              </w:rPr>
            </w:pPr>
            <w:r>
              <w:rPr>
                <w:rFonts w:asciiTheme="minorHAnsi" w:hAnsiTheme="minorHAnsi"/>
                <w:sz w:val="24"/>
              </w:rPr>
              <w:t xml:space="preserve">This sample </w:t>
            </w:r>
            <w:r w:rsidR="009D4F9D">
              <w:rPr>
                <w:rFonts w:asciiTheme="minorHAnsi" w:hAnsiTheme="minorHAnsi"/>
                <w:sz w:val="24"/>
              </w:rPr>
              <w:t xml:space="preserve">app for SharePoint </w:t>
            </w:r>
            <w:r w:rsidR="00807048">
              <w:rPr>
                <w:rFonts w:asciiTheme="minorHAnsi" w:hAnsiTheme="minorHAnsi"/>
                <w:sz w:val="24"/>
              </w:rPr>
              <w:t xml:space="preserve">demonstrates how to synchronize a source and target taxonomy. </w:t>
            </w:r>
          </w:p>
          <w:p w14:paraId="0D52FA14" w14:textId="0C635614" w:rsidR="004927A9" w:rsidRPr="004927A9" w:rsidRDefault="004927A9" w:rsidP="004927A9">
            <w:pPr>
              <w:rPr>
                <w:rFonts w:asciiTheme="minorHAnsi" w:hAnsiTheme="minorHAnsi"/>
                <w:sz w:val="24"/>
              </w:rPr>
            </w:pPr>
          </w:p>
        </w:tc>
        <w:tc>
          <w:tcPr>
            <w:tcW w:w="4392" w:type="dxa"/>
          </w:tcPr>
          <w:p w14:paraId="5ABE7CAD" w14:textId="778EB75E"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CB6631">
              <w:rPr>
                <w:rFonts w:asciiTheme="minorHAnsi" w:hAnsiTheme="minorHAnsi"/>
                <w:sz w:val="24"/>
              </w:rPr>
              <w:t xml:space="preserve"> you want to:</w:t>
            </w:r>
          </w:p>
          <w:p w14:paraId="22416088" w14:textId="5EFAD0E0" w:rsidR="00D0192B" w:rsidRDefault="00FD5311" w:rsidP="00D84BE2">
            <w:pPr>
              <w:pStyle w:val="ListParagraph"/>
              <w:numPr>
                <w:ilvl w:val="0"/>
                <w:numId w:val="36"/>
              </w:numPr>
              <w:ind w:left="433"/>
              <w:rPr>
                <w:rFonts w:asciiTheme="minorHAnsi" w:hAnsiTheme="minorHAnsi"/>
                <w:sz w:val="24"/>
              </w:rPr>
            </w:pPr>
            <w:r>
              <w:rPr>
                <w:rFonts w:asciiTheme="minorHAnsi" w:hAnsiTheme="minorHAnsi"/>
                <w:sz w:val="24"/>
              </w:rPr>
              <w:t xml:space="preserve">Synchronize </w:t>
            </w:r>
            <w:r w:rsidR="00D0192B">
              <w:rPr>
                <w:rFonts w:asciiTheme="minorHAnsi" w:hAnsiTheme="minorHAnsi"/>
                <w:sz w:val="24"/>
              </w:rPr>
              <w:t xml:space="preserve">two taxonomies. For example, you </w:t>
            </w:r>
            <w:r w:rsidR="009C6BC1">
              <w:rPr>
                <w:rFonts w:asciiTheme="minorHAnsi" w:hAnsiTheme="minorHAnsi"/>
                <w:sz w:val="24"/>
              </w:rPr>
              <w:t xml:space="preserve">might </w:t>
            </w:r>
            <w:r w:rsidR="00D0192B">
              <w:rPr>
                <w:rFonts w:asciiTheme="minorHAnsi" w:hAnsiTheme="minorHAnsi"/>
                <w:sz w:val="24"/>
              </w:rPr>
              <w:t>use both SharePoint Online and SharePoint Server 2013 on-premises for different sets of data but they must use the same taxonomy.</w:t>
            </w:r>
          </w:p>
          <w:p w14:paraId="3F62AF63" w14:textId="6169F5FB" w:rsidR="00D630EA" w:rsidRDefault="00D630EA" w:rsidP="00D84BE2">
            <w:pPr>
              <w:pStyle w:val="ListParagraph"/>
              <w:numPr>
                <w:ilvl w:val="0"/>
                <w:numId w:val="36"/>
              </w:numPr>
              <w:ind w:left="433"/>
              <w:rPr>
                <w:rFonts w:asciiTheme="minorHAnsi" w:hAnsiTheme="minorHAnsi"/>
                <w:sz w:val="24"/>
              </w:rPr>
            </w:pPr>
            <w:r>
              <w:rPr>
                <w:rFonts w:asciiTheme="minorHAnsi" w:hAnsiTheme="minorHAnsi"/>
                <w:sz w:val="24"/>
              </w:rPr>
              <w:t xml:space="preserve">Synchronize changes made to a specific term </w:t>
            </w:r>
            <w:r w:rsidR="00C629B9">
              <w:rPr>
                <w:rFonts w:asciiTheme="minorHAnsi" w:hAnsiTheme="minorHAnsi"/>
                <w:sz w:val="24"/>
              </w:rPr>
              <w:t xml:space="preserve">group </w:t>
            </w:r>
            <w:r>
              <w:rPr>
                <w:rFonts w:asciiTheme="minorHAnsi" w:hAnsiTheme="minorHAnsi"/>
                <w:sz w:val="24"/>
              </w:rPr>
              <w:t>only.</w:t>
            </w:r>
          </w:p>
          <w:p w14:paraId="5E9EFC9F" w14:textId="77777777" w:rsidR="004E04DC" w:rsidRDefault="004E04DC" w:rsidP="004927A9">
            <w:pPr>
              <w:rPr>
                <w:rFonts w:asciiTheme="minorHAnsi" w:hAnsiTheme="minorHAnsi"/>
                <w:sz w:val="24"/>
              </w:rPr>
            </w:pPr>
          </w:p>
          <w:p w14:paraId="435081D2" w14:textId="5BCDE272" w:rsidR="004E04DC" w:rsidRPr="004927A9" w:rsidRDefault="004E04DC" w:rsidP="004927A9">
            <w:pPr>
              <w:rPr>
                <w:rFonts w:asciiTheme="minorHAnsi" w:hAnsiTheme="minorHAnsi"/>
                <w:sz w:val="24"/>
              </w:rPr>
            </w:pPr>
          </w:p>
        </w:tc>
        <w:tc>
          <w:tcPr>
            <w:tcW w:w="4392" w:type="dxa"/>
          </w:tcPr>
          <w:p w14:paraId="11572530" w14:textId="4C46BE71" w:rsidR="00243772" w:rsidRDefault="00243772" w:rsidP="00925705">
            <w:pPr>
              <w:rPr>
                <w:rFonts w:asciiTheme="minorHAnsi" w:hAnsiTheme="minorHAnsi" w:cs="Arial"/>
                <w:color w:val="333333"/>
                <w:sz w:val="24"/>
                <w:lang w:val="en"/>
              </w:rPr>
            </w:pPr>
            <w:r>
              <w:rPr>
                <w:rFonts w:asciiTheme="minorHAnsi" w:hAnsiTheme="minorHAnsi" w:cs="Arial"/>
                <w:color w:val="333333"/>
                <w:sz w:val="24"/>
                <w:lang w:val="en"/>
              </w:rPr>
              <w:t>This app synchronizes two term stores</w:t>
            </w:r>
            <w:r w:rsidR="003714E1">
              <w:rPr>
                <w:rFonts w:asciiTheme="minorHAnsi" w:hAnsiTheme="minorHAnsi" w:cs="Arial"/>
                <w:color w:val="333333"/>
                <w:sz w:val="24"/>
                <w:lang w:val="en"/>
              </w:rPr>
              <w:t xml:space="preserve"> in the Managed Metadata service</w:t>
            </w:r>
            <w:r>
              <w:rPr>
                <w:rFonts w:asciiTheme="minorHAnsi" w:hAnsiTheme="minorHAnsi" w:cs="Arial"/>
                <w:color w:val="333333"/>
                <w:sz w:val="24"/>
                <w:lang w:val="en"/>
              </w:rPr>
              <w:t>. One term store is the source term store, and the other</w:t>
            </w:r>
            <w:r w:rsidR="001719D0">
              <w:rPr>
                <w:rFonts w:asciiTheme="minorHAnsi" w:hAnsiTheme="minorHAnsi" w:cs="Arial"/>
                <w:color w:val="333333"/>
                <w:sz w:val="24"/>
                <w:lang w:val="en"/>
              </w:rPr>
              <w:t xml:space="preserve"> is the target term store. Term </w:t>
            </w:r>
            <w:r w:rsidR="006C56B0">
              <w:rPr>
                <w:rFonts w:asciiTheme="minorHAnsi" w:hAnsiTheme="minorHAnsi" w:cs="Arial"/>
                <w:color w:val="333333"/>
                <w:sz w:val="24"/>
                <w:lang w:val="en"/>
              </w:rPr>
              <w:t xml:space="preserve">groups </w:t>
            </w:r>
            <w:r w:rsidR="001719D0">
              <w:rPr>
                <w:rFonts w:asciiTheme="minorHAnsi" w:hAnsiTheme="minorHAnsi" w:cs="Arial"/>
                <w:color w:val="333333"/>
                <w:sz w:val="24"/>
                <w:lang w:val="en"/>
              </w:rPr>
              <w:t>are synchronized from the source to the target term store</w:t>
            </w:r>
            <w:r w:rsidR="00AA691A">
              <w:rPr>
                <w:rFonts w:asciiTheme="minorHAnsi" w:hAnsiTheme="minorHAnsi" w:cs="Arial"/>
                <w:color w:val="333333"/>
                <w:sz w:val="24"/>
                <w:lang w:val="en"/>
              </w:rPr>
              <w:t xml:space="preserve"> using either:</w:t>
            </w:r>
          </w:p>
          <w:p w14:paraId="003A68BF" w14:textId="22A150D8" w:rsidR="00F34366" w:rsidRDefault="00F34366" w:rsidP="00AA691A">
            <w:pPr>
              <w:pStyle w:val="ListParagraph"/>
              <w:numPr>
                <w:ilvl w:val="0"/>
                <w:numId w:val="43"/>
              </w:numPr>
              <w:rPr>
                <w:rFonts w:asciiTheme="minorHAnsi" w:hAnsiTheme="minorHAnsi" w:cs="Arial"/>
                <w:color w:val="333333"/>
                <w:sz w:val="24"/>
                <w:lang w:val="en"/>
              </w:rPr>
            </w:pPr>
            <w:r>
              <w:rPr>
                <w:rFonts w:asciiTheme="minorHAnsi" w:hAnsiTheme="minorHAnsi" w:cs="Arial"/>
                <w:color w:val="333333"/>
                <w:sz w:val="24"/>
                <w:lang w:val="en"/>
              </w:rPr>
              <w:t xml:space="preserve">The TermStore object </w:t>
            </w:r>
          </w:p>
          <w:p w14:paraId="5AAFB834" w14:textId="2A3A5EB7" w:rsidR="00F34366" w:rsidRDefault="00AA691A" w:rsidP="00925705">
            <w:pPr>
              <w:pStyle w:val="ListParagraph"/>
              <w:numPr>
                <w:ilvl w:val="0"/>
                <w:numId w:val="43"/>
              </w:numPr>
              <w:rPr>
                <w:rFonts w:asciiTheme="minorHAnsi" w:hAnsiTheme="minorHAnsi" w:cs="Arial"/>
                <w:color w:val="333333"/>
                <w:sz w:val="24"/>
                <w:lang w:val="en"/>
              </w:rPr>
            </w:pPr>
            <w:r>
              <w:rPr>
                <w:rFonts w:asciiTheme="minorHAnsi" w:hAnsiTheme="minorHAnsi" w:cs="Arial"/>
                <w:color w:val="333333"/>
                <w:sz w:val="24"/>
                <w:lang w:val="en"/>
              </w:rPr>
              <w:t xml:space="preserve">The </w:t>
            </w:r>
            <w:r w:rsidR="00D630EA" w:rsidRPr="00AA691A">
              <w:rPr>
                <w:rFonts w:asciiTheme="minorHAnsi" w:hAnsiTheme="minorHAnsi" w:cs="Arial"/>
                <w:color w:val="333333"/>
                <w:sz w:val="24"/>
                <w:lang w:val="en"/>
              </w:rPr>
              <w:t xml:space="preserve">ChangeInformation </w:t>
            </w:r>
            <w:r w:rsidR="00F34366">
              <w:rPr>
                <w:rFonts w:asciiTheme="minorHAnsi" w:hAnsiTheme="minorHAnsi" w:cs="Arial"/>
                <w:color w:val="333333"/>
                <w:sz w:val="24"/>
                <w:lang w:val="en"/>
              </w:rPr>
              <w:t xml:space="preserve">object </w:t>
            </w:r>
          </w:p>
          <w:p w14:paraId="3CB556BB" w14:textId="77777777" w:rsidR="00F34366" w:rsidRDefault="00F34366" w:rsidP="00F34366">
            <w:pPr>
              <w:pStyle w:val="ListParagraph"/>
              <w:rPr>
                <w:rFonts w:asciiTheme="minorHAnsi" w:hAnsiTheme="minorHAnsi" w:cs="Arial"/>
                <w:color w:val="333333"/>
                <w:sz w:val="24"/>
                <w:lang w:val="en"/>
              </w:rPr>
            </w:pPr>
          </w:p>
          <w:p w14:paraId="44D5375E" w14:textId="041BCE64" w:rsidR="00AA691A" w:rsidRPr="00F34366" w:rsidRDefault="00F34366" w:rsidP="00F34366">
            <w:pPr>
              <w:rPr>
                <w:rFonts w:asciiTheme="minorHAnsi" w:hAnsiTheme="minorHAnsi" w:cs="Arial"/>
                <w:color w:val="333333"/>
                <w:sz w:val="24"/>
                <w:lang w:val="en"/>
              </w:rPr>
            </w:pPr>
            <w:r>
              <w:rPr>
                <w:rFonts w:asciiTheme="minorHAnsi" w:hAnsiTheme="minorHAnsi" w:cs="Arial"/>
                <w:color w:val="333333"/>
                <w:sz w:val="24"/>
                <w:lang w:val="en"/>
              </w:rPr>
              <w:t xml:space="preserve">Note: These objects belong to </w:t>
            </w:r>
            <w:r w:rsidR="006405DA">
              <w:rPr>
                <w:rFonts w:asciiTheme="minorHAnsi" w:hAnsiTheme="minorHAnsi" w:cs="Arial"/>
                <w:color w:val="333333"/>
                <w:sz w:val="24"/>
                <w:lang w:val="en"/>
              </w:rPr>
              <w:t xml:space="preserve">the </w:t>
            </w:r>
            <w:r w:rsidR="00D630EA" w:rsidRPr="00F34366">
              <w:rPr>
                <w:rFonts w:asciiTheme="minorHAnsi" w:hAnsiTheme="minorHAnsi" w:cs="Arial"/>
                <w:color w:val="333333"/>
                <w:sz w:val="24"/>
                <w:lang w:val="en"/>
              </w:rPr>
              <w:t>Microsoft.SharePoint.Client.Taxonomy</w:t>
            </w:r>
            <w:r>
              <w:rPr>
                <w:rFonts w:asciiTheme="minorHAnsi" w:hAnsiTheme="minorHAnsi" w:cs="Arial"/>
                <w:color w:val="333333"/>
                <w:sz w:val="24"/>
                <w:lang w:val="en"/>
              </w:rPr>
              <w:t xml:space="preserve"> </w:t>
            </w:r>
            <w:r w:rsidR="000C064D">
              <w:rPr>
                <w:rFonts w:asciiTheme="minorHAnsi" w:hAnsiTheme="minorHAnsi" w:cs="Arial"/>
                <w:color w:val="333333"/>
                <w:sz w:val="24"/>
                <w:lang w:val="en"/>
              </w:rPr>
              <w:t>assembly</w:t>
            </w:r>
            <w:r w:rsidRPr="00F34366">
              <w:rPr>
                <w:rFonts w:asciiTheme="minorHAnsi" w:hAnsiTheme="minorHAnsi" w:cs="Arial"/>
                <w:color w:val="333333"/>
                <w:sz w:val="24"/>
                <w:lang w:val="en"/>
              </w:rPr>
              <w:t>.</w:t>
            </w:r>
            <w:r w:rsidR="00D630EA" w:rsidRPr="00F34366">
              <w:rPr>
                <w:rFonts w:asciiTheme="minorHAnsi" w:hAnsiTheme="minorHAnsi" w:cs="Arial"/>
                <w:color w:val="333333"/>
                <w:sz w:val="24"/>
                <w:lang w:val="en"/>
              </w:rPr>
              <w:t xml:space="preserve"> </w:t>
            </w:r>
          </w:p>
          <w:p w14:paraId="029123BE" w14:textId="62A77005" w:rsidR="00E947C8" w:rsidRPr="00216243" w:rsidRDefault="00E947C8" w:rsidP="00AA691A">
            <w:pPr>
              <w:rPr>
                <w:rFonts w:asciiTheme="minorHAnsi" w:hAnsiTheme="minorHAnsi" w:cs="Arial"/>
                <w:color w:val="333333"/>
                <w:sz w:val="24"/>
                <w:lang w:val="en"/>
              </w:rPr>
            </w:pPr>
          </w:p>
        </w:tc>
      </w:tr>
    </w:tbl>
    <w:p w14:paraId="0630AFD6" w14:textId="5BD113D1"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6923DD31" w14:textId="4B324372" w:rsidR="00DC34F0" w:rsidRDefault="00434066" w:rsidP="008324DF">
      <w:pPr>
        <w:rPr>
          <w:rStyle w:val="Hyperlink"/>
          <w:rFonts w:asciiTheme="minorHAnsi" w:hAnsiTheme="minorHAnsi" w:cs="Helvetica"/>
          <w:bCs/>
          <w:sz w:val="24"/>
          <w:lang w:val="en"/>
        </w:rPr>
      </w:pPr>
      <w:hyperlink r:id="rId13" w:history="1">
        <w:r w:rsidR="003225C8">
          <w:rPr>
            <w:rStyle w:val="Hyperlink"/>
            <w:rFonts w:asciiTheme="minorHAnsi" w:hAnsiTheme="minorHAnsi" w:cs="Helvetica"/>
            <w:bCs/>
            <w:sz w:val="24"/>
            <w:lang w:val="en"/>
          </w:rPr>
          <w:t>OfficeDevPnP.Core</w:t>
        </w:r>
      </w:hyperlink>
    </w:p>
    <w:p w14:paraId="41820118" w14:textId="13A2E33E" w:rsidR="00831F38" w:rsidRDefault="00434066" w:rsidP="008324DF">
      <w:pPr>
        <w:rPr>
          <w:rStyle w:val="Hyperlink"/>
          <w:rFonts w:asciiTheme="minorHAnsi" w:hAnsiTheme="minorHAnsi" w:cs="Helvetica"/>
          <w:bCs/>
          <w:sz w:val="24"/>
          <w:lang w:val="en"/>
        </w:rPr>
      </w:pPr>
      <w:hyperlink r:id="rId14" w:history="1">
        <w:r w:rsidR="00831F38" w:rsidRPr="00831F38">
          <w:rPr>
            <w:rStyle w:val="Hyperlink"/>
            <w:rFonts w:asciiTheme="minorHAnsi" w:hAnsiTheme="minorHAnsi" w:cs="Helvetica"/>
            <w:bCs/>
            <w:sz w:val="24"/>
            <w:lang w:val="en"/>
          </w:rPr>
          <w:t>Core.MMS</w:t>
        </w:r>
      </w:hyperlink>
    </w:p>
    <w:p w14:paraId="52C29FD3" w14:textId="77777777" w:rsidR="00BD43A9" w:rsidRDefault="00BD43A9">
      <w:pPr>
        <w:spacing w:after="200"/>
        <w:rPr>
          <w:rFonts w:asciiTheme="minorHAnsi" w:eastAsiaTheme="majorEastAsia" w:hAnsiTheme="minorHAnsi" w:cstheme="minorHAnsi"/>
          <w:bCs/>
          <w:color w:val="CE5500"/>
          <w:sz w:val="36"/>
          <w:szCs w:val="28"/>
        </w:rPr>
      </w:pPr>
      <w:r>
        <w:rPr>
          <w:rFonts w:asciiTheme="minorHAnsi" w:hAnsiTheme="minorHAnsi" w:cstheme="minorHAnsi"/>
        </w:rPr>
        <w:br w:type="page"/>
      </w:r>
    </w:p>
    <w:p w14:paraId="0649362B" w14:textId="42019BCB" w:rsidR="005941EC" w:rsidRPr="00900359" w:rsidRDefault="005941EC" w:rsidP="005941EC">
      <w:pPr>
        <w:pStyle w:val="Heading1"/>
        <w:ind w:left="360"/>
        <w:rPr>
          <w:rFonts w:asciiTheme="minorHAnsi" w:hAnsiTheme="minorHAnsi" w:cstheme="minorHAnsi"/>
        </w:rPr>
      </w:pPr>
      <w:r w:rsidRPr="00900359">
        <w:rPr>
          <w:rFonts w:asciiTheme="minorHAnsi" w:hAnsiTheme="minorHAnsi" w:cstheme="minorHAnsi"/>
        </w:rPr>
        <w:lastRenderedPageBreak/>
        <w:t xml:space="preserve">Before you </w:t>
      </w:r>
      <w:r>
        <w:rPr>
          <w:rFonts w:asciiTheme="minorHAnsi" w:hAnsiTheme="minorHAnsi" w:cstheme="minorHAnsi"/>
        </w:rPr>
        <w:t>begin…</w:t>
      </w:r>
    </w:p>
    <w:p w14:paraId="41AFBB01" w14:textId="77777777" w:rsidR="005941EC" w:rsidRDefault="005941EC" w:rsidP="005941EC">
      <w:pPr>
        <w:rPr>
          <w:rFonts w:asciiTheme="minorHAnsi" w:hAnsiTheme="minorHAnsi"/>
          <w:sz w:val="24"/>
        </w:rPr>
      </w:pPr>
    </w:p>
    <w:p w14:paraId="0DA5F5B9" w14:textId="4EDA37FE" w:rsidR="005941EC" w:rsidRPr="00452065" w:rsidRDefault="005941EC" w:rsidP="005941EC">
      <w:pPr>
        <w:rPr>
          <w:rFonts w:asciiTheme="minorHAnsi" w:hAnsiTheme="minorHAnsi"/>
          <w:sz w:val="24"/>
        </w:rPr>
      </w:pPr>
      <w:r>
        <w:rPr>
          <w:rFonts w:asciiTheme="minorHAnsi" w:hAnsiTheme="minorHAnsi"/>
          <w:sz w:val="24"/>
        </w:rPr>
        <w:t xml:space="preserve">Ensure </w:t>
      </w:r>
      <w:r w:rsidR="009C6BC1">
        <w:rPr>
          <w:rFonts w:asciiTheme="minorHAnsi" w:hAnsiTheme="minorHAnsi"/>
          <w:sz w:val="24"/>
        </w:rPr>
        <w:t xml:space="preserve">that </w:t>
      </w:r>
      <w:r>
        <w:rPr>
          <w:rFonts w:asciiTheme="minorHAnsi" w:hAnsiTheme="minorHAnsi"/>
          <w:sz w:val="24"/>
        </w:rPr>
        <w:t>you have performed the following steps before running this app:</w:t>
      </w:r>
    </w:p>
    <w:p w14:paraId="319245B0" w14:textId="0C7233E6" w:rsidR="00AA691A" w:rsidRPr="00AA691A" w:rsidRDefault="005941EC" w:rsidP="008A0FF9">
      <w:pPr>
        <w:pStyle w:val="ListParagraph"/>
        <w:numPr>
          <w:ilvl w:val="0"/>
          <w:numId w:val="29"/>
        </w:numPr>
        <w:rPr>
          <w:rFonts w:asciiTheme="minorHAnsi" w:hAnsiTheme="minorHAnsi"/>
          <w:sz w:val="24"/>
        </w:rPr>
      </w:pPr>
      <w:r w:rsidRPr="00AA691A">
        <w:rPr>
          <w:rFonts w:asciiTheme="minorHAnsi" w:hAnsiTheme="minorHAnsi"/>
          <w:sz w:val="24"/>
        </w:rPr>
        <w:t xml:space="preserve">Assign </w:t>
      </w:r>
      <w:r w:rsidR="003225C8">
        <w:rPr>
          <w:rFonts w:asciiTheme="minorHAnsi" w:hAnsiTheme="minorHAnsi"/>
          <w:sz w:val="24"/>
        </w:rPr>
        <w:t xml:space="preserve">Term Store permissions to your user </w:t>
      </w:r>
      <w:r w:rsidR="00A9058F">
        <w:rPr>
          <w:rFonts w:asciiTheme="minorHAnsi" w:hAnsiTheme="minorHAnsi"/>
          <w:sz w:val="24"/>
        </w:rPr>
        <w:t xml:space="preserve">who is </w:t>
      </w:r>
      <w:r w:rsidR="003225C8">
        <w:rPr>
          <w:rFonts w:asciiTheme="minorHAnsi" w:hAnsiTheme="minorHAnsi"/>
          <w:sz w:val="24"/>
        </w:rPr>
        <w:t>running this sample</w:t>
      </w:r>
      <w:r w:rsidRPr="00AA691A">
        <w:rPr>
          <w:rFonts w:asciiTheme="minorHAnsi" w:hAnsiTheme="minorHAnsi"/>
          <w:sz w:val="24"/>
        </w:rPr>
        <w:t>. Figure 1 shows the Office 365 Admin Center where your Office 365 administrator can assign these permissions.</w:t>
      </w:r>
      <w:r w:rsidRPr="005941EC">
        <w:rPr>
          <w:rFonts w:asciiTheme="minorHAnsi" w:hAnsiTheme="minorHAnsi"/>
          <w:sz w:val="24"/>
        </w:rPr>
        <w:t xml:space="preserve"> </w:t>
      </w:r>
    </w:p>
    <w:p w14:paraId="201DD1B6" w14:textId="77777777" w:rsidR="005941EC" w:rsidRDefault="005941EC" w:rsidP="005941EC">
      <w:pPr>
        <w:rPr>
          <w:rFonts w:asciiTheme="minorHAnsi" w:hAnsiTheme="minorHAnsi"/>
          <w:b/>
          <w:sz w:val="24"/>
        </w:rPr>
      </w:pPr>
      <w:r>
        <w:rPr>
          <w:rFonts w:asciiTheme="minorHAnsi" w:hAnsiTheme="minorHAnsi"/>
          <w:b/>
          <w:sz w:val="24"/>
        </w:rPr>
        <w:t>Figure 1. Assign user permissions to the Term Store in the Office 365 Admin Center.</w:t>
      </w:r>
    </w:p>
    <w:p w14:paraId="3302F8E0" w14:textId="77777777" w:rsidR="005941EC" w:rsidRPr="00C25F93" w:rsidRDefault="005941EC" w:rsidP="005941EC">
      <w:pPr>
        <w:rPr>
          <w:rFonts w:asciiTheme="minorHAnsi" w:hAnsiTheme="minorHAnsi"/>
          <w:b/>
          <w:sz w:val="24"/>
        </w:rPr>
      </w:pPr>
      <w:r w:rsidRPr="00C25F93">
        <w:rPr>
          <w:rFonts w:asciiTheme="minorHAnsi" w:hAnsiTheme="minorHAnsi"/>
          <w:b/>
          <w:noProof/>
          <w:sz w:val="24"/>
        </w:rPr>
        <w:drawing>
          <wp:inline distT="0" distB="0" distL="0" distR="0" wp14:anchorId="14128757" wp14:editId="25DEBF8B">
            <wp:extent cx="6180455" cy="3895160"/>
            <wp:effectExtent l="19050" t="19050" r="10795" b="10160"/>
            <wp:docPr id="2" name="Picture 2" descr="C:\Users\reezali\OneDrive for Business\Solution packs\ECM extensions\Module 5\setting MM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zali\OneDrive for Business\Solution packs\ECM extensions\Module 5\setting MMS ad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3979" cy="3897381"/>
                    </a:xfrm>
                    <a:prstGeom prst="rect">
                      <a:avLst/>
                    </a:prstGeom>
                    <a:noFill/>
                    <a:ln>
                      <a:solidFill>
                        <a:schemeClr val="accent1"/>
                      </a:solidFill>
                    </a:ln>
                  </pic:spPr>
                </pic:pic>
              </a:graphicData>
            </a:graphic>
          </wp:inline>
        </w:drawing>
      </w:r>
    </w:p>
    <w:p w14:paraId="46097AC5" w14:textId="7BEFFA2C" w:rsidR="00C748F5" w:rsidRDefault="00BD43A9" w:rsidP="00C748F5">
      <w:pPr>
        <w:pStyle w:val="Heading1"/>
      </w:pPr>
      <w:r>
        <w:lastRenderedPageBreak/>
        <w:t>Understanding the code</w:t>
      </w:r>
      <w:r w:rsidR="000D2779">
        <w:t>…</w:t>
      </w:r>
    </w:p>
    <w:p w14:paraId="78FB7CDE" w14:textId="77777777" w:rsidR="001906B8" w:rsidRDefault="001906B8" w:rsidP="001906B8">
      <w:pPr>
        <w:rPr>
          <w:rFonts w:asciiTheme="minorHAnsi" w:hAnsiTheme="minorHAnsi"/>
          <w:sz w:val="24"/>
        </w:rPr>
      </w:pPr>
    </w:p>
    <w:p w14:paraId="6411CBAA" w14:textId="2787DB35" w:rsidR="00AA691A" w:rsidRDefault="001906B8" w:rsidP="00102A0F">
      <w:pPr>
        <w:rPr>
          <w:rFonts w:asciiTheme="minorHAnsi" w:hAnsiTheme="minorHAnsi"/>
          <w:sz w:val="24"/>
        </w:rPr>
      </w:pPr>
      <w:r>
        <w:rPr>
          <w:rFonts w:asciiTheme="minorHAnsi" w:hAnsiTheme="minorHAnsi"/>
          <w:sz w:val="24"/>
        </w:rPr>
        <w:t xml:space="preserve">When you start </w:t>
      </w:r>
      <w:r w:rsidR="00102A0F">
        <w:rPr>
          <w:rFonts w:asciiTheme="minorHAnsi" w:hAnsiTheme="minorHAnsi"/>
          <w:sz w:val="24"/>
        </w:rPr>
        <w:t xml:space="preserve">this sample, a console application </w:t>
      </w:r>
      <w:r>
        <w:rPr>
          <w:rFonts w:asciiTheme="minorHAnsi" w:hAnsiTheme="minorHAnsi"/>
          <w:sz w:val="24"/>
        </w:rPr>
        <w:t>displays</w:t>
      </w:r>
      <w:r w:rsidR="009C6BC1">
        <w:rPr>
          <w:rFonts w:asciiTheme="minorHAnsi" w:hAnsiTheme="minorHAnsi"/>
          <w:sz w:val="24"/>
        </w:rPr>
        <w:t>,</w:t>
      </w:r>
      <w:r>
        <w:rPr>
          <w:rFonts w:asciiTheme="minorHAnsi" w:hAnsiTheme="minorHAnsi"/>
          <w:sz w:val="24"/>
        </w:rPr>
        <w:t xml:space="preserve"> as shown in Figure </w:t>
      </w:r>
      <w:r w:rsidR="00F20936">
        <w:rPr>
          <w:rFonts w:asciiTheme="minorHAnsi" w:hAnsiTheme="minorHAnsi"/>
          <w:sz w:val="24"/>
        </w:rPr>
        <w:t>2</w:t>
      </w:r>
      <w:r w:rsidR="00102A0F">
        <w:rPr>
          <w:rFonts w:asciiTheme="minorHAnsi" w:hAnsiTheme="minorHAnsi"/>
          <w:sz w:val="24"/>
        </w:rPr>
        <w:t>.</w:t>
      </w:r>
      <w:r w:rsidR="00205C5A">
        <w:rPr>
          <w:rFonts w:asciiTheme="minorHAnsi" w:hAnsiTheme="minorHAnsi"/>
          <w:sz w:val="24"/>
        </w:rPr>
        <w:t xml:space="preserve"> </w:t>
      </w:r>
      <w:r w:rsidR="00A9058F">
        <w:rPr>
          <w:rFonts w:asciiTheme="minorHAnsi" w:hAnsiTheme="minorHAnsi"/>
          <w:sz w:val="24"/>
        </w:rPr>
        <w:t xml:space="preserve">You are </w:t>
      </w:r>
      <w:r w:rsidR="002800E3">
        <w:rPr>
          <w:rFonts w:asciiTheme="minorHAnsi" w:hAnsiTheme="minorHAnsi"/>
          <w:sz w:val="24"/>
        </w:rPr>
        <w:t>prompted to enter the following information</w:t>
      </w:r>
      <w:r w:rsidR="00AA691A">
        <w:rPr>
          <w:rFonts w:asciiTheme="minorHAnsi" w:hAnsiTheme="minorHAnsi"/>
          <w:sz w:val="24"/>
        </w:rPr>
        <w:t>:</w:t>
      </w:r>
    </w:p>
    <w:p w14:paraId="5E834E4A" w14:textId="0C2B099F" w:rsidR="00AA691A" w:rsidRDefault="00AA691A" w:rsidP="00AA691A">
      <w:pPr>
        <w:pStyle w:val="ListParagraph"/>
        <w:numPr>
          <w:ilvl w:val="0"/>
          <w:numId w:val="44"/>
        </w:numPr>
        <w:rPr>
          <w:rFonts w:asciiTheme="minorHAnsi" w:hAnsiTheme="minorHAnsi"/>
          <w:sz w:val="24"/>
        </w:rPr>
      </w:pPr>
      <w:r>
        <w:rPr>
          <w:rFonts w:asciiTheme="minorHAnsi" w:hAnsiTheme="minorHAnsi"/>
          <w:sz w:val="24"/>
        </w:rPr>
        <w:t>Source Managed Metadata Service information</w:t>
      </w:r>
    </w:p>
    <w:p w14:paraId="3E687E91" w14:textId="1666EA05" w:rsidR="00AA691A" w:rsidRDefault="00AA691A" w:rsidP="00AA691A">
      <w:pPr>
        <w:pStyle w:val="ListParagraph"/>
        <w:numPr>
          <w:ilvl w:val="1"/>
          <w:numId w:val="44"/>
        </w:numPr>
        <w:rPr>
          <w:rFonts w:asciiTheme="minorHAnsi" w:hAnsiTheme="minorHAnsi"/>
          <w:sz w:val="24"/>
        </w:rPr>
      </w:pPr>
      <w:r>
        <w:rPr>
          <w:rFonts w:asciiTheme="minorHAnsi" w:hAnsiTheme="minorHAnsi"/>
          <w:sz w:val="24"/>
        </w:rPr>
        <w:t>The URL of your Office 365 Admin Center</w:t>
      </w:r>
      <w:r w:rsidR="009C6BC1">
        <w:rPr>
          <w:rFonts w:asciiTheme="minorHAnsi" w:hAnsiTheme="minorHAnsi"/>
          <w:sz w:val="24"/>
        </w:rPr>
        <w:t xml:space="preserve"> that</w:t>
      </w:r>
      <w:r w:rsidR="00742C9E">
        <w:rPr>
          <w:rFonts w:asciiTheme="minorHAnsi" w:hAnsiTheme="minorHAnsi"/>
          <w:sz w:val="24"/>
        </w:rPr>
        <w:t xml:space="preserve"> contains the source term store </w:t>
      </w:r>
      <w:r w:rsidR="000326B0">
        <w:rPr>
          <w:rFonts w:asciiTheme="minorHAnsi" w:hAnsiTheme="minorHAnsi"/>
          <w:sz w:val="24"/>
        </w:rPr>
        <w:t xml:space="preserve">(this is </w:t>
      </w:r>
      <w:r>
        <w:rPr>
          <w:rFonts w:asciiTheme="minorHAnsi" w:hAnsiTheme="minorHAnsi"/>
          <w:sz w:val="24"/>
        </w:rPr>
        <w:t xml:space="preserve">the </w:t>
      </w:r>
      <w:r w:rsidRPr="00AA691A">
        <w:rPr>
          <w:rFonts w:asciiTheme="minorHAnsi" w:hAnsiTheme="minorHAnsi"/>
          <w:sz w:val="24"/>
        </w:rPr>
        <w:t>URL of the source MMS</w:t>
      </w:r>
      <w:r w:rsidR="00742C9E">
        <w:rPr>
          <w:rFonts w:asciiTheme="minorHAnsi" w:hAnsiTheme="minorHAnsi"/>
          <w:sz w:val="24"/>
        </w:rPr>
        <w:t>)</w:t>
      </w:r>
      <w:r w:rsidR="000326B0">
        <w:rPr>
          <w:rFonts w:asciiTheme="minorHAnsi" w:hAnsiTheme="minorHAnsi"/>
          <w:sz w:val="24"/>
        </w:rPr>
        <w:t>. Fo</w:t>
      </w:r>
      <w:r>
        <w:rPr>
          <w:rFonts w:asciiTheme="minorHAnsi" w:hAnsiTheme="minorHAnsi"/>
          <w:sz w:val="24"/>
        </w:rPr>
        <w:t xml:space="preserve">r example, you </w:t>
      </w:r>
      <w:r w:rsidR="009C6BC1">
        <w:rPr>
          <w:rFonts w:asciiTheme="minorHAnsi" w:hAnsiTheme="minorHAnsi"/>
          <w:sz w:val="24"/>
        </w:rPr>
        <w:t xml:space="preserve">might </w:t>
      </w:r>
      <w:r>
        <w:rPr>
          <w:rFonts w:asciiTheme="minorHAnsi" w:hAnsiTheme="minorHAnsi"/>
          <w:sz w:val="24"/>
        </w:rPr>
        <w:t xml:space="preserve">enter </w:t>
      </w:r>
      <w:hyperlink r:id="rId16" w:history="1">
        <w:r w:rsidRPr="009C47B2">
          <w:rPr>
            <w:rStyle w:val="Hyperlink"/>
            <w:rFonts w:asciiTheme="minorHAnsi" w:hAnsiTheme="minorHAnsi"/>
            <w:sz w:val="24"/>
          </w:rPr>
          <w:t>https://contososource-admin.sharepoint.com</w:t>
        </w:r>
      </w:hyperlink>
      <w:r w:rsidR="00742C9E">
        <w:rPr>
          <w:rFonts w:asciiTheme="minorHAnsi" w:hAnsiTheme="minorHAnsi"/>
          <w:sz w:val="24"/>
        </w:rPr>
        <w:t>.</w:t>
      </w:r>
    </w:p>
    <w:p w14:paraId="430AB0BD" w14:textId="541ED9C0" w:rsidR="00AA691A" w:rsidRDefault="00742C9E" w:rsidP="00AA691A">
      <w:pPr>
        <w:pStyle w:val="ListParagraph"/>
        <w:numPr>
          <w:ilvl w:val="1"/>
          <w:numId w:val="44"/>
        </w:numPr>
        <w:rPr>
          <w:rFonts w:asciiTheme="minorHAnsi" w:hAnsiTheme="minorHAnsi"/>
          <w:sz w:val="24"/>
        </w:rPr>
      </w:pPr>
      <w:r>
        <w:rPr>
          <w:rFonts w:asciiTheme="minorHAnsi" w:hAnsiTheme="minorHAnsi"/>
          <w:sz w:val="24"/>
        </w:rPr>
        <w:t>The c</w:t>
      </w:r>
      <w:r w:rsidR="00AA691A">
        <w:rPr>
          <w:rFonts w:asciiTheme="minorHAnsi" w:hAnsiTheme="minorHAnsi"/>
          <w:sz w:val="24"/>
        </w:rPr>
        <w:t>redentials of a user that is a Term Store Administrator on your source Managed Metadata Service.</w:t>
      </w:r>
    </w:p>
    <w:p w14:paraId="6A98A2C0" w14:textId="1A8DDC99" w:rsidR="00AA691A" w:rsidRDefault="00AA691A" w:rsidP="00AA691A">
      <w:pPr>
        <w:pStyle w:val="ListParagraph"/>
        <w:numPr>
          <w:ilvl w:val="0"/>
          <w:numId w:val="44"/>
        </w:numPr>
        <w:rPr>
          <w:rFonts w:asciiTheme="minorHAnsi" w:hAnsiTheme="minorHAnsi"/>
          <w:sz w:val="24"/>
        </w:rPr>
      </w:pPr>
      <w:r>
        <w:rPr>
          <w:rFonts w:asciiTheme="minorHAnsi" w:hAnsiTheme="minorHAnsi"/>
          <w:sz w:val="24"/>
        </w:rPr>
        <w:t>Target Managed Metadata Service information</w:t>
      </w:r>
    </w:p>
    <w:p w14:paraId="00ADAC45" w14:textId="20F2ECAB" w:rsidR="00AA691A" w:rsidRDefault="00AA691A" w:rsidP="00AA691A">
      <w:pPr>
        <w:pStyle w:val="ListParagraph"/>
        <w:numPr>
          <w:ilvl w:val="1"/>
          <w:numId w:val="44"/>
        </w:numPr>
        <w:rPr>
          <w:rFonts w:asciiTheme="minorHAnsi" w:hAnsiTheme="minorHAnsi"/>
          <w:sz w:val="24"/>
        </w:rPr>
      </w:pPr>
      <w:r>
        <w:rPr>
          <w:rFonts w:asciiTheme="minorHAnsi" w:hAnsiTheme="minorHAnsi"/>
          <w:sz w:val="24"/>
        </w:rPr>
        <w:t>The URL of your Office 365 Admin Center</w:t>
      </w:r>
      <w:r w:rsidR="009C6BC1">
        <w:rPr>
          <w:rFonts w:asciiTheme="minorHAnsi" w:hAnsiTheme="minorHAnsi"/>
          <w:sz w:val="24"/>
        </w:rPr>
        <w:t xml:space="preserve"> that</w:t>
      </w:r>
      <w:r w:rsidR="00742C9E">
        <w:rPr>
          <w:rFonts w:asciiTheme="minorHAnsi" w:hAnsiTheme="minorHAnsi"/>
          <w:sz w:val="24"/>
        </w:rPr>
        <w:t xml:space="preserve"> contains the target term store (this is</w:t>
      </w:r>
      <w:r>
        <w:rPr>
          <w:rFonts w:asciiTheme="minorHAnsi" w:hAnsiTheme="minorHAnsi"/>
          <w:sz w:val="24"/>
        </w:rPr>
        <w:t xml:space="preserve"> the URL of the target MMS</w:t>
      </w:r>
      <w:r w:rsidR="00742C9E">
        <w:rPr>
          <w:rFonts w:asciiTheme="minorHAnsi" w:hAnsiTheme="minorHAnsi"/>
          <w:sz w:val="24"/>
        </w:rPr>
        <w:t>).</w:t>
      </w:r>
      <w:r>
        <w:rPr>
          <w:rFonts w:asciiTheme="minorHAnsi" w:hAnsiTheme="minorHAnsi"/>
          <w:sz w:val="24"/>
        </w:rPr>
        <w:t xml:space="preserve"> </w:t>
      </w:r>
      <w:r w:rsidR="00742C9E">
        <w:rPr>
          <w:rFonts w:asciiTheme="minorHAnsi" w:hAnsiTheme="minorHAnsi"/>
          <w:sz w:val="24"/>
        </w:rPr>
        <w:t>F</w:t>
      </w:r>
      <w:r>
        <w:rPr>
          <w:rFonts w:asciiTheme="minorHAnsi" w:hAnsiTheme="minorHAnsi"/>
          <w:sz w:val="24"/>
        </w:rPr>
        <w:t xml:space="preserve">or example, you </w:t>
      </w:r>
      <w:r w:rsidR="009C6BC1">
        <w:rPr>
          <w:rFonts w:asciiTheme="minorHAnsi" w:hAnsiTheme="minorHAnsi"/>
          <w:sz w:val="24"/>
        </w:rPr>
        <w:t xml:space="preserve">might </w:t>
      </w:r>
      <w:r>
        <w:rPr>
          <w:rFonts w:asciiTheme="minorHAnsi" w:hAnsiTheme="minorHAnsi"/>
          <w:sz w:val="24"/>
        </w:rPr>
        <w:t xml:space="preserve">enter </w:t>
      </w:r>
      <w:hyperlink r:id="rId17" w:history="1">
        <w:r w:rsidR="00E8691D" w:rsidRPr="009C47B2">
          <w:rPr>
            <w:rStyle w:val="Hyperlink"/>
            <w:rFonts w:asciiTheme="minorHAnsi" w:hAnsiTheme="minorHAnsi"/>
            <w:sz w:val="24"/>
          </w:rPr>
          <w:t>https://contosotarget-admin.sharepoint.com</w:t>
        </w:r>
      </w:hyperlink>
      <w:r>
        <w:rPr>
          <w:rFonts w:asciiTheme="minorHAnsi" w:hAnsiTheme="minorHAnsi"/>
          <w:sz w:val="24"/>
        </w:rPr>
        <w:t>).</w:t>
      </w:r>
    </w:p>
    <w:p w14:paraId="2D5BE35B" w14:textId="56CE2C01" w:rsidR="00E8691D" w:rsidRDefault="00742C9E" w:rsidP="008A0FF9">
      <w:pPr>
        <w:pStyle w:val="ListParagraph"/>
        <w:numPr>
          <w:ilvl w:val="1"/>
          <w:numId w:val="44"/>
        </w:numPr>
        <w:rPr>
          <w:rFonts w:asciiTheme="minorHAnsi" w:hAnsiTheme="minorHAnsi"/>
          <w:sz w:val="24"/>
        </w:rPr>
      </w:pPr>
      <w:r>
        <w:rPr>
          <w:rFonts w:asciiTheme="minorHAnsi" w:hAnsiTheme="minorHAnsi"/>
          <w:sz w:val="24"/>
        </w:rPr>
        <w:t>The c</w:t>
      </w:r>
      <w:r w:rsidR="00AA691A" w:rsidRPr="00E8691D">
        <w:rPr>
          <w:rFonts w:asciiTheme="minorHAnsi" w:hAnsiTheme="minorHAnsi"/>
          <w:sz w:val="24"/>
        </w:rPr>
        <w:t xml:space="preserve">redentials of a user that is </w:t>
      </w:r>
      <w:r w:rsidR="00E8691D" w:rsidRPr="00E8691D">
        <w:rPr>
          <w:rFonts w:asciiTheme="minorHAnsi" w:hAnsiTheme="minorHAnsi"/>
          <w:sz w:val="24"/>
        </w:rPr>
        <w:t>a Term Store Administrator on your target Managed Metadata Service.</w:t>
      </w:r>
    </w:p>
    <w:p w14:paraId="6A4B1BA9" w14:textId="226E2541" w:rsidR="00E8691D" w:rsidRDefault="008A04C7" w:rsidP="00E8691D">
      <w:pPr>
        <w:pStyle w:val="ListParagraph"/>
        <w:numPr>
          <w:ilvl w:val="0"/>
          <w:numId w:val="44"/>
        </w:numPr>
        <w:rPr>
          <w:rFonts w:asciiTheme="minorHAnsi" w:hAnsiTheme="minorHAnsi"/>
          <w:sz w:val="24"/>
        </w:rPr>
      </w:pPr>
      <w:r>
        <w:rPr>
          <w:rFonts w:asciiTheme="minorHAnsi" w:hAnsiTheme="minorHAnsi"/>
          <w:sz w:val="24"/>
        </w:rPr>
        <w:t>The t</w:t>
      </w:r>
      <w:r w:rsidR="00E8691D">
        <w:rPr>
          <w:rFonts w:asciiTheme="minorHAnsi" w:hAnsiTheme="minorHAnsi"/>
          <w:sz w:val="24"/>
        </w:rPr>
        <w:t xml:space="preserve">ype of operation </w:t>
      </w:r>
      <w:r>
        <w:rPr>
          <w:rFonts w:asciiTheme="minorHAnsi" w:hAnsiTheme="minorHAnsi"/>
          <w:sz w:val="24"/>
        </w:rPr>
        <w:t xml:space="preserve">you want to </w:t>
      </w:r>
      <w:r w:rsidR="00E8691D">
        <w:rPr>
          <w:rFonts w:asciiTheme="minorHAnsi" w:hAnsiTheme="minorHAnsi"/>
          <w:sz w:val="24"/>
        </w:rPr>
        <w:t xml:space="preserve">perform. </w:t>
      </w:r>
      <w:r w:rsidR="009C6BC1">
        <w:rPr>
          <w:rFonts w:asciiTheme="minorHAnsi" w:hAnsiTheme="minorHAnsi"/>
          <w:sz w:val="24"/>
        </w:rPr>
        <w:t>Y</w:t>
      </w:r>
      <w:r>
        <w:rPr>
          <w:rFonts w:asciiTheme="minorHAnsi" w:hAnsiTheme="minorHAnsi"/>
          <w:sz w:val="24"/>
        </w:rPr>
        <w:t>ou can perform</w:t>
      </w:r>
      <w:r w:rsidR="009C6BC1">
        <w:rPr>
          <w:rFonts w:asciiTheme="minorHAnsi" w:hAnsiTheme="minorHAnsi"/>
          <w:sz w:val="24"/>
        </w:rPr>
        <w:t xml:space="preserve"> the following operations</w:t>
      </w:r>
      <w:r>
        <w:rPr>
          <w:rFonts w:asciiTheme="minorHAnsi" w:hAnsiTheme="minorHAnsi"/>
          <w:sz w:val="24"/>
        </w:rPr>
        <w:t xml:space="preserve">: </w:t>
      </w:r>
    </w:p>
    <w:p w14:paraId="633740DB" w14:textId="01C64A6C" w:rsidR="00E8691D" w:rsidRDefault="00E8691D" w:rsidP="00E8691D">
      <w:pPr>
        <w:pStyle w:val="ListParagraph"/>
        <w:numPr>
          <w:ilvl w:val="1"/>
          <w:numId w:val="44"/>
        </w:numPr>
        <w:rPr>
          <w:rFonts w:asciiTheme="minorHAnsi" w:hAnsiTheme="minorHAnsi"/>
          <w:sz w:val="24"/>
        </w:rPr>
      </w:pPr>
      <w:r>
        <w:rPr>
          <w:rFonts w:asciiTheme="minorHAnsi" w:hAnsiTheme="minorHAnsi"/>
          <w:sz w:val="24"/>
        </w:rPr>
        <w:t>M</w:t>
      </w:r>
      <w:r w:rsidR="00205C5A" w:rsidRPr="00E8691D">
        <w:rPr>
          <w:rFonts w:asciiTheme="minorHAnsi" w:hAnsiTheme="minorHAnsi"/>
          <w:sz w:val="24"/>
        </w:rPr>
        <w:t>ove a term group (scenario 1)</w:t>
      </w:r>
      <w:r>
        <w:rPr>
          <w:rFonts w:asciiTheme="minorHAnsi" w:hAnsiTheme="minorHAnsi"/>
          <w:sz w:val="24"/>
        </w:rPr>
        <w:t xml:space="preserve"> using the TermStore object.</w:t>
      </w:r>
    </w:p>
    <w:p w14:paraId="6BAD4B16" w14:textId="2442857B" w:rsidR="00102A0F" w:rsidRDefault="00E8691D" w:rsidP="00E8691D">
      <w:pPr>
        <w:pStyle w:val="ListParagraph"/>
        <w:numPr>
          <w:ilvl w:val="1"/>
          <w:numId w:val="44"/>
        </w:numPr>
        <w:rPr>
          <w:rFonts w:asciiTheme="minorHAnsi" w:hAnsiTheme="minorHAnsi"/>
          <w:sz w:val="24"/>
        </w:rPr>
      </w:pPr>
      <w:r>
        <w:rPr>
          <w:rFonts w:asciiTheme="minorHAnsi" w:hAnsiTheme="minorHAnsi"/>
          <w:sz w:val="24"/>
        </w:rPr>
        <w:t xml:space="preserve">Process changes (scenario 2) </w:t>
      </w:r>
      <w:r w:rsidR="00205C5A" w:rsidRPr="00E8691D">
        <w:rPr>
          <w:rFonts w:asciiTheme="minorHAnsi" w:hAnsiTheme="minorHAnsi"/>
          <w:sz w:val="24"/>
        </w:rPr>
        <w:t xml:space="preserve">using the ChangeInformation </w:t>
      </w:r>
      <w:r w:rsidR="008A04C7">
        <w:rPr>
          <w:rFonts w:asciiTheme="minorHAnsi" w:hAnsiTheme="minorHAnsi"/>
          <w:sz w:val="24"/>
        </w:rPr>
        <w:t xml:space="preserve">object. </w:t>
      </w:r>
    </w:p>
    <w:p w14:paraId="6FDB18AF" w14:textId="3EC49C57" w:rsidR="008A0FF9" w:rsidRPr="00E8691D" w:rsidRDefault="008A0FF9" w:rsidP="008A0FF9">
      <w:pPr>
        <w:pStyle w:val="ListParagraph"/>
        <w:numPr>
          <w:ilvl w:val="0"/>
          <w:numId w:val="44"/>
        </w:numPr>
        <w:rPr>
          <w:rFonts w:asciiTheme="minorHAnsi" w:hAnsiTheme="minorHAnsi"/>
          <w:sz w:val="24"/>
        </w:rPr>
      </w:pPr>
      <w:r>
        <w:rPr>
          <w:rFonts w:asciiTheme="minorHAnsi" w:hAnsiTheme="minorHAnsi"/>
          <w:sz w:val="24"/>
        </w:rPr>
        <w:t xml:space="preserve">After </w:t>
      </w:r>
      <w:r w:rsidR="008A04C7">
        <w:rPr>
          <w:rFonts w:asciiTheme="minorHAnsi" w:hAnsiTheme="minorHAnsi"/>
          <w:sz w:val="24"/>
        </w:rPr>
        <w:t>selecting s</w:t>
      </w:r>
      <w:r>
        <w:rPr>
          <w:rFonts w:asciiTheme="minorHAnsi" w:hAnsiTheme="minorHAnsi"/>
          <w:sz w:val="24"/>
        </w:rPr>
        <w:t xml:space="preserve">cenario 1 or </w:t>
      </w:r>
      <w:r w:rsidR="008A04C7">
        <w:rPr>
          <w:rFonts w:asciiTheme="minorHAnsi" w:hAnsiTheme="minorHAnsi"/>
          <w:sz w:val="24"/>
        </w:rPr>
        <w:t xml:space="preserve">scenario </w:t>
      </w:r>
      <w:r>
        <w:rPr>
          <w:rFonts w:asciiTheme="minorHAnsi" w:hAnsiTheme="minorHAnsi"/>
          <w:sz w:val="24"/>
        </w:rPr>
        <w:t xml:space="preserve">2, you </w:t>
      </w:r>
      <w:r w:rsidR="008A04C7">
        <w:rPr>
          <w:rFonts w:asciiTheme="minorHAnsi" w:hAnsiTheme="minorHAnsi"/>
          <w:sz w:val="24"/>
        </w:rPr>
        <w:t xml:space="preserve">must </w:t>
      </w:r>
      <w:r>
        <w:rPr>
          <w:rFonts w:asciiTheme="minorHAnsi" w:hAnsiTheme="minorHAnsi"/>
          <w:sz w:val="24"/>
        </w:rPr>
        <w:t>enter the name of the Term Group you want to synchronize from your source to your target Managed Metadata Service.</w:t>
      </w:r>
      <w:r w:rsidR="00F20936">
        <w:rPr>
          <w:rFonts w:asciiTheme="minorHAnsi" w:hAnsiTheme="minorHAnsi"/>
          <w:sz w:val="24"/>
        </w:rPr>
        <w:t xml:space="preserve"> For example, you </w:t>
      </w:r>
      <w:r w:rsidR="009C6BC1">
        <w:rPr>
          <w:rFonts w:asciiTheme="minorHAnsi" w:hAnsiTheme="minorHAnsi"/>
          <w:sz w:val="24"/>
        </w:rPr>
        <w:t xml:space="preserve">might </w:t>
      </w:r>
      <w:r w:rsidR="00F20936">
        <w:rPr>
          <w:rFonts w:asciiTheme="minorHAnsi" w:hAnsiTheme="minorHAnsi"/>
          <w:sz w:val="24"/>
        </w:rPr>
        <w:t xml:space="preserve">enter </w:t>
      </w:r>
      <w:r w:rsidR="00F20936">
        <w:rPr>
          <w:rFonts w:asciiTheme="minorHAnsi" w:hAnsiTheme="minorHAnsi"/>
          <w:b/>
          <w:sz w:val="24"/>
        </w:rPr>
        <w:t>Enterprise</w:t>
      </w:r>
      <w:r w:rsidR="009C6BC1" w:rsidRPr="00AE7CAE">
        <w:rPr>
          <w:rFonts w:asciiTheme="minorHAnsi" w:hAnsiTheme="minorHAnsi"/>
          <w:sz w:val="24"/>
        </w:rPr>
        <w:t>,</w:t>
      </w:r>
      <w:r w:rsidR="00F20936" w:rsidRPr="009C6BC1">
        <w:rPr>
          <w:rFonts w:asciiTheme="minorHAnsi" w:hAnsiTheme="minorHAnsi"/>
          <w:sz w:val="24"/>
        </w:rPr>
        <w:t xml:space="preserve"> </w:t>
      </w:r>
      <w:r w:rsidR="00F20936">
        <w:rPr>
          <w:rFonts w:asciiTheme="minorHAnsi" w:hAnsiTheme="minorHAnsi"/>
          <w:sz w:val="24"/>
        </w:rPr>
        <w:t>as shown in Figure 3.</w:t>
      </w:r>
    </w:p>
    <w:p w14:paraId="3E0F6108" w14:textId="77777777" w:rsidR="00E463BE" w:rsidRDefault="00E463BE">
      <w:pPr>
        <w:spacing w:after="200"/>
        <w:rPr>
          <w:rFonts w:asciiTheme="minorHAnsi" w:hAnsiTheme="minorHAnsi"/>
          <w:b/>
          <w:sz w:val="24"/>
        </w:rPr>
      </w:pPr>
    </w:p>
    <w:p w14:paraId="604111B2" w14:textId="1F490F37" w:rsidR="00E8691D" w:rsidRPr="00941BA7" w:rsidRDefault="00E463BE">
      <w:pPr>
        <w:spacing w:after="200"/>
        <w:rPr>
          <w:rFonts w:asciiTheme="minorHAnsi" w:hAnsiTheme="minorHAnsi"/>
          <w:sz w:val="24"/>
        </w:rPr>
      </w:pPr>
      <w:r w:rsidRPr="00941BA7">
        <w:rPr>
          <w:rFonts w:asciiTheme="minorHAnsi" w:hAnsiTheme="minorHAnsi"/>
          <w:b/>
          <w:sz w:val="24"/>
        </w:rPr>
        <w:t>Important:</w:t>
      </w:r>
      <w:r w:rsidRPr="00941BA7">
        <w:rPr>
          <w:rFonts w:asciiTheme="minorHAnsi" w:hAnsiTheme="minorHAnsi"/>
          <w:sz w:val="24"/>
        </w:rPr>
        <w:t xml:space="preserve"> This code sample can work with SharePoint Online and SharePoint Server 2013 on-premises.</w:t>
      </w:r>
      <w:r w:rsidR="00E8691D" w:rsidRPr="00941BA7">
        <w:rPr>
          <w:rFonts w:asciiTheme="minorHAnsi" w:hAnsiTheme="minorHAnsi"/>
          <w:sz w:val="24"/>
        </w:rPr>
        <w:br w:type="page"/>
      </w:r>
    </w:p>
    <w:p w14:paraId="429AD690" w14:textId="74C16B3A" w:rsidR="00F8173F" w:rsidRDefault="00F8173F" w:rsidP="00C25F93">
      <w:pPr>
        <w:rPr>
          <w:rFonts w:asciiTheme="minorHAnsi" w:hAnsiTheme="minorHAnsi"/>
          <w:b/>
          <w:sz w:val="24"/>
        </w:rPr>
      </w:pPr>
      <w:r>
        <w:rPr>
          <w:rFonts w:asciiTheme="minorHAnsi" w:hAnsiTheme="minorHAnsi"/>
          <w:b/>
          <w:sz w:val="24"/>
        </w:rPr>
        <w:lastRenderedPageBreak/>
        <w:t xml:space="preserve">Figure </w:t>
      </w:r>
      <w:r w:rsidR="00F20936">
        <w:rPr>
          <w:rFonts w:asciiTheme="minorHAnsi" w:hAnsiTheme="minorHAnsi"/>
          <w:b/>
          <w:sz w:val="24"/>
        </w:rPr>
        <w:t>2</w:t>
      </w:r>
      <w:r>
        <w:rPr>
          <w:rFonts w:asciiTheme="minorHAnsi" w:hAnsiTheme="minorHAnsi"/>
          <w:b/>
          <w:sz w:val="24"/>
        </w:rPr>
        <w:t>.</w:t>
      </w:r>
      <w:r w:rsidR="000326B0">
        <w:rPr>
          <w:rFonts w:asciiTheme="minorHAnsi" w:hAnsiTheme="minorHAnsi"/>
          <w:b/>
          <w:sz w:val="24"/>
        </w:rPr>
        <w:t xml:space="preserve"> </w:t>
      </w:r>
      <w:r w:rsidR="00102A0F">
        <w:rPr>
          <w:rFonts w:asciiTheme="minorHAnsi" w:hAnsiTheme="minorHAnsi"/>
          <w:b/>
          <w:sz w:val="24"/>
        </w:rPr>
        <w:t>Core.MMSSync console application</w:t>
      </w:r>
    </w:p>
    <w:p w14:paraId="00D16803" w14:textId="64E8EF33" w:rsidR="0067598F" w:rsidRDefault="00051CFD" w:rsidP="00C25F93">
      <w:pPr>
        <w:rPr>
          <w:rFonts w:asciiTheme="minorHAnsi" w:hAnsiTheme="minorHAnsi"/>
          <w:b/>
          <w:sz w:val="24"/>
        </w:rPr>
      </w:pPr>
      <w:r w:rsidRPr="00051CFD">
        <w:rPr>
          <w:noProof/>
        </w:rPr>
        <w:drawing>
          <wp:inline distT="0" distB="0" distL="0" distR="0" wp14:anchorId="47F80579" wp14:editId="4493607A">
            <wp:extent cx="7432675"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32675" cy="3477260"/>
                    </a:xfrm>
                    <a:prstGeom prst="rect">
                      <a:avLst/>
                    </a:prstGeom>
                    <a:noFill/>
                    <a:ln>
                      <a:noFill/>
                    </a:ln>
                  </pic:spPr>
                </pic:pic>
              </a:graphicData>
            </a:graphic>
          </wp:inline>
        </w:drawing>
      </w:r>
    </w:p>
    <w:p w14:paraId="5FA6FDCD" w14:textId="77777777" w:rsidR="006C3B06" w:rsidRDefault="006C3B06">
      <w:pPr>
        <w:spacing w:after="200"/>
        <w:rPr>
          <w:rFonts w:asciiTheme="minorHAnsi" w:hAnsiTheme="minorHAnsi"/>
          <w:b/>
          <w:sz w:val="24"/>
        </w:rPr>
      </w:pPr>
      <w:r>
        <w:rPr>
          <w:rFonts w:asciiTheme="minorHAnsi" w:hAnsiTheme="minorHAnsi"/>
          <w:b/>
          <w:sz w:val="24"/>
        </w:rPr>
        <w:br w:type="page"/>
      </w:r>
    </w:p>
    <w:p w14:paraId="1F1F22E8" w14:textId="1C20C7B2" w:rsidR="00F20936" w:rsidRDefault="00F20936" w:rsidP="00F20936">
      <w:pPr>
        <w:rPr>
          <w:rFonts w:asciiTheme="minorHAnsi" w:hAnsiTheme="minorHAnsi"/>
          <w:b/>
          <w:sz w:val="24"/>
        </w:rPr>
      </w:pPr>
      <w:r>
        <w:rPr>
          <w:rFonts w:asciiTheme="minorHAnsi" w:hAnsiTheme="minorHAnsi"/>
          <w:b/>
          <w:sz w:val="24"/>
        </w:rPr>
        <w:lastRenderedPageBreak/>
        <w:t>Figure 3.</w:t>
      </w:r>
      <w:r w:rsidR="009C6BC1">
        <w:rPr>
          <w:rFonts w:asciiTheme="minorHAnsi" w:hAnsiTheme="minorHAnsi"/>
          <w:b/>
          <w:sz w:val="24"/>
        </w:rPr>
        <w:t xml:space="preserve"> </w:t>
      </w:r>
      <w:r>
        <w:rPr>
          <w:rFonts w:asciiTheme="minorHAnsi" w:hAnsiTheme="minorHAnsi"/>
          <w:b/>
          <w:sz w:val="24"/>
        </w:rPr>
        <w:t>Example of Term Groups in the Managed Metadata Service</w:t>
      </w:r>
    </w:p>
    <w:p w14:paraId="557B2394" w14:textId="6B0C6769" w:rsidR="006533FC" w:rsidRDefault="00F20936">
      <w:pPr>
        <w:spacing w:after="200"/>
        <w:rPr>
          <w:rFonts w:eastAsiaTheme="majorEastAsia" w:cstheme="majorBidi"/>
          <w:bCs/>
          <w:color w:val="CE5500"/>
          <w:sz w:val="36"/>
          <w:szCs w:val="28"/>
          <w:highlight w:val="lightGray"/>
        </w:rPr>
      </w:pPr>
      <w:r>
        <w:rPr>
          <w:noProof/>
        </w:rPr>
        <w:drawing>
          <wp:inline distT="0" distB="0" distL="0" distR="0" wp14:anchorId="41084063" wp14:editId="7F638611">
            <wp:extent cx="3057525" cy="2200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2200275"/>
                    </a:xfrm>
                    <a:prstGeom prst="rect">
                      <a:avLst/>
                    </a:prstGeom>
                    <a:ln>
                      <a:solidFill>
                        <a:schemeClr val="accent1"/>
                      </a:solidFill>
                    </a:ln>
                  </pic:spPr>
                </pic:pic>
              </a:graphicData>
            </a:graphic>
          </wp:inline>
        </w:drawing>
      </w:r>
    </w:p>
    <w:p w14:paraId="4B508508" w14:textId="77777777" w:rsidR="008A04C7" w:rsidRDefault="008A04C7">
      <w:pPr>
        <w:spacing w:after="200"/>
        <w:rPr>
          <w:rFonts w:eastAsiaTheme="majorEastAsia" w:cstheme="majorBidi"/>
          <w:bCs/>
          <w:color w:val="CE5500"/>
          <w:sz w:val="36"/>
          <w:szCs w:val="28"/>
          <w:highlight w:val="lightGray"/>
        </w:rPr>
      </w:pPr>
    </w:p>
    <w:p w14:paraId="02A99D23" w14:textId="4B0775C3" w:rsidR="0067598F" w:rsidRDefault="0067598F" w:rsidP="006533FC">
      <w:pPr>
        <w:pStyle w:val="Heading1"/>
      </w:pPr>
      <w:r>
        <w:t>Scenario 1 - Move Term Gr</w:t>
      </w:r>
      <w:r w:rsidR="006C2669">
        <w:t>oup</w:t>
      </w:r>
    </w:p>
    <w:p w14:paraId="46690316" w14:textId="77777777" w:rsidR="00063F11" w:rsidRDefault="00063F11">
      <w:pPr>
        <w:spacing w:after="200"/>
      </w:pPr>
    </w:p>
    <w:p w14:paraId="68B2AC5A" w14:textId="3EBBA182" w:rsidR="007266E5" w:rsidRDefault="007266E5">
      <w:pPr>
        <w:spacing w:after="200"/>
      </w:pPr>
      <w:r>
        <w:t xml:space="preserve">When the user selects Move Term Group, the app prompts the user to enter a Term Group to synchronize and then calls the </w:t>
      </w:r>
      <w:r w:rsidRPr="007266E5">
        <w:rPr>
          <w:b/>
        </w:rPr>
        <w:t>CopyNewTermGroups</w:t>
      </w:r>
      <w:r w:rsidRPr="007266E5">
        <w:t xml:space="preserve"> </w:t>
      </w:r>
      <w:r>
        <w:t xml:space="preserve">method in </w:t>
      </w:r>
      <w:r w:rsidRPr="007266E5">
        <w:rPr>
          <w:b/>
        </w:rPr>
        <w:t>MMSSyncManager.cs</w:t>
      </w:r>
      <w:r>
        <w:t xml:space="preserve">. </w:t>
      </w:r>
      <w:r w:rsidR="00897641" w:rsidRPr="00AE7CAE">
        <w:rPr>
          <w:b/>
        </w:rPr>
        <w:t>CopyNewTermGroups</w:t>
      </w:r>
      <w:r w:rsidR="00897641">
        <w:t xml:space="preserve"> copies a term group from </w:t>
      </w:r>
      <w:r w:rsidR="006C7D23">
        <w:t xml:space="preserve">the source </w:t>
      </w:r>
      <w:r w:rsidR="00897641">
        <w:t xml:space="preserve">term store to </w:t>
      </w:r>
      <w:r w:rsidR="006C7D23">
        <w:t xml:space="preserve">the target </w:t>
      </w:r>
      <w:r w:rsidR="00897641">
        <w:t>term store.</w:t>
      </w:r>
      <w:r w:rsidR="0016030C">
        <w:t xml:space="preserve"> </w:t>
      </w:r>
      <w:r w:rsidR="003B1BF6" w:rsidRPr="00AE7CAE">
        <w:rPr>
          <w:b/>
        </w:rPr>
        <w:t>CopyNewTermGroups</w:t>
      </w:r>
      <w:r w:rsidR="003B1BF6">
        <w:t xml:space="preserve"> performs the following tasks:</w:t>
      </w:r>
    </w:p>
    <w:p w14:paraId="7983B105" w14:textId="6DBC721A" w:rsidR="003B1BF6" w:rsidRDefault="003B1BF6" w:rsidP="003B1BF6">
      <w:pPr>
        <w:pStyle w:val="ListParagraph"/>
        <w:numPr>
          <w:ilvl w:val="0"/>
          <w:numId w:val="46"/>
        </w:numPr>
        <w:spacing w:after="200"/>
      </w:pPr>
      <w:r>
        <w:t>Retrieve</w:t>
      </w:r>
      <w:r w:rsidR="00422BAE">
        <w:t>s</w:t>
      </w:r>
      <w:r>
        <w:t xml:space="preserve"> the source and target Term Store objects</w:t>
      </w:r>
      <w:r w:rsidR="009673BD">
        <w:t>.</w:t>
      </w:r>
    </w:p>
    <w:p w14:paraId="16828781" w14:textId="1C3C9905" w:rsidR="003B1BF6" w:rsidRDefault="009673BD" w:rsidP="003B1BF6">
      <w:pPr>
        <w:pStyle w:val="ListParagraph"/>
        <w:numPr>
          <w:ilvl w:val="0"/>
          <w:numId w:val="46"/>
        </w:numPr>
        <w:spacing w:after="200"/>
      </w:pPr>
      <w:r>
        <w:t xml:space="preserve">Verifies that </w:t>
      </w:r>
      <w:r w:rsidR="00C22D4E">
        <w:t xml:space="preserve">the </w:t>
      </w:r>
      <w:r w:rsidR="003B1BF6">
        <w:t>language</w:t>
      </w:r>
      <w:r w:rsidR="00C22D4E">
        <w:t>s</w:t>
      </w:r>
      <w:r w:rsidR="003B1BF6">
        <w:t xml:space="preserve"> </w:t>
      </w:r>
      <w:r w:rsidR="00C22D4E">
        <w:t>of the source and target term stores match</w:t>
      </w:r>
      <w:r w:rsidR="003B1BF6">
        <w:t xml:space="preserve">. </w:t>
      </w:r>
    </w:p>
    <w:p w14:paraId="3CD510D7" w14:textId="597D0854" w:rsidR="003B1BF6" w:rsidRDefault="009673BD" w:rsidP="00C870DD">
      <w:pPr>
        <w:pStyle w:val="ListParagraph"/>
        <w:numPr>
          <w:ilvl w:val="0"/>
          <w:numId w:val="46"/>
        </w:numPr>
        <w:spacing w:after="200"/>
      </w:pPr>
      <w:r>
        <w:t xml:space="preserve">Verifies that </w:t>
      </w:r>
      <w:r w:rsidR="00876015">
        <w:t xml:space="preserve">the source term group doesn’t exist in the target term store, and then copies the source term group to the target term store using </w:t>
      </w:r>
      <w:r w:rsidR="00876015" w:rsidRPr="00AE7CAE">
        <w:rPr>
          <w:b/>
        </w:rPr>
        <w:t>CreateNewTargetTermGroup</w:t>
      </w:r>
      <w:r w:rsidR="00876015">
        <w:t xml:space="preserve">. </w:t>
      </w:r>
    </w:p>
    <w:p w14:paraId="4CCAC872" w14:textId="15E09456" w:rsidR="0059711E" w:rsidRDefault="0059711E" w:rsidP="00876015">
      <w:pPr>
        <w:spacing w:after="200"/>
      </w:pPr>
      <w:r w:rsidRPr="0059711E">
        <w:rPr>
          <w:b/>
        </w:rPr>
        <w:t>Note:</w:t>
      </w:r>
      <w:r>
        <w:t xml:space="preserve"> You can set the TermGroupExclusions, TermGroupToCopy, and TermSetInclusions parameters to filter </w:t>
      </w:r>
      <w:r w:rsidR="002F1410">
        <w:t>which</w:t>
      </w:r>
      <w:r>
        <w:t xml:space="preserve"> terms get processed. </w:t>
      </w:r>
    </w:p>
    <w:p w14:paraId="491DAFB5" w14:textId="022D7FAF" w:rsidR="00876015" w:rsidRDefault="00876015" w:rsidP="00876015">
      <w:pPr>
        <w:spacing w:after="200"/>
      </w:pPr>
      <w:r>
        <w:lastRenderedPageBreak/>
        <w:t xml:space="preserve">The following code shows the </w:t>
      </w:r>
      <w:r w:rsidRPr="00876015">
        <w:rPr>
          <w:b/>
        </w:rPr>
        <w:t>CopyNewTermGroups</w:t>
      </w:r>
      <w:r>
        <w:t xml:space="preserve"> and </w:t>
      </w:r>
      <w:r w:rsidRPr="00876015">
        <w:rPr>
          <w:b/>
        </w:rPr>
        <w:t>CreateNewTargetTermGroup</w:t>
      </w:r>
      <w:r>
        <w:t xml:space="preserve"> methods from </w:t>
      </w:r>
      <w:r w:rsidRPr="00876015">
        <w:rPr>
          <w:b/>
        </w:rPr>
        <w:t>MMSSyncManager.cs</w:t>
      </w:r>
      <w:r>
        <w:t>.</w:t>
      </w:r>
    </w:p>
    <w:p w14:paraId="47CB1D65"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FF"/>
          <w:sz w:val="24"/>
          <w:highlight w:val="white"/>
        </w:rPr>
        <w:t>public</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bool</w:t>
      </w:r>
      <w:r w:rsidRPr="00876015">
        <w:rPr>
          <w:rFonts w:ascii="Consolas" w:eastAsiaTheme="minorHAnsi" w:hAnsi="Consolas" w:cs="Consolas"/>
          <w:color w:val="000000"/>
          <w:sz w:val="24"/>
          <w:highlight w:val="white"/>
        </w:rPr>
        <w:t xml:space="preserve"> CopyNewTermGroups(</w:t>
      </w:r>
      <w:r w:rsidRPr="00876015">
        <w:rPr>
          <w:rFonts w:ascii="Consolas" w:eastAsiaTheme="minorHAnsi" w:hAnsi="Consolas" w:cs="Consolas"/>
          <w:color w:val="2B91AF"/>
          <w:sz w:val="24"/>
          <w:highlight w:val="white"/>
        </w:rPr>
        <w:t>ClientContext</w:t>
      </w:r>
      <w:r w:rsidRPr="00876015">
        <w:rPr>
          <w:rFonts w:ascii="Consolas" w:eastAsiaTheme="minorHAnsi" w:hAnsi="Consolas" w:cs="Consolas"/>
          <w:color w:val="000000"/>
          <w:sz w:val="24"/>
          <w:highlight w:val="white"/>
        </w:rPr>
        <w:t xml:space="preserve"> sourceContext, </w:t>
      </w:r>
      <w:r w:rsidRPr="00876015">
        <w:rPr>
          <w:rFonts w:ascii="Consolas" w:eastAsiaTheme="minorHAnsi" w:hAnsi="Consolas" w:cs="Consolas"/>
          <w:color w:val="2B91AF"/>
          <w:sz w:val="24"/>
          <w:highlight w:val="white"/>
        </w:rPr>
        <w:t>ClientContext</w:t>
      </w:r>
      <w:r w:rsidRPr="00876015">
        <w:rPr>
          <w:rFonts w:ascii="Consolas" w:eastAsiaTheme="minorHAnsi" w:hAnsi="Consolas" w:cs="Consolas"/>
          <w:color w:val="000000"/>
          <w:sz w:val="24"/>
          <w:highlight w:val="white"/>
        </w:rPr>
        <w:t xml:space="preserve"> targetContext, </w:t>
      </w:r>
      <w:r w:rsidRPr="00876015">
        <w:rPr>
          <w:rFonts w:ascii="Consolas" w:eastAsiaTheme="minorHAnsi" w:hAnsi="Consolas" w:cs="Consolas"/>
          <w:color w:val="2B91AF"/>
          <w:sz w:val="24"/>
          <w:highlight w:val="white"/>
        </w:rPr>
        <w:t>List</w:t>
      </w:r>
      <w:r w:rsidRPr="00876015">
        <w:rPr>
          <w:rFonts w:ascii="Consolas" w:eastAsiaTheme="minorHAnsi" w:hAnsi="Consolas" w:cs="Consolas"/>
          <w:color w:val="000000"/>
          <w:sz w:val="24"/>
          <w:highlight w:val="white"/>
        </w:rPr>
        <w:t>&lt;</w:t>
      </w:r>
      <w:r w:rsidRPr="00876015">
        <w:rPr>
          <w:rFonts w:ascii="Consolas" w:eastAsiaTheme="minorHAnsi" w:hAnsi="Consolas" w:cs="Consolas"/>
          <w:color w:val="0000FF"/>
          <w:sz w:val="24"/>
          <w:highlight w:val="white"/>
        </w:rPr>
        <w:t>string</w:t>
      </w:r>
      <w:r w:rsidRPr="00876015">
        <w:rPr>
          <w:rFonts w:ascii="Consolas" w:eastAsiaTheme="minorHAnsi" w:hAnsi="Consolas" w:cs="Consolas"/>
          <w:color w:val="000000"/>
          <w:sz w:val="24"/>
          <w:highlight w:val="white"/>
        </w:rPr>
        <w:t xml:space="preserve">&gt; termGroupExclusions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string</w:t>
      </w:r>
      <w:r w:rsidRPr="00876015">
        <w:rPr>
          <w:rFonts w:ascii="Consolas" w:eastAsiaTheme="minorHAnsi" w:hAnsi="Consolas" w:cs="Consolas"/>
          <w:color w:val="000000"/>
          <w:sz w:val="24"/>
          <w:highlight w:val="white"/>
        </w:rPr>
        <w:t xml:space="preserve"> termGroupToCopy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w:t>
      </w:r>
    </w:p>
    <w:p w14:paraId="56338E5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12E9B4D2"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TermStore</w:t>
      </w:r>
      <w:r w:rsidRPr="00876015">
        <w:rPr>
          <w:rFonts w:ascii="Consolas" w:eastAsiaTheme="minorHAnsi" w:hAnsi="Consolas" w:cs="Consolas"/>
          <w:color w:val="000000"/>
          <w:sz w:val="24"/>
          <w:highlight w:val="white"/>
        </w:rPr>
        <w:t xml:space="preserve"> sourceTermStore = GetTermStoreObject(sourceContext);</w:t>
      </w:r>
    </w:p>
    <w:p w14:paraId="2ACA9BC1"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TermStore</w:t>
      </w:r>
      <w:r w:rsidRPr="00876015">
        <w:rPr>
          <w:rFonts w:ascii="Consolas" w:eastAsiaTheme="minorHAnsi" w:hAnsi="Consolas" w:cs="Consolas"/>
          <w:color w:val="000000"/>
          <w:sz w:val="24"/>
          <w:highlight w:val="white"/>
        </w:rPr>
        <w:t xml:space="preserve"> targetTermStore = GetTermStoreObject(targetContext);</w:t>
      </w:r>
    </w:p>
    <w:p w14:paraId="39C60F2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6E9224C0" w14:textId="34529FE1"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7798CE7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List</w:t>
      </w:r>
      <w:r w:rsidRPr="00876015">
        <w:rPr>
          <w:rFonts w:ascii="Consolas" w:eastAsiaTheme="minorHAnsi" w:hAnsi="Consolas" w:cs="Consolas"/>
          <w:color w:val="000000"/>
          <w:sz w:val="24"/>
          <w:highlight w:val="white"/>
        </w:rPr>
        <w:t>&lt;</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 xml:space="preserve">&gt; languagesToProcess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w:t>
      </w:r>
    </w:p>
    <w:p w14:paraId="3C366B40"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(!ValidTermStoreLanguages(sourceTermStore, targetTermStore, </w:t>
      </w:r>
      <w:r w:rsidRPr="00876015">
        <w:rPr>
          <w:rFonts w:ascii="Consolas" w:eastAsiaTheme="minorHAnsi" w:hAnsi="Consolas" w:cs="Consolas"/>
          <w:color w:val="0000FF"/>
          <w:sz w:val="24"/>
          <w:highlight w:val="white"/>
        </w:rPr>
        <w:t>out</w:t>
      </w:r>
      <w:r w:rsidRPr="00876015">
        <w:rPr>
          <w:rFonts w:ascii="Consolas" w:eastAsiaTheme="minorHAnsi" w:hAnsi="Consolas" w:cs="Consolas"/>
          <w:color w:val="000000"/>
          <w:sz w:val="24"/>
          <w:highlight w:val="white"/>
        </w:rPr>
        <w:t xml:space="preserve"> languagesToProcess))</w:t>
      </w:r>
    </w:p>
    <w:p w14:paraId="0EBD4800"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0E7FE1F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Log</w:t>
      </w:r>
      <w:r w:rsidRPr="00876015">
        <w:rPr>
          <w:rFonts w:ascii="Consolas" w:eastAsiaTheme="minorHAnsi" w:hAnsi="Consolas" w:cs="Consolas"/>
          <w:color w:val="000000"/>
          <w:sz w:val="24"/>
          <w:highlight w:val="white"/>
        </w:rPr>
        <w:t>.Internal.TraceError((</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w:t>
      </w:r>
      <w:r w:rsidRPr="00876015">
        <w:rPr>
          <w:rFonts w:ascii="Consolas" w:eastAsiaTheme="minorHAnsi" w:hAnsi="Consolas" w:cs="Consolas"/>
          <w:color w:val="2B91AF"/>
          <w:sz w:val="24"/>
          <w:highlight w:val="white"/>
        </w:rPr>
        <w:t>EventId</w:t>
      </w:r>
      <w:r w:rsidRPr="00876015">
        <w:rPr>
          <w:rFonts w:ascii="Consolas" w:eastAsiaTheme="minorHAnsi" w:hAnsi="Consolas" w:cs="Consolas"/>
          <w:color w:val="000000"/>
          <w:sz w:val="24"/>
          <w:highlight w:val="white"/>
        </w:rPr>
        <w:t xml:space="preserve">.LanguageMismatch, </w:t>
      </w:r>
      <w:r w:rsidRPr="00876015">
        <w:rPr>
          <w:rFonts w:ascii="Consolas" w:eastAsiaTheme="minorHAnsi" w:hAnsi="Consolas" w:cs="Consolas"/>
          <w:color w:val="A31515"/>
          <w:sz w:val="24"/>
          <w:highlight w:val="white"/>
        </w:rPr>
        <w:t>"The target termstore default language is not available as language in the source term store, syncing cannot proceed."</w:t>
      </w:r>
      <w:r w:rsidRPr="00876015">
        <w:rPr>
          <w:rFonts w:ascii="Consolas" w:eastAsiaTheme="minorHAnsi" w:hAnsi="Consolas" w:cs="Consolas"/>
          <w:color w:val="000000"/>
          <w:sz w:val="24"/>
          <w:highlight w:val="white"/>
        </w:rPr>
        <w:t>);</w:t>
      </w:r>
    </w:p>
    <w:p w14:paraId="5B0DBDBD"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return</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false</w:t>
      </w:r>
      <w:r w:rsidRPr="00876015">
        <w:rPr>
          <w:rFonts w:ascii="Consolas" w:eastAsiaTheme="minorHAnsi" w:hAnsi="Consolas" w:cs="Consolas"/>
          <w:color w:val="000000"/>
          <w:sz w:val="24"/>
          <w:highlight w:val="white"/>
        </w:rPr>
        <w:t>;</w:t>
      </w:r>
    </w:p>
    <w:p w14:paraId="3934EE27"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EA116A0"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44EDC467" w14:textId="23D3CE08"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Get a list of term</w:t>
      </w:r>
      <w:r w:rsidR="009673BD">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groups to process, exclude site collection scoped groups and system groups</w:t>
      </w:r>
      <w:r w:rsidR="009673BD">
        <w:rPr>
          <w:rFonts w:ascii="Consolas" w:eastAsiaTheme="minorHAnsi" w:hAnsi="Consolas" w:cs="Consolas"/>
          <w:color w:val="008000"/>
          <w:sz w:val="24"/>
          <w:highlight w:val="white"/>
        </w:rPr>
        <w:t>.</w:t>
      </w:r>
    </w:p>
    <w:p w14:paraId="709479C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IEnumerable</w:t>
      </w:r>
      <w:r w:rsidRPr="00876015">
        <w:rPr>
          <w:rFonts w:ascii="Consolas" w:eastAsiaTheme="minorHAnsi" w:hAnsi="Consolas" w:cs="Consolas"/>
          <w:color w:val="000000"/>
          <w:sz w:val="24"/>
          <w:highlight w:val="white"/>
        </w:rPr>
        <w:t>&lt;</w:t>
      </w:r>
      <w:r w:rsidRPr="00876015">
        <w:rPr>
          <w:rFonts w:ascii="Consolas" w:eastAsiaTheme="minorHAnsi" w:hAnsi="Consolas" w:cs="Consolas"/>
          <w:color w:val="2B91AF"/>
          <w:sz w:val="24"/>
          <w:highlight w:val="white"/>
        </w:rPr>
        <w:t>TermGroup</w:t>
      </w:r>
      <w:r w:rsidRPr="00876015">
        <w:rPr>
          <w:rFonts w:ascii="Consolas" w:eastAsiaTheme="minorHAnsi" w:hAnsi="Consolas" w:cs="Consolas"/>
          <w:color w:val="000000"/>
          <w:sz w:val="24"/>
          <w:highlight w:val="white"/>
        </w:rPr>
        <w:t>&gt; termGroups = sourceContext.LoadQuery(sourceTermStore.Groups.Include(g =&gt; g.Name,</w:t>
      </w:r>
    </w:p>
    <w:p w14:paraId="0B11E49A"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g =&gt; g.Id,</w:t>
      </w:r>
    </w:p>
    <w:p w14:paraId="487B98B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g =&gt; g.IsSiteCollectionGroup,</w:t>
      </w:r>
    </w:p>
    <w:p w14:paraId="489ED490"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g =&gt; g.IsSystemGroup))</w:t>
      </w:r>
    </w:p>
    <w:p w14:paraId="104D6C9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.Where(g =&gt; g.IsSystemGroup == </w:t>
      </w:r>
      <w:r w:rsidRPr="00876015">
        <w:rPr>
          <w:rFonts w:ascii="Consolas" w:eastAsiaTheme="minorHAnsi" w:hAnsi="Consolas" w:cs="Consolas"/>
          <w:color w:val="0000FF"/>
          <w:sz w:val="24"/>
          <w:highlight w:val="white"/>
        </w:rPr>
        <w:t>false</w:t>
      </w:r>
      <w:r w:rsidRPr="00876015">
        <w:rPr>
          <w:rFonts w:ascii="Consolas" w:eastAsiaTheme="minorHAnsi" w:hAnsi="Consolas" w:cs="Consolas"/>
          <w:color w:val="000000"/>
          <w:sz w:val="24"/>
          <w:highlight w:val="white"/>
        </w:rPr>
        <w:t xml:space="preserve"> &amp;&amp; g.IsSiteCollectionGroup == </w:t>
      </w:r>
      <w:r w:rsidRPr="00876015">
        <w:rPr>
          <w:rFonts w:ascii="Consolas" w:eastAsiaTheme="minorHAnsi" w:hAnsi="Consolas" w:cs="Consolas"/>
          <w:color w:val="0000FF"/>
          <w:sz w:val="24"/>
          <w:highlight w:val="white"/>
        </w:rPr>
        <w:t>false</w:t>
      </w:r>
      <w:r w:rsidRPr="00876015">
        <w:rPr>
          <w:rFonts w:ascii="Consolas" w:eastAsiaTheme="minorHAnsi" w:hAnsi="Consolas" w:cs="Consolas"/>
          <w:color w:val="000000"/>
          <w:sz w:val="24"/>
          <w:highlight w:val="white"/>
        </w:rPr>
        <w:t>);</w:t>
      </w:r>
    </w:p>
    <w:p w14:paraId="054C5D6A"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sourceContext.ExecuteQuery();</w:t>
      </w:r>
    </w:p>
    <w:p w14:paraId="5DA85C96"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1EF4BF5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lastRenderedPageBreak/>
        <w:t xml:space="preserve">            </w:t>
      </w:r>
      <w:r w:rsidRPr="00876015">
        <w:rPr>
          <w:rFonts w:ascii="Consolas" w:eastAsiaTheme="minorHAnsi" w:hAnsi="Consolas" w:cs="Consolas"/>
          <w:color w:val="0000FF"/>
          <w:sz w:val="24"/>
          <w:highlight w:val="white"/>
        </w:rPr>
        <w:t>foreach</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TermGroup</w:t>
      </w:r>
      <w:r w:rsidRPr="00876015">
        <w:rPr>
          <w:rFonts w:ascii="Consolas" w:eastAsiaTheme="minorHAnsi" w:hAnsi="Consolas" w:cs="Consolas"/>
          <w:color w:val="000000"/>
          <w:sz w:val="24"/>
          <w:highlight w:val="white"/>
        </w:rPr>
        <w:t xml:space="preserve"> termGroup </w:t>
      </w:r>
      <w:r w:rsidRPr="00876015">
        <w:rPr>
          <w:rFonts w:ascii="Consolas" w:eastAsiaTheme="minorHAnsi" w:hAnsi="Consolas" w:cs="Consolas"/>
          <w:color w:val="0000FF"/>
          <w:sz w:val="24"/>
          <w:highlight w:val="white"/>
        </w:rPr>
        <w:t>in</w:t>
      </w:r>
      <w:r w:rsidRPr="00876015">
        <w:rPr>
          <w:rFonts w:ascii="Consolas" w:eastAsiaTheme="minorHAnsi" w:hAnsi="Consolas" w:cs="Consolas"/>
          <w:color w:val="000000"/>
          <w:sz w:val="24"/>
          <w:highlight w:val="white"/>
        </w:rPr>
        <w:t xml:space="preserve"> termGroups)</w:t>
      </w:r>
    </w:p>
    <w:p w14:paraId="2E5DF03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64D5F008" w14:textId="5AE8862B"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xml:space="preserve">// </w:t>
      </w:r>
      <w:r w:rsidR="009673BD">
        <w:rPr>
          <w:rFonts w:ascii="Consolas" w:eastAsiaTheme="minorHAnsi" w:hAnsi="Consolas" w:cs="Consolas"/>
          <w:color w:val="008000"/>
          <w:sz w:val="24"/>
          <w:highlight w:val="white"/>
        </w:rPr>
        <w:t>S</w:t>
      </w:r>
      <w:r w:rsidRPr="00876015">
        <w:rPr>
          <w:rFonts w:ascii="Consolas" w:eastAsiaTheme="minorHAnsi" w:hAnsi="Consolas" w:cs="Consolas"/>
          <w:color w:val="008000"/>
          <w:sz w:val="24"/>
          <w:highlight w:val="white"/>
        </w:rPr>
        <w:t xml:space="preserve">kip term group if </w:t>
      </w:r>
      <w:r w:rsidR="009673BD">
        <w:rPr>
          <w:rFonts w:ascii="Consolas" w:eastAsiaTheme="minorHAnsi" w:hAnsi="Consolas" w:cs="Consolas"/>
          <w:color w:val="008000"/>
          <w:sz w:val="24"/>
          <w:highlight w:val="white"/>
        </w:rPr>
        <w:t>you only want to copy</w:t>
      </w:r>
      <w:r w:rsidRPr="00876015">
        <w:rPr>
          <w:rFonts w:ascii="Consolas" w:eastAsiaTheme="minorHAnsi" w:hAnsi="Consolas" w:cs="Consolas"/>
          <w:color w:val="008000"/>
          <w:sz w:val="24"/>
          <w:highlight w:val="white"/>
        </w:rPr>
        <w:t xml:space="preserve"> one particular term group</w:t>
      </w:r>
      <w:r w:rsidR="009673BD">
        <w:rPr>
          <w:rFonts w:ascii="Consolas" w:eastAsiaTheme="minorHAnsi" w:hAnsi="Consolas" w:cs="Consolas"/>
          <w:color w:val="008000"/>
          <w:sz w:val="24"/>
          <w:highlight w:val="white"/>
        </w:rPr>
        <w:t>.</w:t>
      </w:r>
    </w:p>
    <w:p w14:paraId="7E66529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String</w:t>
      </w:r>
      <w:r w:rsidRPr="00876015">
        <w:rPr>
          <w:rFonts w:ascii="Consolas" w:eastAsiaTheme="minorHAnsi" w:hAnsi="Consolas" w:cs="Consolas"/>
          <w:color w:val="000000"/>
          <w:sz w:val="24"/>
          <w:highlight w:val="white"/>
        </w:rPr>
        <w:t>.IsNullOrEmpty(termGroupToCopy))</w:t>
      </w:r>
    </w:p>
    <w:p w14:paraId="367C974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64C50A0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(!termGroup.Name.Equals(termGroupToCopy, </w:t>
      </w:r>
      <w:r w:rsidRPr="00876015">
        <w:rPr>
          <w:rFonts w:ascii="Consolas" w:eastAsiaTheme="minorHAnsi" w:hAnsi="Consolas" w:cs="Consolas"/>
          <w:color w:val="2B91AF"/>
          <w:sz w:val="24"/>
          <w:highlight w:val="white"/>
        </w:rPr>
        <w:t>StringComparison</w:t>
      </w:r>
      <w:r w:rsidRPr="00876015">
        <w:rPr>
          <w:rFonts w:ascii="Consolas" w:eastAsiaTheme="minorHAnsi" w:hAnsi="Consolas" w:cs="Consolas"/>
          <w:color w:val="000000"/>
          <w:sz w:val="24"/>
          <w:highlight w:val="white"/>
        </w:rPr>
        <w:t>.InvariantCultureIgnoreCase))</w:t>
      </w:r>
    </w:p>
    <w:p w14:paraId="761FDE47"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F9F3B2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continue</w:t>
      </w:r>
      <w:r w:rsidRPr="00876015">
        <w:rPr>
          <w:rFonts w:ascii="Consolas" w:eastAsiaTheme="minorHAnsi" w:hAnsi="Consolas" w:cs="Consolas"/>
          <w:color w:val="000000"/>
          <w:sz w:val="24"/>
          <w:highlight w:val="white"/>
        </w:rPr>
        <w:t>;</w:t>
      </w:r>
    </w:p>
    <w:p w14:paraId="5AAD66FD"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4954E29C"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5886475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326B0E06" w14:textId="257001A1"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xml:space="preserve">// Skip term groups that </w:t>
      </w:r>
      <w:r w:rsidR="009673BD">
        <w:rPr>
          <w:rFonts w:ascii="Consolas" w:eastAsiaTheme="minorHAnsi" w:hAnsi="Consolas" w:cs="Consolas"/>
          <w:color w:val="008000"/>
          <w:sz w:val="24"/>
          <w:highlight w:val="white"/>
        </w:rPr>
        <w:t>you</w:t>
      </w:r>
      <w:r w:rsidR="009673BD" w:rsidRPr="00876015">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do not want to copy</w:t>
      </w:r>
      <w:r w:rsidR="009673BD">
        <w:rPr>
          <w:rFonts w:ascii="Consolas" w:eastAsiaTheme="minorHAnsi" w:hAnsi="Consolas" w:cs="Consolas"/>
          <w:color w:val="008000"/>
          <w:sz w:val="24"/>
          <w:highlight w:val="white"/>
        </w:rPr>
        <w:t>.</w:t>
      </w:r>
    </w:p>
    <w:p w14:paraId="5005D1F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(termGroupExclusions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 xml:space="preserve"> &amp;&amp; termGroupExclusions.Contains(termGroup.Name, </w:t>
      </w:r>
      <w:r w:rsidRPr="00876015">
        <w:rPr>
          <w:rFonts w:ascii="Consolas" w:eastAsiaTheme="minorHAnsi" w:hAnsi="Consolas" w:cs="Consolas"/>
          <w:color w:val="2B91AF"/>
          <w:sz w:val="24"/>
          <w:highlight w:val="white"/>
        </w:rPr>
        <w:t>StringComparer</w:t>
      </w:r>
      <w:r w:rsidRPr="00876015">
        <w:rPr>
          <w:rFonts w:ascii="Consolas" w:eastAsiaTheme="minorHAnsi" w:hAnsi="Consolas" w:cs="Consolas"/>
          <w:color w:val="000000"/>
          <w:sz w:val="24"/>
          <w:highlight w:val="white"/>
        </w:rPr>
        <w:t>.InvariantCultureIgnoreCase))</w:t>
      </w:r>
    </w:p>
    <w:p w14:paraId="0A55167A"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7D4BF1B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Log</w:t>
      </w:r>
      <w:r w:rsidRPr="00876015">
        <w:rPr>
          <w:rFonts w:ascii="Consolas" w:eastAsiaTheme="minorHAnsi" w:hAnsi="Consolas" w:cs="Consolas"/>
          <w:color w:val="000000"/>
          <w:sz w:val="24"/>
          <w:highlight w:val="white"/>
        </w:rPr>
        <w:t>.Internal.TraceInformation((</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w:t>
      </w:r>
      <w:r w:rsidRPr="00876015">
        <w:rPr>
          <w:rFonts w:ascii="Consolas" w:eastAsiaTheme="minorHAnsi" w:hAnsi="Consolas" w:cs="Consolas"/>
          <w:color w:val="2B91AF"/>
          <w:sz w:val="24"/>
          <w:highlight w:val="white"/>
        </w:rPr>
        <w:t>EventId</w:t>
      </w:r>
      <w:r w:rsidRPr="00876015">
        <w:rPr>
          <w:rFonts w:ascii="Consolas" w:eastAsiaTheme="minorHAnsi" w:hAnsi="Consolas" w:cs="Consolas"/>
          <w:color w:val="000000"/>
          <w:sz w:val="24"/>
          <w:highlight w:val="white"/>
        </w:rPr>
        <w:t xml:space="preserve">.CopyTermGroup_Skip, </w:t>
      </w:r>
      <w:r w:rsidRPr="00876015">
        <w:rPr>
          <w:rFonts w:ascii="Consolas" w:eastAsiaTheme="minorHAnsi" w:hAnsi="Consolas" w:cs="Consolas"/>
          <w:color w:val="A31515"/>
          <w:sz w:val="24"/>
          <w:highlight w:val="white"/>
        </w:rPr>
        <w:t>"Skipping {0} as this is a system termgroup"</w:t>
      </w:r>
      <w:r w:rsidRPr="00876015">
        <w:rPr>
          <w:rFonts w:ascii="Consolas" w:eastAsiaTheme="minorHAnsi" w:hAnsi="Consolas" w:cs="Consolas"/>
          <w:color w:val="000000"/>
          <w:sz w:val="24"/>
          <w:highlight w:val="white"/>
        </w:rPr>
        <w:t>, termGroup.Name);</w:t>
      </w:r>
    </w:p>
    <w:p w14:paraId="658466B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continue</w:t>
      </w:r>
      <w:r w:rsidRPr="00876015">
        <w:rPr>
          <w:rFonts w:ascii="Consolas" w:eastAsiaTheme="minorHAnsi" w:hAnsi="Consolas" w:cs="Consolas"/>
          <w:color w:val="000000"/>
          <w:sz w:val="24"/>
          <w:highlight w:val="white"/>
        </w:rPr>
        <w:t>;</w:t>
      </w:r>
    </w:p>
    <w:p w14:paraId="23669E02"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2C8666E"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4D0E4A2D" w14:textId="2C0CEB5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About to start copying a term group</w:t>
      </w:r>
      <w:r w:rsidR="009673BD">
        <w:rPr>
          <w:rFonts w:ascii="Consolas" w:eastAsiaTheme="minorHAnsi" w:hAnsi="Consolas" w:cs="Consolas"/>
          <w:color w:val="008000"/>
          <w:sz w:val="24"/>
          <w:highlight w:val="white"/>
        </w:rPr>
        <w:t>.</w:t>
      </w:r>
    </w:p>
    <w:p w14:paraId="38406D60"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TermGroup</w:t>
      </w:r>
      <w:r w:rsidRPr="00876015">
        <w:rPr>
          <w:rFonts w:ascii="Consolas" w:eastAsiaTheme="minorHAnsi" w:hAnsi="Consolas" w:cs="Consolas"/>
          <w:color w:val="000000"/>
          <w:sz w:val="24"/>
          <w:highlight w:val="white"/>
        </w:rPr>
        <w:t xml:space="preserve"> sourceTermGroup = GetTermGroup(sourceContext, sourceTermStore, termGroup.Name);</w:t>
      </w:r>
    </w:p>
    <w:p w14:paraId="1AB0CB3A"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TermGroup</w:t>
      </w:r>
      <w:r w:rsidRPr="00876015">
        <w:rPr>
          <w:rFonts w:ascii="Consolas" w:eastAsiaTheme="minorHAnsi" w:hAnsi="Consolas" w:cs="Consolas"/>
          <w:color w:val="000000"/>
          <w:sz w:val="24"/>
          <w:highlight w:val="white"/>
        </w:rPr>
        <w:t xml:space="preserve"> targetTermGroup = GetTermGroup(targetContext, targetTermStore, termGroup.Name);</w:t>
      </w:r>
    </w:p>
    <w:p w14:paraId="0B71314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107B8BDE"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(sourceTermGroup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w:t>
      </w:r>
    </w:p>
    <w:p w14:paraId="6EB183C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2B19A271"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continue</w:t>
      </w:r>
      <w:r w:rsidRPr="00876015">
        <w:rPr>
          <w:rFonts w:ascii="Consolas" w:eastAsiaTheme="minorHAnsi" w:hAnsi="Consolas" w:cs="Consolas"/>
          <w:color w:val="000000"/>
          <w:sz w:val="24"/>
          <w:highlight w:val="white"/>
        </w:rPr>
        <w:t>;</w:t>
      </w:r>
    </w:p>
    <w:p w14:paraId="11799C9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0179615E"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(targetTermGroup != </w:t>
      </w:r>
      <w:r w:rsidRPr="00876015">
        <w:rPr>
          <w:rFonts w:ascii="Consolas" w:eastAsiaTheme="minorHAnsi" w:hAnsi="Consolas" w:cs="Consolas"/>
          <w:color w:val="0000FF"/>
          <w:sz w:val="24"/>
          <w:highlight w:val="white"/>
        </w:rPr>
        <w:t>null</w:t>
      </w:r>
      <w:r w:rsidRPr="00876015">
        <w:rPr>
          <w:rFonts w:ascii="Consolas" w:eastAsiaTheme="minorHAnsi" w:hAnsi="Consolas" w:cs="Consolas"/>
          <w:color w:val="000000"/>
          <w:sz w:val="24"/>
          <w:highlight w:val="white"/>
        </w:rPr>
        <w:t>)</w:t>
      </w:r>
    </w:p>
    <w:p w14:paraId="2899071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lastRenderedPageBreak/>
        <w:t xml:space="preserve">                {</w:t>
      </w:r>
    </w:p>
    <w:p w14:paraId="11B13906"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if</w:t>
      </w:r>
      <w:r w:rsidRPr="00876015">
        <w:rPr>
          <w:rFonts w:ascii="Consolas" w:eastAsiaTheme="minorHAnsi" w:hAnsi="Consolas" w:cs="Consolas"/>
          <w:color w:val="000000"/>
          <w:sz w:val="24"/>
          <w:highlight w:val="white"/>
        </w:rPr>
        <w:t xml:space="preserve"> (sourceTermGroup.Id != targetTermGroup.Id)</w:t>
      </w:r>
    </w:p>
    <w:p w14:paraId="56E56758"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9BA7A17" w14:textId="23B8EE0A"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w:t>
      </w:r>
      <w:r w:rsidR="009673BD">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Term group exists with a different ID...can't sync</w:t>
      </w:r>
    </w:p>
    <w:p w14:paraId="41EAA1B7"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Log</w:t>
      </w:r>
      <w:r w:rsidRPr="00876015">
        <w:rPr>
          <w:rFonts w:ascii="Consolas" w:eastAsiaTheme="minorHAnsi" w:hAnsi="Consolas" w:cs="Consolas"/>
          <w:color w:val="000000"/>
          <w:sz w:val="24"/>
          <w:highlight w:val="white"/>
        </w:rPr>
        <w:t>.Internal.TraceWarning((</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w:t>
      </w:r>
      <w:r w:rsidRPr="00876015">
        <w:rPr>
          <w:rFonts w:ascii="Consolas" w:eastAsiaTheme="minorHAnsi" w:hAnsi="Consolas" w:cs="Consolas"/>
          <w:color w:val="2B91AF"/>
          <w:sz w:val="24"/>
          <w:highlight w:val="white"/>
        </w:rPr>
        <w:t>EventId</w:t>
      </w:r>
      <w:r w:rsidRPr="00876015">
        <w:rPr>
          <w:rFonts w:ascii="Consolas" w:eastAsiaTheme="minorHAnsi" w:hAnsi="Consolas" w:cs="Consolas"/>
          <w:color w:val="000000"/>
          <w:sz w:val="24"/>
          <w:highlight w:val="white"/>
        </w:rPr>
        <w:t xml:space="preserve">.CopyTermGroup_IDMismatch, </w:t>
      </w:r>
      <w:r w:rsidRPr="00876015">
        <w:rPr>
          <w:rFonts w:ascii="Consolas" w:eastAsiaTheme="minorHAnsi" w:hAnsi="Consolas" w:cs="Consolas"/>
          <w:color w:val="A31515"/>
          <w:sz w:val="24"/>
          <w:highlight w:val="white"/>
        </w:rPr>
        <w:t>"The term groups have different ID's. I don't know how to work it."</w:t>
      </w:r>
      <w:r w:rsidRPr="00876015">
        <w:rPr>
          <w:rFonts w:ascii="Consolas" w:eastAsiaTheme="minorHAnsi" w:hAnsi="Consolas" w:cs="Consolas"/>
          <w:color w:val="000000"/>
          <w:sz w:val="24"/>
          <w:highlight w:val="white"/>
        </w:rPr>
        <w:t>);</w:t>
      </w:r>
    </w:p>
    <w:p w14:paraId="614ACFC2"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0E111CF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else</w:t>
      </w:r>
    </w:p>
    <w:p w14:paraId="41921C1B"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1D4D1DDD" w14:textId="4D11431D"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xml:space="preserve">// </w:t>
      </w:r>
      <w:r w:rsidR="009673BD">
        <w:rPr>
          <w:rFonts w:ascii="Consolas" w:eastAsiaTheme="minorHAnsi" w:hAnsi="Consolas" w:cs="Consolas"/>
          <w:color w:val="008000"/>
          <w:sz w:val="24"/>
          <w:highlight w:val="white"/>
        </w:rPr>
        <w:t>D</w:t>
      </w:r>
      <w:r w:rsidRPr="00876015">
        <w:rPr>
          <w:rFonts w:ascii="Consolas" w:eastAsiaTheme="minorHAnsi" w:hAnsi="Consolas" w:cs="Consolas"/>
          <w:color w:val="008000"/>
          <w:sz w:val="24"/>
          <w:highlight w:val="white"/>
        </w:rPr>
        <w:t>o nothing as this term</w:t>
      </w:r>
      <w:r w:rsidR="009673BD">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group was previously copied. Term</w:t>
      </w:r>
      <w:r w:rsidR="009673BD">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 xml:space="preserve">group changes need to be </w:t>
      </w:r>
    </w:p>
    <w:p w14:paraId="327F69E6" w14:textId="606EAE9D"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8000"/>
          <w:sz w:val="24"/>
          <w:highlight w:val="white"/>
        </w:rPr>
        <w:t>// picked up by the change</w:t>
      </w:r>
      <w:r w:rsidR="009673BD">
        <w:rPr>
          <w:rFonts w:ascii="Consolas" w:eastAsiaTheme="minorHAnsi" w:hAnsi="Consolas" w:cs="Consolas"/>
          <w:color w:val="008000"/>
          <w:sz w:val="24"/>
          <w:highlight w:val="white"/>
        </w:rPr>
        <w:t xml:space="preserve"> </w:t>
      </w:r>
      <w:r w:rsidRPr="00876015">
        <w:rPr>
          <w:rFonts w:ascii="Consolas" w:eastAsiaTheme="minorHAnsi" w:hAnsi="Consolas" w:cs="Consolas"/>
          <w:color w:val="008000"/>
          <w:sz w:val="24"/>
          <w:highlight w:val="white"/>
        </w:rPr>
        <w:t>log processing</w:t>
      </w:r>
      <w:r w:rsidR="009673BD">
        <w:rPr>
          <w:rFonts w:ascii="Consolas" w:eastAsiaTheme="minorHAnsi" w:hAnsi="Consolas" w:cs="Consolas"/>
          <w:color w:val="008000"/>
          <w:sz w:val="24"/>
          <w:highlight w:val="white"/>
        </w:rPr>
        <w:t>.</w:t>
      </w:r>
    </w:p>
    <w:p w14:paraId="5D0E626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Log</w:t>
      </w:r>
      <w:r w:rsidRPr="00876015">
        <w:rPr>
          <w:rFonts w:ascii="Consolas" w:eastAsiaTheme="minorHAnsi" w:hAnsi="Consolas" w:cs="Consolas"/>
          <w:color w:val="000000"/>
          <w:sz w:val="24"/>
          <w:highlight w:val="white"/>
        </w:rPr>
        <w:t>.Internal.TraceInformation((</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w:t>
      </w:r>
      <w:r w:rsidRPr="00876015">
        <w:rPr>
          <w:rFonts w:ascii="Consolas" w:eastAsiaTheme="minorHAnsi" w:hAnsi="Consolas" w:cs="Consolas"/>
          <w:color w:val="2B91AF"/>
          <w:sz w:val="24"/>
          <w:highlight w:val="white"/>
        </w:rPr>
        <w:t>EventId</w:t>
      </w:r>
      <w:r w:rsidRPr="00876015">
        <w:rPr>
          <w:rFonts w:ascii="Consolas" w:eastAsiaTheme="minorHAnsi" w:hAnsi="Consolas" w:cs="Consolas"/>
          <w:color w:val="000000"/>
          <w:sz w:val="24"/>
          <w:highlight w:val="white"/>
        </w:rPr>
        <w:t xml:space="preserve">.CopyTermGroup_AlreadyCopied, </w:t>
      </w:r>
      <w:r w:rsidRPr="00876015">
        <w:rPr>
          <w:rFonts w:ascii="Consolas" w:eastAsiaTheme="minorHAnsi" w:hAnsi="Consolas" w:cs="Consolas"/>
          <w:color w:val="A31515"/>
          <w:sz w:val="24"/>
          <w:highlight w:val="white"/>
        </w:rPr>
        <w:t>"Termgroup {0} was already copied...changes to it will need to come from changelog processing."</w:t>
      </w:r>
      <w:r w:rsidRPr="00876015">
        <w:rPr>
          <w:rFonts w:ascii="Consolas" w:eastAsiaTheme="minorHAnsi" w:hAnsi="Consolas" w:cs="Consolas"/>
          <w:color w:val="000000"/>
          <w:sz w:val="24"/>
          <w:highlight w:val="white"/>
        </w:rPr>
        <w:t>, termGroup.Name);</w:t>
      </w:r>
    </w:p>
    <w:p w14:paraId="0BE154E6"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5E82A25E"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549BCD6F"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else</w:t>
      </w:r>
    </w:p>
    <w:p w14:paraId="7824FAA1"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DAFF47D"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2B91AF"/>
          <w:sz w:val="24"/>
          <w:highlight w:val="white"/>
        </w:rPr>
        <w:t>Log</w:t>
      </w:r>
      <w:r w:rsidRPr="00876015">
        <w:rPr>
          <w:rFonts w:ascii="Consolas" w:eastAsiaTheme="minorHAnsi" w:hAnsi="Consolas" w:cs="Consolas"/>
          <w:color w:val="000000"/>
          <w:sz w:val="24"/>
          <w:highlight w:val="white"/>
        </w:rPr>
        <w:t>.Internal.TraceInformation((</w:t>
      </w:r>
      <w:r w:rsidRPr="00876015">
        <w:rPr>
          <w:rFonts w:ascii="Consolas" w:eastAsiaTheme="minorHAnsi" w:hAnsi="Consolas" w:cs="Consolas"/>
          <w:color w:val="0000FF"/>
          <w:sz w:val="24"/>
          <w:highlight w:val="white"/>
        </w:rPr>
        <w:t>int</w:t>
      </w:r>
      <w:r w:rsidRPr="00876015">
        <w:rPr>
          <w:rFonts w:ascii="Consolas" w:eastAsiaTheme="minorHAnsi" w:hAnsi="Consolas" w:cs="Consolas"/>
          <w:color w:val="000000"/>
          <w:sz w:val="24"/>
          <w:highlight w:val="white"/>
        </w:rPr>
        <w:t>)</w:t>
      </w:r>
      <w:r w:rsidRPr="00876015">
        <w:rPr>
          <w:rFonts w:ascii="Consolas" w:eastAsiaTheme="minorHAnsi" w:hAnsi="Consolas" w:cs="Consolas"/>
          <w:color w:val="2B91AF"/>
          <w:sz w:val="24"/>
          <w:highlight w:val="white"/>
        </w:rPr>
        <w:t>EventId</w:t>
      </w:r>
      <w:r w:rsidRPr="00876015">
        <w:rPr>
          <w:rFonts w:ascii="Consolas" w:eastAsiaTheme="minorHAnsi" w:hAnsi="Consolas" w:cs="Consolas"/>
          <w:color w:val="000000"/>
          <w:sz w:val="24"/>
          <w:highlight w:val="white"/>
        </w:rPr>
        <w:t xml:space="preserve">.CopyTermGroup_Copying, </w:t>
      </w:r>
      <w:r w:rsidRPr="00876015">
        <w:rPr>
          <w:rFonts w:ascii="Consolas" w:eastAsiaTheme="minorHAnsi" w:hAnsi="Consolas" w:cs="Consolas"/>
          <w:color w:val="A31515"/>
          <w:sz w:val="24"/>
          <w:highlight w:val="white"/>
        </w:rPr>
        <w:t>"Copying termgroup {0}..."</w:t>
      </w:r>
      <w:r w:rsidRPr="00876015">
        <w:rPr>
          <w:rFonts w:ascii="Consolas" w:eastAsiaTheme="minorHAnsi" w:hAnsi="Consolas" w:cs="Consolas"/>
          <w:color w:val="000000"/>
          <w:sz w:val="24"/>
          <w:highlight w:val="white"/>
        </w:rPr>
        <w:t>, termGroup.Name);</w:t>
      </w:r>
    </w:p>
    <w:p w14:paraId="22433EF2"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this</w:t>
      </w:r>
      <w:r w:rsidRPr="00876015">
        <w:rPr>
          <w:rFonts w:ascii="Consolas" w:eastAsiaTheme="minorHAnsi" w:hAnsi="Consolas" w:cs="Consolas"/>
          <w:color w:val="000000"/>
          <w:sz w:val="24"/>
          <w:highlight w:val="white"/>
        </w:rPr>
        <w:t>.CreateNewTargetTermGroup(sourceContext, targetContext, sourceTermGroup, targetTermStore, languagesToProcess);</w:t>
      </w:r>
    </w:p>
    <w:p w14:paraId="08D29419"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11882FD1"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309F2943"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p>
    <w:p w14:paraId="64FEBBFD" w14:textId="77777777" w:rsidR="00876015" w:rsidRP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return</w:t>
      </w:r>
      <w:r w:rsidRPr="00876015">
        <w:rPr>
          <w:rFonts w:ascii="Consolas" w:eastAsiaTheme="minorHAnsi" w:hAnsi="Consolas" w:cs="Consolas"/>
          <w:color w:val="000000"/>
          <w:sz w:val="24"/>
          <w:highlight w:val="white"/>
        </w:rPr>
        <w:t xml:space="preserve"> </w:t>
      </w:r>
      <w:r w:rsidRPr="00876015">
        <w:rPr>
          <w:rFonts w:ascii="Consolas" w:eastAsiaTheme="minorHAnsi" w:hAnsi="Consolas" w:cs="Consolas"/>
          <w:color w:val="0000FF"/>
          <w:sz w:val="24"/>
          <w:highlight w:val="white"/>
        </w:rPr>
        <w:t>true</w:t>
      </w:r>
      <w:r w:rsidRPr="00876015">
        <w:rPr>
          <w:rFonts w:ascii="Consolas" w:eastAsiaTheme="minorHAnsi" w:hAnsi="Consolas" w:cs="Consolas"/>
          <w:color w:val="000000"/>
          <w:sz w:val="24"/>
          <w:highlight w:val="white"/>
        </w:rPr>
        <w:t>;</w:t>
      </w:r>
    </w:p>
    <w:p w14:paraId="1B7ED226" w14:textId="77777777" w:rsidR="00876015" w:rsidRDefault="00876015" w:rsidP="00876015">
      <w:pPr>
        <w:autoSpaceDE w:val="0"/>
        <w:autoSpaceDN w:val="0"/>
        <w:adjustRightInd w:val="0"/>
        <w:spacing w:after="0" w:line="240" w:lineRule="auto"/>
        <w:rPr>
          <w:rFonts w:ascii="Consolas" w:eastAsiaTheme="minorHAnsi" w:hAnsi="Consolas" w:cs="Consolas"/>
          <w:color w:val="000000"/>
          <w:sz w:val="24"/>
          <w:highlight w:val="white"/>
        </w:rPr>
      </w:pPr>
      <w:r w:rsidRPr="00876015">
        <w:rPr>
          <w:rFonts w:ascii="Consolas" w:eastAsiaTheme="minorHAnsi" w:hAnsi="Consolas" w:cs="Consolas"/>
          <w:color w:val="000000"/>
          <w:sz w:val="24"/>
          <w:highlight w:val="white"/>
        </w:rPr>
        <w:t xml:space="preserve">        }</w:t>
      </w:r>
    </w:p>
    <w:p w14:paraId="7C26724C" w14:textId="77777777" w:rsidR="00063F11" w:rsidRDefault="00063F11" w:rsidP="00876015">
      <w:pPr>
        <w:autoSpaceDE w:val="0"/>
        <w:autoSpaceDN w:val="0"/>
        <w:adjustRightInd w:val="0"/>
        <w:spacing w:after="0" w:line="240" w:lineRule="auto"/>
        <w:rPr>
          <w:rFonts w:ascii="Consolas" w:eastAsiaTheme="minorHAnsi" w:hAnsi="Consolas" w:cs="Consolas"/>
          <w:color w:val="000000"/>
          <w:sz w:val="24"/>
          <w:highlight w:val="white"/>
        </w:rPr>
      </w:pPr>
    </w:p>
    <w:p w14:paraId="47210A21" w14:textId="77777777" w:rsidR="00063F11" w:rsidRDefault="00063F11" w:rsidP="00876015">
      <w:pPr>
        <w:autoSpaceDE w:val="0"/>
        <w:autoSpaceDN w:val="0"/>
        <w:adjustRightInd w:val="0"/>
        <w:spacing w:after="0" w:line="240" w:lineRule="auto"/>
        <w:rPr>
          <w:rFonts w:ascii="Consolas" w:eastAsiaTheme="minorHAnsi" w:hAnsi="Consolas" w:cs="Consolas"/>
          <w:color w:val="000000"/>
          <w:sz w:val="24"/>
          <w:highlight w:val="white"/>
        </w:rPr>
      </w:pPr>
    </w:p>
    <w:p w14:paraId="598E6296" w14:textId="77777777" w:rsidR="00063F11" w:rsidRDefault="00063F11" w:rsidP="00876015">
      <w:pPr>
        <w:autoSpaceDE w:val="0"/>
        <w:autoSpaceDN w:val="0"/>
        <w:adjustRightInd w:val="0"/>
        <w:spacing w:after="0" w:line="240" w:lineRule="auto"/>
        <w:rPr>
          <w:rFonts w:ascii="Consolas" w:eastAsiaTheme="minorHAnsi" w:hAnsi="Consolas" w:cs="Consolas"/>
          <w:color w:val="000000"/>
          <w:sz w:val="24"/>
          <w:highlight w:val="white"/>
        </w:rPr>
      </w:pPr>
    </w:p>
    <w:p w14:paraId="39949120"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FF"/>
          <w:sz w:val="24"/>
          <w:highlight w:val="white"/>
        </w:rPr>
        <w:lastRenderedPageBreak/>
        <w:t>private</w:t>
      </w: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void</w:t>
      </w:r>
      <w:r w:rsidRPr="00063F11">
        <w:rPr>
          <w:rFonts w:ascii="Consolas" w:eastAsiaTheme="minorHAnsi" w:hAnsi="Consolas" w:cs="Consolas"/>
          <w:color w:val="000000"/>
          <w:sz w:val="24"/>
          <w:highlight w:val="white"/>
        </w:rPr>
        <w:t xml:space="preserve"> CreateNewTargetTermGroup(</w:t>
      </w:r>
      <w:r w:rsidRPr="00063F11">
        <w:rPr>
          <w:rFonts w:ascii="Consolas" w:eastAsiaTheme="minorHAnsi" w:hAnsi="Consolas" w:cs="Consolas"/>
          <w:color w:val="2B91AF"/>
          <w:sz w:val="24"/>
          <w:highlight w:val="white"/>
        </w:rPr>
        <w:t>ClientContext</w:t>
      </w:r>
      <w:r w:rsidRPr="00063F11">
        <w:rPr>
          <w:rFonts w:ascii="Consolas" w:eastAsiaTheme="minorHAnsi" w:hAnsi="Consolas" w:cs="Consolas"/>
          <w:color w:val="000000"/>
          <w:sz w:val="24"/>
          <w:highlight w:val="white"/>
        </w:rPr>
        <w:t xml:space="preserve"> sourceClientContext, </w:t>
      </w:r>
      <w:r w:rsidRPr="00063F11">
        <w:rPr>
          <w:rFonts w:ascii="Consolas" w:eastAsiaTheme="minorHAnsi" w:hAnsi="Consolas" w:cs="Consolas"/>
          <w:color w:val="2B91AF"/>
          <w:sz w:val="24"/>
          <w:highlight w:val="white"/>
        </w:rPr>
        <w:t>ClientContext</w:t>
      </w:r>
      <w:r w:rsidRPr="00063F11">
        <w:rPr>
          <w:rFonts w:ascii="Consolas" w:eastAsiaTheme="minorHAnsi" w:hAnsi="Consolas" w:cs="Consolas"/>
          <w:color w:val="000000"/>
          <w:sz w:val="24"/>
          <w:highlight w:val="white"/>
        </w:rPr>
        <w:t xml:space="preserve"> targetClientContext, </w:t>
      </w:r>
      <w:r w:rsidRPr="00063F11">
        <w:rPr>
          <w:rFonts w:ascii="Consolas" w:eastAsiaTheme="minorHAnsi" w:hAnsi="Consolas" w:cs="Consolas"/>
          <w:color w:val="2B91AF"/>
          <w:sz w:val="24"/>
          <w:highlight w:val="white"/>
        </w:rPr>
        <w:t>TermGroup</w:t>
      </w:r>
      <w:r w:rsidRPr="00063F11">
        <w:rPr>
          <w:rFonts w:ascii="Consolas" w:eastAsiaTheme="minorHAnsi" w:hAnsi="Consolas" w:cs="Consolas"/>
          <w:color w:val="000000"/>
          <w:sz w:val="24"/>
          <w:highlight w:val="white"/>
        </w:rPr>
        <w:t xml:space="preserve"> sourceTermGroup, </w:t>
      </w:r>
      <w:r w:rsidRPr="00063F11">
        <w:rPr>
          <w:rFonts w:ascii="Consolas" w:eastAsiaTheme="minorHAnsi" w:hAnsi="Consolas" w:cs="Consolas"/>
          <w:color w:val="2B91AF"/>
          <w:sz w:val="24"/>
          <w:highlight w:val="white"/>
        </w:rPr>
        <w:t>TermStore</w:t>
      </w:r>
      <w:r w:rsidRPr="00063F11">
        <w:rPr>
          <w:rFonts w:ascii="Consolas" w:eastAsiaTheme="minorHAnsi" w:hAnsi="Consolas" w:cs="Consolas"/>
          <w:color w:val="000000"/>
          <w:sz w:val="24"/>
          <w:highlight w:val="white"/>
        </w:rPr>
        <w:t xml:space="preserve"> targetTermStore, </w:t>
      </w:r>
      <w:r w:rsidRPr="00063F11">
        <w:rPr>
          <w:rFonts w:ascii="Consolas" w:eastAsiaTheme="minorHAnsi" w:hAnsi="Consolas" w:cs="Consolas"/>
          <w:color w:val="2B91AF"/>
          <w:sz w:val="24"/>
          <w:highlight w:val="white"/>
        </w:rPr>
        <w:t>List</w:t>
      </w:r>
      <w:r w:rsidRPr="00063F11">
        <w:rPr>
          <w:rFonts w:ascii="Consolas" w:eastAsiaTheme="minorHAnsi" w:hAnsi="Consolas" w:cs="Consolas"/>
          <w:color w:val="000000"/>
          <w:sz w:val="24"/>
          <w:highlight w:val="white"/>
        </w:rPr>
        <w:t>&lt;</w:t>
      </w:r>
      <w:r w:rsidRPr="00063F11">
        <w:rPr>
          <w:rFonts w:ascii="Consolas" w:eastAsiaTheme="minorHAnsi" w:hAnsi="Consolas" w:cs="Consolas"/>
          <w:color w:val="0000FF"/>
          <w:sz w:val="24"/>
          <w:highlight w:val="white"/>
        </w:rPr>
        <w:t>int</w:t>
      </w:r>
      <w:r w:rsidRPr="00063F11">
        <w:rPr>
          <w:rFonts w:ascii="Consolas" w:eastAsiaTheme="minorHAnsi" w:hAnsi="Consolas" w:cs="Consolas"/>
          <w:color w:val="000000"/>
          <w:sz w:val="24"/>
          <w:highlight w:val="white"/>
        </w:rPr>
        <w:t>&gt; languagesToProcess)</w:t>
      </w:r>
    </w:p>
    <w:p w14:paraId="1390434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2070EB2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TermGroup</w:t>
      </w:r>
      <w:r w:rsidRPr="00063F11">
        <w:rPr>
          <w:rFonts w:ascii="Consolas" w:eastAsiaTheme="minorHAnsi" w:hAnsi="Consolas" w:cs="Consolas"/>
          <w:color w:val="000000"/>
          <w:sz w:val="24"/>
          <w:highlight w:val="white"/>
        </w:rPr>
        <w:t xml:space="preserve"> destinationTermGroup = targetTermStore.CreateGroup(sourceTermGroup.Name, sourceTermGroup.Id);</w:t>
      </w:r>
    </w:p>
    <w:p w14:paraId="26FA2F8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if</w:t>
      </w: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string</w:t>
      </w:r>
      <w:r w:rsidRPr="00063F11">
        <w:rPr>
          <w:rFonts w:ascii="Consolas" w:eastAsiaTheme="minorHAnsi" w:hAnsi="Consolas" w:cs="Consolas"/>
          <w:color w:val="000000"/>
          <w:sz w:val="24"/>
          <w:highlight w:val="white"/>
        </w:rPr>
        <w:t>.IsNullOrEmpty(sourceTermGroup.Description))</w:t>
      </w:r>
    </w:p>
    <w:p w14:paraId="66FD36C3"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1B2ABAF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destinationTermGroup.Description = sourceTermGroup.Description;</w:t>
      </w:r>
    </w:p>
    <w:p w14:paraId="5152A32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6A4A668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434B8AC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TermSetCollection</w:t>
      </w:r>
      <w:r w:rsidRPr="00063F11">
        <w:rPr>
          <w:rFonts w:ascii="Consolas" w:eastAsiaTheme="minorHAnsi" w:hAnsi="Consolas" w:cs="Consolas"/>
          <w:color w:val="000000"/>
          <w:sz w:val="24"/>
          <w:highlight w:val="white"/>
        </w:rPr>
        <w:t xml:space="preserve"> sourceTermSetCollection = sourceTermGroup.TermSets;</w:t>
      </w:r>
    </w:p>
    <w:p w14:paraId="4417D04E"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if</w:t>
      </w:r>
      <w:r w:rsidRPr="00063F11">
        <w:rPr>
          <w:rFonts w:ascii="Consolas" w:eastAsiaTheme="minorHAnsi" w:hAnsi="Consolas" w:cs="Consolas"/>
          <w:color w:val="000000"/>
          <w:sz w:val="24"/>
          <w:highlight w:val="white"/>
        </w:rPr>
        <w:t xml:space="preserve"> (sourceTermSetCollection.Count &gt; 0)</w:t>
      </w:r>
    </w:p>
    <w:p w14:paraId="609F1C45"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530C7E66"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foreach</w:t>
      </w: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TermSet</w:t>
      </w:r>
      <w:r w:rsidRPr="00063F11">
        <w:rPr>
          <w:rFonts w:ascii="Consolas" w:eastAsiaTheme="minorHAnsi" w:hAnsi="Consolas" w:cs="Consolas"/>
          <w:color w:val="000000"/>
          <w:sz w:val="24"/>
          <w:highlight w:val="white"/>
        </w:rPr>
        <w:t xml:space="preserve"> sourceTermSet </w:t>
      </w:r>
      <w:r w:rsidRPr="00063F11">
        <w:rPr>
          <w:rFonts w:ascii="Consolas" w:eastAsiaTheme="minorHAnsi" w:hAnsi="Consolas" w:cs="Consolas"/>
          <w:color w:val="0000FF"/>
          <w:sz w:val="24"/>
          <w:highlight w:val="white"/>
        </w:rPr>
        <w:t>in</w:t>
      </w:r>
      <w:r w:rsidRPr="00063F11">
        <w:rPr>
          <w:rFonts w:ascii="Consolas" w:eastAsiaTheme="minorHAnsi" w:hAnsi="Consolas" w:cs="Consolas"/>
          <w:color w:val="000000"/>
          <w:sz w:val="24"/>
          <w:highlight w:val="white"/>
        </w:rPr>
        <w:t xml:space="preserve"> sourceTermSetCollection)</w:t>
      </w:r>
    </w:p>
    <w:p w14:paraId="2159E826"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112BAC29"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sourceClientContext.Load(sourceTermSet,</w:t>
      </w:r>
    </w:p>
    <w:p w14:paraId="537856C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set.Name,</w:t>
      </w:r>
    </w:p>
    <w:p w14:paraId="4AA58E0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set.Description,</w:t>
      </w:r>
    </w:p>
    <w:p w14:paraId="4C472AF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set.Id,</w:t>
      </w:r>
    </w:p>
    <w:p w14:paraId="61481FF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set.Contact,</w:t>
      </w:r>
    </w:p>
    <w:p w14:paraId="26FE551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set.CustomProperties,</w:t>
      </w:r>
    </w:p>
    <w:p w14:paraId="061231F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set.IsAvailableForTagging,</w:t>
      </w:r>
    </w:p>
    <w:p w14:paraId="03137A7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set.IsOpenForTermCreation,</w:t>
      </w:r>
    </w:p>
    <w:p w14:paraId="1D4E07BE"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set.CustomProperties,</w:t>
      </w:r>
    </w:p>
    <w:p w14:paraId="558BB5B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set =&gt; set.Terms.Include(</w:t>
      </w:r>
    </w:p>
    <w:p w14:paraId="6BC6954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term.Name,</w:t>
      </w:r>
    </w:p>
    <w:p w14:paraId="3C59AB4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term.Description,</w:t>
      </w:r>
    </w:p>
    <w:p w14:paraId="570D48A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term.Id,</w:t>
      </w:r>
    </w:p>
    <w:p w14:paraId="33A99B9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term.IsAvailableForTagging,</w:t>
      </w:r>
    </w:p>
    <w:p w14:paraId="0CC2D709"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term.LocalCustomProperties,</w:t>
      </w:r>
    </w:p>
    <w:p w14:paraId="29C02C5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term.CustomProperties,</w:t>
      </w:r>
    </w:p>
    <w:p w14:paraId="4C70F42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lastRenderedPageBreak/>
        <w:t xml:space="preserve">                                                        term =&gt; term.IsDeprecated,</w:t>
      </w:r>
    </w:p>
    <w:p w14:paraId="2454002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term.Labels.Include(label =&gt; label.Value, label =&gt; label.Language, label =&gt; label.IsDefaultForLanguage)));</w:t>
      </w:r>
    </w:p>
    <w:p w14:paraId="459756B3"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59E5EC2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sourceClientContext.ExecuteQuery();</w:t>
      </w:r>
    </w:p>
    <w:p w14:paraId="64A0F61F"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0E0EE353"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TermSet</w:t>
      </w:r>
      <w:r w:rsidRPr="00063F11">
        <w:rPr>
          <w:rFonts w:ascii="Consolas" w:eastAsiaTheme="minorHAnsi" w:hAnsi="Consolas" w:cs="Consolas"/>
          <w:color w:val="000000"/>
          <w:sz w:val="24"/>
          <w:highlight w:val="white"/>
        </w:rPr>
        <w:t xml:space="preserve"> targetTermSet = destinationTermGroup.CreateTermSet(sourceTermSet.Name, sourceTermSet.Id, targetTermStore.DefaultLanguage);</w:t>
      </w:r>
    </w:p>
    <w:p w14:paraId="6C33956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targetClientContext.Load(targetTermSet, set =&gt; set.CustomProperties);</w:t>
      </w:r>
    </w:p>
    <w:p w14:paraId="11F6AD3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targetClientContext.ExecuteQuery();</w:t>
      </w:r>
    </w:p>
    <w:p w14:paraId="3F5FDDF0"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UpdateTermSet(sourceClientContext, targetClientContext, sourceTermSet, targetTermSet);</w:t>
      </w:r>
    </w:p>
    <w:p w14:paraId="5BD21A8D"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26516F50"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foreach</w:t>
      </w: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w:t>
      </w:r>
      <w:r w:rsidRPr="00063F11">
        <w:rPr>
          <w:rFonts w:ascii="Consolas" w:eastAsiaTheme="minorHAnsi" w:hAnsi="Consolas" w:cs="Consolas"/>
          <w:color w:val="000000"/>
          <w:sz w:val="24"/>
          <w:highlight w:val="white"/>
        </w:rPr>
        <w:t xml:space="preserve"> sourceTerm </w:t>
      </w:r>
      <w:r w:rsidRPr="00063F11">
        <w:rPr>
          <w:rFonts w:ascii="Consolas" w:eastAsiaTheme="minorHAnsi" w:hAnsi="Consolas" w:cs="Consolas"/>
          <w:color w:val="0000FF"/>
          <w:sz w:val="24"/>
          <w:highlight w:val="white"/>
        </w:rPr>
        <w:t>in</w:t>
      </w:r>
      <w:r w:rsidRPr="00063F11">
        <w:rPr>
          <w:rFonts w:ascii="Consolas" w:eastAsiaTheme="minorHAnsi" w:hAnsi="Consolas" w:cs="Consolas"/>
          <w:color w:val="000000"/>
          <w:sz w:val="24"/>
          <w:highlight w:val="white"/>
        </w:rPr>
        <w:t xml:space="preserve"> sourceTermSet.Terms)</w:t>
      </w:r>
    </w:p>
    <w:p w14:paraId="1D280C9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24786729"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w:t>
      </w:r>
      <w:r w:rsidRPr="00063F11">
        <w:rPr>
          <w:rFonts w:ascii="Consolas" w:eastAsiaTheme="minorHAnsi" w:hAnsi="Consolas" w:cs="Consolas"/>
          <w:color w:val="000000"/>
          <w:sz w:val="24"/>
          <w:highlight w:val="white"/>
        </w:rPr>
        <w:t xml:space="preserve"> reusedTerm = targetTermStore.GetTerm(sourceTerm.Id);</w:t>
      </w:r>
    </w:p>
    <w:p w14:paraId="3A1A42FF"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targetClientContext.Load(reusedTerm);</w:t>
      </w:r>
    </w:p>
    <w:p w14:paraId="1C8905D5"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targetClientContext.ExecuteQuery();</w:t>
      </w:r>
    </w:p>
    <w:p w14:paraId="4FB1840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6822337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Term</w:t>
      </w:r>
      <w:r w:rsidRPr="00063F11">
        <w:rPr>
          <w:rFonts w:ascii="Consolas" w:eastAsiaTheme="minorHAnsi" w:hAnsi="Consolas" w:cs="Consolas"/>
          <w:color w:val="000000"/>
          <w:sz w:val="24"/>
          <w:highlight w:val="white"/>
        </w:rPr>
        <w:t xml:space="preserve"> targetTerm;</w:t>
      </w:r>
    </w:p>
    <w:p w14:paraId="031C536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if</w:t>
      </w:r>
      <w:r w:rsidRPr="00063F11">
        <w:rPr>
          <w:rFonts w:ascii="Consolas" w:eastAsiaTheme="minorHAnsi" w:hAnsi="Consolas" w:cs="Consolas"/>
          <w:color w:val="000000"/>
          <w:sz w:val="24"/>
          <w:highlight w:val="white"/>
        </w:rPr>
        <w:t xml:space="preserve"> (reusedTerm.ServerObjectIsNull.Value)</w:t>
      </w:r>
    </w:p>
    <w:p w14:paraId="70B8C96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7C140BC0"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try</w:t>
      </w:r>
    </w:p>
    <w:p w14:paraId="2813BBA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1813266D"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targetTerm = targetTermSet.CreateTerm(sourceTerm.Name, targetTermStore.DefaultLanguage, sourceTerm.Id);</w:t>
      </w:r>
    </w:p>
    <w:p w14:paraId="31B5E9E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targetClientContext.Load(targetTerm, term =&gt; term.IsDeprecated,</w:t>
      </w:r>
    </w:p>
    <w:p w14:paraId="2ADA451D"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term.CustomProperties,</w:t>
      </w:r>
    </w:p>
    <w:p w14:paraId="129A445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term =&gt; term.LocalCustomProperties);</w:t>
      </w:r>
    </w:p>
    <w:p w14:paraId="433CE9DE"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targetClientContext.ExecuteQuery();</w:t>
      </w:r>
    </w:p>
    <w:p w14:paraId="12E4B3D5"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lastRenderedPageBreak/>
        <w:t xml:space="preserve">                                UpdateTerm(sourceClientContext, targetClientContext, sourceTerm, targetTerm, languagesToProcess);</w:t>
      </w:r>
    </w:p>
    <w:p w14:paraId="6AD39F1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538BDFDE"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catch</w:t>
      </w: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2B91AF"/>
          <w:sz w:val="24"/>
          <w:highlight w:val="white"/>
        </w:rPr>
        <w:t>ServerException</w:t>
      </w:r>
      <w:r w:rsidRPr="00063F11">
        <w:rPr>
          <w:rFonts w:ascii="Consolas" w:eastAsiaTheme="minorHAnsi" w:hAnsi="Consolas" w:cs="Consolas"/>
          <w:color w:val="000000"/>
          <w:sz w:val="24"/>
          <w:highlight w:val="white"/>
        </w:rPr>
        <w:t xml:space="preserve"> ex)</w:t>
      </w:r>
    </w:p>
    <w:p w14:paraId="38183AA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148F5EA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if</w:t>
      </w:r>
      <w:r w:rsidRPr="00063F11">
        <w:rPr>
          <w:rFonts w:ascii="Consolas" w:eastAsiaTheme="minorHAnsi" w:hAnsi="Consolas" w:cs="Consolas"/>
          <w:color w:val="000000"/>
          <w:sz w:val="24"/>
          <w:highlight w:val="white"/>
        </w:rPr>
        <w:t xml:space="preserve"> (ex.Message.IndexOf(</w:t>
      </w:r>
      <w:r w:rsidRPr="00063F11">
        <w:rPr>
          <w:rFonts w:ascii="Consolas" w:eastAsiaTheme="minorHAnsi" w:hAnsi="Consolas" w:cs="Consolas"/>
          <w:color w:val="A31515"/>
          <w:sz w:val="24"/>
          <w:highlight w:val="white"/>
        </w:rPr>
        <w:t>"Failed to read from or write to database. Refresh and try again."</w:t>
      </w:r>
      <w:r w:rsidRPr="00063F11">
        <w:rPr>
          <w:rFonts w:ascii="Consolas" w:eastAsiaTheme="minorHAnsi" w:hAnsi="Consolas" w:cs="Consolas"/>
          <w:color w:val="000000"/>
          <w:sz w:val="24"/>
          <w:highlight w:val="white"/>
        </w:rPr>
        <w:t>) &gt; -1)</w:t>
      </w:r>
    </w:p>
    <w:p w14:paraId="5B2E1C4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12FFCF2D" w14:textId="4DBADB1D"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8000"/>
          <w:sz w:val="24"/>
          <w:highlight w:val="white"/>
        </w:rPr>
        <w:t>// This exception was due to caching issues and generally is thrown when there's term re</w:t>
      </w:r>
      <w:r w:rsidR="00422BAE">
        <w:rPr>
          <w:rFonts w:ascii="Consolas" w:eastAsiaTheme="minorHAnsi" w:hAnsi="Consolas" w:cs="Consolas"/>
          <w:color w:val="008000"/>
          <w:sz w:val="24"/>
          <w:highlight w:val="white"/>
        </w:rPr>
        <w:t>use a</w:t>
      </w:r>
      <w:r w:rsidRPr="00063F11">
        <w:rPr>
          <w:rFonts w:ascii="Consolas" w:eastAsiaTheme="minorHAnsi" w:hAnsi="Consolas" w:cs="Consolas"/>
          <w:color w:val="008000"/>
          <w:sz w:val="24"/>
          <w:highlight w:val="white"/>
        </w:rPr>
        <w:t>cross groups</w:t>
      </w:r>
    </w:p>
    <w:p w14:paraId="7ABB9CB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targetTerm = targetTermSet.ReuseTerm(reusedTerm, </w:t>
      </w:r>
      <w:r w:rsidRPr="00063F11">
        <w:rPr>
          <w:rFonts w:ascii="Consolas" w:eastAsiaTheme="minorHAnsi" w:hAnsi="Consolas" w:cs="Consolas"/>
          <w:color w:val="0000FF"/>
          <w:sz w:val="24"/>
          <w:highlight w:val="white"/>
        </w:rPr>
        <w:t>false</w:t>
      </w:r>
      <w:r w:rsidRPr="00063F11">
        <w:rPr>
          <w:rFonts w:ascii="Consolas" w:eastAsiaTheme="minorHAnsi" w:hAnsi="Consolas" w:cs="Consolas"/>
          <w:color w:val="000000"/>
          <w:sz w:val="24"/>
          <w:highlight w:val="white"/>
        </w:rPr>
        <w:t>);</w:t>
      </w:r>
    </w:p>
    <w:p w14:paraId="0A78924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4E911180"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else</w:t>
      </w:r>
    </w:p>
    <w:p w14:paraId="2E593591"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2F68BBE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throw</w:t>
      </w:r>
      <w:r w:rsidRPr="00063F11">
        <w:rPr>
          <w:rFonts w:ascii="Consolas" w:eastAsiaTheme="minorHAnsi" w:hAnsi="Consolas" w:cs="Consolas"/>
          <w:color w:val="000000"/>
          <w:sz w:val="24"/>
          <w:highlight w:val="white"/>
        </w:rPr>
        <w:t xml:space="preserve"> ex;</w:t>
      </w:r>
    </w:p>
    <w:p w14:paraId="5FFCE6DA"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04312EE9"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6DE161D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7A73034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00FF"/>
          <w:sz w:val="24"/>
          <w:highlight w:val="white"/>
        </w:rPr>
        <w:t>else</w:t>
      </w:r>
    </w:p>
    <w:p w14:paraId="29512E4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2A694D42"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targetTerm = targetTermSet.ReuseTerm(reusedTerm, </w:t>
      </w:r>
      <w:r w:rsidRPr="00063F11">
        <w:rPr>
          <w:rFonts w:ascii="Consolas" w:eastAsiaTheme="minorHAnsi" w:hAnsi="Consolas" w:cs="Consolas"/>
          <w:color w:val="0000FF"/>
          <w:sz w:val="24"/>
          <w:highlight w:val="white"/>
        </w:rPr>
        <w:t>false</w:t>
      </w:r>
      <w:r w:rsidRPr="00063F11">
        <w:rPr>
          <w:rFonts w:ascii="Consolas" w:eastAsiaTheme="minorHAnsi" w:hAnsi="Consolas" w:cs="Consolas"/>
          <w:color w:val="000000"/>
          <w:sz w:val="24"/>
          <w:highlight w:val="white"/>
        </w:rPr>
        <w:t>);</w:t>
      </w:r>
    </w:p>
    <w:p w14:paraId="24C5B34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4F7C27AD"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690AF31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targetClientContext.Load(targetTerm);</w:t>
      </w:r>
    </w:p>
    <w:p w14:paraId="641D5C26"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targetClientContext.ExecuteQuery();</w:t>
      </w:r>
    </w:p>
    <w:p w14:paraId="55651BFC"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22EF67E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targetTermStore.UpdateCache();</w:t>
      </w:r>
    </w:p>
    <w:p w14:paraId="55716B65"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7B31EC29" w14:textId="1B72B804"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8000"/>
          <w:sz w:val="24"/>
          <w:highlight w:val="white"/>
        </w:rPr>
        <w:t>//</w:t>
      </w:r>
      <w:r w:rsidR="00B217B6">
        <w:rPr>
          <w:rFonts w:ascii="Consolas" w:eastAsiaTheme="minorHAnsi" w:hAnsi="Consolas" w:cs="Consolas"/>
          <w:color w:val="008000"/>
          <w:sz w:val="24"/>
          <w:highlight w:val="white"/>
        </w:rPr>
        <w:t xml:space="preserve"> </w:t>
      </w:r>
      <w:r w:rsidRPr="00063F11">
        <w:rPr>
          <w:rFonts w:ascii="Consolas" w:eastAsiaTheme="minorHAnsi" w:hAnsi="Consolas" w:cs="Consolas"/>
          <w:color w:val="008000"/>
          <w:sz w:val="24"/>
          <w:highlight w:val="white"/>
        </w:rPr>
        <w:t>Refresh session and term</w:t>
      </w:r>
      <w:r w:rsidR="00B217B6">
        <w:rPr>
          <w:rFonts w:ascii="Consolas" w:eastAsiaTheme="minorHAnsi" w:hAnsi="Consolas" w:cs="Consolas"/>
          <w:color w:val="008000"/>
          <w:sz w:val="24"/>
          <w:highlight w:val="white"/>
        </w:rPr>
        <w:t xml:space="preserve"> </w:t>
      </w:r>
      <w:r w:rsidRPr="00063F11">
        <w:rPr>
          <w:rFonts w:ascii="Consolas" w:eastAsiaTheme="minorHAnsi" w:hAnsi="Consolas" w:cs="Consolas"/>
          <w:color w:val="008000"/>
          <w:sz w:val="24"/>
          <w:highlight w:val="white"/>
        </w:rPr>
        <w:t xml:space="preserve">store references to force reload of the term just added. This is </w:t>
      </w:r>
    </w:p>
    <w:p w14:paraId="453DE55E" w14:textId="7DF59183"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8000"/>
          <w:sz w:val="24"/>
          <w:highlight w:val="white"/>
        </w:rPr>
        <w:t xml:space="preserve">//needed </w:t>
      </w:r>
      <w:r w:rsidR="00422BAE">
        <w:rPr>
          <w:rFonts w:ascii="Consolas" w:eastAsiaTheme="minorHAnsi" w:hAnsi="Consolas" w:cs="Consolas"/>
          <w:color w:val="008000"/>
          <w:sz w:val="24"/>
          <w:highlight w:val="white"/>
        </w:rPr>
        <w:t>be</w:t>
      </w:r>
      <w:r w:rsidRPr="00063F11">
        <w:rPr>
          <w:rFonts w:ascii="Consolas" w:eastAsiaTheme="minorHAnsi" w:hAnsi="Consolas" w:cs="Consolas"/>
          <w:color w:val="008000"/>
          <w:sz w:val="24"/>
          <w:highlight w:val="white"/>
        </w:rPr>
        <w:t>cause there can be a</w:t>
      </w:r>
      <w:r w:rsidR="00422BAE">
        <w:rPr>
          <w:rFonts w:ascii="Consolas" w:eastAsiaTheme="minorHAnsi" w:hAnsi="Consolas" w:cs="Consolas"/>
          <w:color w:val="008000"/>
          <w:sz w:val="24"/>
          <w:highlight w:val="white"/>
        </w:rPr>
        <w:t>n</w:t>
      </w:r>
      <w:r w:rsidRPr="00063F11">
        <w:rPr>
          <w:rFonts w:ascii="Consolas" w:eastAsiaTheme="minorHAnsi" w:hAnsi="Consolas" w:cs="Consolas"/>
          <w:color w:val="008000"/>
          <w:sz w:val="24"/>
          <w:highlight w:val="white"/>
        </w:rPr>
        <w:t xml:space="preserve"> update change event following next and without this trick</w:t>
      </w:r>
    </w:p>
    <w:p w14:paraId="72952661" w14:textId="68F32533"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lastRenderedPageBreak/>
        <w:t xml:space="preserve">                        </w:t>
      </w:r>
      <w:r w:rsidRPr="00063F11">
        <w:rPr>
          <w:rFonts w:ascii="Consolas" w:eastAsiaTheme="minorHAnsi" w:hAnsi="Consolas" w:cs="Consolas"/>
          <w:color w:val="008000"/>
          <w:sz w:val="24"/>
          <w:highlight w:val="white"/>
        </w:rPr>
        <w:t>//</w:t>
      </w:r>
      <w:r w:rsidR="00F34752">
        <w:rPr>
          <w:rFonts w:ascii="Consolas" w:eastAsiaTheme="minorHAnsi" w:hAnsi="Consolas" w:cs="Consolas"/>
          <w:color w:val="008000"/>
          <w:sz w:val="24"/>
          <w:highlight w:val="white"/>
        </w:rPr>
        <w:t xml:space="preserve"> </w:t>
      </w:r>
      <w:r w:rsidRPr="00063F11">
        <w:rPr>
          <w:rFonts w:ascii="Consolas" w:eastAsiaTheme="minorHAnsi" w:hAnsi="Consolas" w:cs="Consolas"/>
          <w:color w:val="008000"/>
          <w:sz w:val="24"/>
          <w:highlight w:val="white"/>
        </w:rPr>
        <w:t>the newly created term</w:t>
      </w:r>
      <w:r w:rsidR="00F34752">
        <w:rPr>
          <w:rFonts w:ascii="Consolas" w:eastAsiaTheme="minorHAnsi" w:hAnsi="Consolas" w:cs="Consolas"/>
          <w:color w:val="008000"/>
          <w:sz w:val="24"/>
          <w:highlight w:val="white"/>
        </w:rPr>
        <w:t xml:space="preserve"> </w:t>
      </w:r>
      <w:r w:rsidRPr="00063F11">
        <w:rPr>
          <w:rFonts w:ascii="Consolas" w:eastAsiaTheme="minorHAnsi" w:hAnsi="Consolas" w:cs="Consolas"/>
          <w:color w:val="008000"/>
          <w:sz w:val="24"/>
          <w:highlight w:val="white"/>
        </w:rPr>
        <w:t>set cannot be obtained from the server</w:t>
      </w:r>
      <w:r w:rsidR="00F34752">
        <w:rPr>
          <w:rFonts w:ascii="Consolas" w:eastAsiaTheme="minorHAnsi" w:hAnsi="Consolas" w:cs="Consolas"/>
          <w:color w:val="008000"/>
          <w:sz w:val="24"/>
          <w:highlight w:val="white"/>
        </w:rPr>
        <w:t>.</w:t>
      </w:r>
    </w:p>
    <w:p w14:paraId="5EEE5245"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targetTermStore = GetTermStoreObject(targetClientContext);</w:t>
      </w:r>
    </w:p>
    <w:p w14:paraId="77D704CB"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p>
    <w:p w14:paraId="0EDFD6E3" w14:textId="64C79E0A"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r w:rsidRPr="00063F11">
        <w:rPr>
          <w:rFonts w:ascii="Consolas" w:eastAsiaTheme="minorHAnsi" w:hAnsi="Consolas" w:cs="Consolas"/>
          <w:color w:val="008000"/>
          <w:sz w:val="24"/>
          <w:highlight w:val="white"/>
        </w:rPr>
        <w:t>//</w:t>
      </w:r>
      <w:r w:rsidR="00F34752">
        <w:rPr>
          <w:rFonts w:ascii="Consolas" w:eastAsiaTheme="minorHAnsi" w:hAnsi="Consolas" w:cs="Consolas"/>
          <w:color w:val="008000"/>
          <w:sz w:val="24"/>
          <w:highlight w:val="white"/>
        </w:rPr>
        <w:t xml:space="preserve"> R</w:t>
      </w:r>
      <w:r w:rsidRPr="00063F11">
        <w:rPr>
          <w:rFonts w:ascii="Consolas" w:eastAsiaTheme="minorHAnsi" w:hAnsi="Consolas" w:cs="Consolas"/>
          <w:color w:val="008000"/>
          <w:sz w:val="24"/>
          <w:highlight w:val="white"/>
        </w:rPr>
        <w:t>ecursively add the other terms</w:t>
      </w:r>
      <w:r w:rsidR="00F34752">
        <w:rPr>
          <w:rFonts w:ascii="Consolas" w:eastAsiaTheme="minorHAnsi" w:hAnsi="Consolas" w:cs="Consolas"/>
          <w:color w:val="008000"/>
          <w:sz w:val="24"/>
          <w:highlight w:val="white"/>
        </w:rPr>
        <w:t>.</w:t>
      </w:r>
    </w:p>
    <w:p w14:paraId="3C436EBF"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ProcessSubTerms(sourceClientContext, targetClientContext, targetTermSet, targetTerm, sourceTerm, languagesToProcess, targetTermStore.DefaultLanguage);</w:t>
      </w:r>
    </w:p>
    <w:p w14:paraId="01FC7CA4"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4E465E9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7CA7BDD7"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4A2AE308" w14:textId="77777777"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targetClientContext.ExecuteQuery();</w:t>
      </w:r>
    </w:p>
    <w:p w14:paraId="6886BCA5" w14:textId="6A54828B" w:rsidR="00063F11" w:rsidRPr="00063F11" w:rsidRDefault="00063F11" w:rsidP="00063F11">
      <w:pPr>
        <w:autoSpaceDE w:val="0"/>
        <w:autoSpaceDN w:val="0"/>
        <w:adjustRightInd w:val="0"/>
        <w:spacing w:after="0" w:line="240" w:lineRule="auto"/>
        <w:rPr>
          <w:rFonts w:ascii="Consolas" w:eastAsiaTheme="minorHAnsi" w:hAnsi="Consolas" w:cs="Consolas"/>
          <w:color w:val="000000"/>
          <w:sz w:val="24"/>
          <w:highlight w:val="white"/>
        </w:rPr>
      </w:pPr>
      <w:r w:rsidRPr="00063F11">
        <w:rPr>
          <w:rFonts w:ascii="Consolas" w:eastAsiaTheme="minorHAnsi" w:hAnsi="Consolas" w:cs="Consolas"/>
          <w:color w:val="000000"/>
          <w:sz w:val="24"/>
          <w:highlight w:val="white"/>
        </w:rPr>
        <w:t xml:space="preserve">        }</w:t>
      </w:r>
    </w:p>
    <w:p w14:paraId="3A23EADC" w14:textId="77777777" w:rsidR="00063F11" w:rsidRDefault="00876015" w:rsidP="00876015">
      <w:pPr>
        <w:spacing w:after="200"/>
      </w:pPr>
      <w:r>
        <w:t xml:space="preserve"> </w:t>
      </w:r>
    </w:p>
    <w:p w14:paraId="50DC4F8A" w14:textId="77777777" w:rsidR="00422BAE" w:rsidRDefault="00422BAE" w:rsidP="00876015">
      <w:pPr>
        <w:spacing w:after="200"/>
      </w:pPr>
    </w:p>
    <w:p w14:paraId="611325B3" w14:textId="21F7E14D" w:rsidR="0067598F" w:rsidRDefault="0067598F" w:rsidP="0067598F">
      <w:pPr>
        <w:pStyle w:val="Heading1"/>
      </w:pPr>
      <w:r>
        <w:t>Scenario 2 – Process Changes</w:t>
      </w:r>
    </w:p>
    <w:p w14:paraId="6E49484E" w14:textId="77777777" w:rsidR="00D67CFD" w:rsidRDefault="00D67CFD" w:rsidP="006C2669">
      <w:pPr>
        <w:spacing w:after="200"/>
        <w:rPr>
          <w:rFonts w:asciiTheme="minorHAnsi" w:hAnsiTheme="minorHAnsi"/>
          <w:sz w:val="24"/>
        </w:rPr>
      </w:pPr>
    </w:p>
    <w:p w14:paraId="070ACD2A" w14:textId="1A2E1F16" w:rsidR="009762D0" w:rsidRDefault="00D67CFD" w:rsidP="006C2669">
      <w:pPr>
        <w:spacing w:after="200"/>
        <w:rPr>
          <w:rFonts w:asciiTheme="minorHAnsi" w:hAnsiTheme="minorHAnsi"/>
          <w:sz w:val="24"/>
        </w:rPr>
      </w:pPr>
      <w:r w:rsidRPr="00D67CFD">
        <w:rPr>
          <w:rFonts w:asciiTheme="minorHAnsi" w:hAnsiTheme="minorHAnsi"/>
          <w:sz w:val="24"/>
        </w:rPr>
        <w:t>When the user selects Process Changes</w:t>
      </w:r>
      <w:r w:rsidR="00620C5D">
        <w:rPr>
          <w:rFonts w:asciiTheme="minorHAnsi" w:hAnsiTheme="minorHAnsi"/>
          <w:sz w:val="24"/>
        </w:rPr>
        <w:t>, the</w:t>
      </w:r>
      <w:r>
        <w:rPr>
          <w:rFonts w:asciiTheme="minorHAnsi" w:hAnsiTheme="minorHAnsi"/>
          <w:sz w:val="24"/>
        </w:rPr>
        <w:t xml:space="preserve"> app </w:t>
      </w:r>
      <w:r w:rsidR="000F04E8">
        <w:rPr>
          <w:rFonts w:asciiTheme="minorHAnsi" w:hAnsiTheme="minorHAnsi"/>
          <w:sz w:val="24"/>
        </w:rPr>
        <w:t xml:space="preserve">prompts the user to enter a Term </w:t>
      </w:r>
      <w:r w:rsidR="00E33E91">
        <w:rPr>
          <w:rFonts w:asciiTheme="minorHAnsi" w:hAnsiTheme="minorHAnsi"/>
          <w:sz w:val="24"/>
        </w:rPr>
        <w:t>Group</w:t>
      </w:r>
      <w:r w:rsidR="000F04E8">
        <w:rPr>
          <w:rFonts w:asciiTheme="minorHAnsi" w:hAnsiTheme="minorHAnsi"/>
          <w:sz w:val="24"/>
        </w:rPr>
        <w:t xml:space="preserve"> to synchronize</w:t>
      </w:r>
      <w:r w:rsidR="00620C5D">
        <w:rPr>
          <w:rFonts w:asciiTheme="minorHAnsi" w:hAnsiTheme="minorHAnsi"/>
          <w:sz w:val="24"/>
        </w:rPr>
        <w:t>,</w:t>
      </w:r>
      <w:r w:rsidR="000F04E8">
        <w:rPr>
          <w:rFonts w:asciiTheme="minorHAnsi" w:hAnsiTheme="minorHAnsi"/>
          <w:sz w:val="24"/>
        </w:rPr>
        <w:t xml:space="preserve"> and then </w:t>
      </w:r>
      <w:r>
        <w:rPr>
          <w:rFonts w:asciiTheme="minorHAnsi" w:hAnsiTheme="minorHAnsi"/>
          <w:sz w:val="24"/>
        </w:rPr>
        <w:t>calls t</w:t>
      </w:r>
      <w:r w:rsidR="00322E57" w:rsidRPr="00322E57">
        <w:rPr>
          <w:rFonts w:asciiTheme="minorHAnsi" w:hAnsiTheme="minorHAnsi"/>
          <w:sz w:val="24"/>
        </w:rPr>
        <w:t>he</w:t>
      </w:r>
      <w:r w:rsidR="00322E57">
        <w:rPr>
          <w:rFonts w:asciiTheme="minorHAnsi" w:hAnsiTheme="minorHAnsi"/>
          <w:b/>
          <w:sz w:val="24"/>
        </w:rPr>
        <w:t xml:space="preserve"> ProcessChanges </w:t>
      </w:r>
      <w:r w:rsidR="00322E57" w:rsidRPr="00322E57">
        <w:rPr>
          <w:rFonts w:asciiTheme="minorHAnsi" w:hAnsiTheme="minorHAnsi"/>
          <w:sz w:val="24"/>
        </w:rPr>
        <w:t xml:space="preserve">method in </w:t>
      </w:r>
      <w:r w:rsidR="00322E57" w:rsidRPr="00322E57">
        <w:rPr>
          <w:rFonts w:asciiTheme="minorHAnsi" w:hAnsiTheme="minorHAnsi"/>
          <w:b/>
          <w:sz w:val="24"/>
        </w:rPr>
        <w:t>MMSSyncManager.cs</w:t>
      </w:r>
      <w:r>
        <w:rPr>
          <w:rFonts w:asciiTheme="minorHAnsi" w:hAnsiTheme="minorHAnsi"/>
          <w:sz w:val="24"/>
        </w:rPr>
        <w:t xml:space="preserve">. </w:t>
      </w:r>
      <w:r w:rsidRPr="005F137D">
        <w:rPr>
          <w:rFonts w:asciiTheme="minorHAnsi" w:hAnsiTheme="minorHAnsi"/>
          <w:b/>
          <w:sz w:val="24"/>
        </w:rPr>
        <w:t>ProcessChanges</w:t>
      </w:r>
      <w:r w:rsidR="00322E57">
        <w:rPr>
          <w:rFonts w:asciiTheme="minorHAnsi" w:hAnsiTheme="minorHAnsi"/>
          <w:sz w:val="24"/>
        </w:rPr>
        <w:t xml:space="preserve"> uses </w:t>
      </w:r>
      <w:r w:rsidR="008A7284">
        <w:rPr>
          <w:rFonts w:asciiTheme="minorHAnsi" w:hAnsiTheme="minorHAnsi"/>
          <w:sz w:val="24"/>
        </w:rPr>
        <w:t xml:space="preserve">the </w:t>
      </w:r>
      <w:r w:rsidR="000F04E8" w:rsidRPr="005F137D">
        <w:rPr>
          <w:rFonts w:asciiTheme="minorHAnsi" w:hAnsiTheme="minorHAnsi"/>
          <w:b/>
          <w:sz w:val="24"/>
        </w:rPr>
        <w:t>GetChanges</w:t>
      </w:r>
      <w:r w:rsidR="000F04E8">
        <w:rPr>
          <w:rFonts w:asciiTheme="minorHAnsi" w:hAnsiTheme="minorHAnsi"/>
          <w:sz w:val="24"/>
        </w:rPr>
        <w:t xml:space="preserve"> method </w:t>
      </w:r>
      <w:r w:rsidR="00F34752">
        <w:rPr>
          <w:rFonts w:asciiTheme="minorHAnsi" w:hAnsiTheme="minorHAnsi"/>
          <w:sz w:val="24"/>
        </w:rPr>
        <w:t xml:space="preserve">of the ChangedInformation class </w:t>
      </w:r>
      <w:r w:rsidR="008A7284">
        <w:rPr>
          <w:rFonts w:asciiTheme="minorHAnsi" w:hAnsiTheme="minorHAnsi"/>
          <w:sz w:val="24"/>
        </w:rPr>
        <w:t xml:space="preserve">to </w:t>
      </w:r>
      <w:r w:rsidR="00554DD9">
        <w:rPr>
          <w:rFonts w:asciiTheme="minorHAnsi" w:hAnsiTheme="minorHAnsi"/>
          <w:sz w:val="24"/>
        </w:rPr>
        <w:t xml:space="preserve">retrieve all </w:t>
      </w:r>
      <w:r w:rsidR="008A7284">
        <w:rPr>
          <w:rFonts w:asciiTheme="minorHAnsi" w:hAnsiTheme="minorHAnsi"/>
          <w:sz w:val="24"/>
        </w:rPr>
        <w:t xml:space="preserve">changes </w:t>
      </w:r>
      <w:r>
        <w:rPr>
          <w:rFonts w:asciiTheme="minorHAnsi" w:hAnsiTheme="minorHAnsi"/>
          <w:sz w:val="24"/>
        </w:rPr>
        <w:t xml:space="preserve">made to </w:t>
      </w:r>
      <w:r w:rsidR="000F04E8">
        <w:rPr>
          <w:rFonts w:asciiTheme="minorHAnsi" w:hAnsiTheme="minorHAnsi"/>
          <w:sz w:val="24"/>
        </w:rPr>
        <w:t xml:space="preserve">groups, term sets and terms </w:t>
      </w:r>
      <w:r w:rsidR="008A7284">
        <w:rPr>
          <w:rFonts w:asciiTheme="minorHAnsi" w:hAnsiTheme="minorHAnsi"/>
          <w:sz w:val="24"/>
        </w:rPr>
        <w:t xml:space="preserve">in the source </w:t>
      </w:r>
      <w:r w:rsidR="000F04E8">
        <w:rPr>
          <w:rFonts w:asciiTheme="minorHAnsi" w:hAnsiTheme="minorHAnsi"/>
          <w:sz w:val="24"/>
        </w:rPr>
        <w:t>Managed Metadata Service</w:t>
      </w:r>
      <w:r w:rsidR="008A7284">
        <w:rPr>
          <w:rFonts w:asciiTheme="minorHAnsi" w:hAnsiTheme="minorHAnsi"/>
          <w:sz w:val="24"/>
        </w:rPr>
        <w:t xml:space="preserve">. </w:t>
      </w:r>
      <w:r w:rsidR="009211BE">
        <w:rPr>
          <w:rFonts w:asciiTheme="minorHAnsi" w:hAnsiTheme="minorHAnsi"/>
          <w:sz w:val="24"/>
        </w:rPr>
        <w:t xml:space="preserve">Changes are then </w:t>
      </w:r>
      <w:r w:rsidR="00554DD9">
        <w:rPr>
          <w:rFonts w:asciiTheme="minorHAnsi" w:hAnsiTheme="minorHAnsi"/>
          <w:sz w:val="24"/>
        </w:rPr>
        <w:t xml:space="preserve">applied to </w:t>
      </w:r>
      <w:r w:rsidR="00E33E91">
        <w:rPr>
          <w:rFonts w:asciiTheme="minorHAnsi" w:hAnsiTheme="minorHAnsi"/>
          <w:sz w:val="24"/>
        </w:rPr>
        <w:t xml:space="preserve">the target </w:t>
      </w:r>
      <w:r w:rsidR="00554DD9">
        <w:rPr>
          <w:rFonts w:asciiTheme="minorHAnsi" w:hAnsiTheme="minorHAnsi"/>
          <w:sz w:val="24"/>
        </w:rPr>
        <w:t>Managed Metadata Service</w:t>
      </w:r>
      <w:r w:rsidR="00E33E91">
        <w:rPr>
          <w:rFonts w:asciiTheme="minorHAnsi" w:hAnsiTheme="minorHAnsi"/>
          <w:sz w:val="24"/>
        </w:rPr>
        <w:t xml:space="preserve">. </w:t>
      </w:r>
    </w:p>
    <w:p w14:paraId="73DB14BB" w14:textId="763F2664" w:rsidR="00554DD9" w:rsidRPr="00554DD9" w:rsidRDefault="00A50E47" w:rsidP="006C2669">
      <w:pPr>
        <w:spacing w:after="200"/>
        <w:rPr>
          <w:rFonts w:asciiTheme="minorHAnsi" w:hAnsiTheme="minorHAnsi"/>
          <w:sz w:val="24"/>
        </w:rPr>
      </w:pPr>
      <w:r>
        <w:rPr>
          <w:rFonts w:asciiTheme="minorHAnsi" w:hAnsiTheme="minorHAnsi"/>
          <w:sz w:val="24"/>
        </w:rPr>
        <w:t xml:space="preserve">Note: This document includes only some portions of the </w:t>
      </w:r>
      <w:r w:rsidRPr="005F137D">
        <w:rPr>
          <w:rFonts w:asciiTheme="minorHAnsi" w:hAnsiTheme="minorHAnsi"/>
          <w:b/>
          <w:sz w:val="24"/>
        </w:rPr>
        <w:t>ProcessChanges</w:t>
      </w:r>
      <w:r>
        <w:rPr>
          <w:rFonts w:asciiTheme="minorHAnsi" w:hAnsiTheme="minorHAnsi"/>
          <w:sz w:val="24"/>
        </w:rPr>
        <w:t xml:space="preserve"> method. </w:t>
      </w:r>
      <w:r w:rsidR="00554DD9">
        <w:rPr>
          <w:rFonts w:asciiTheme="minorHAnsi" w:hAnsiTheme="minorHAnsi"/>
          <w:sz w:val="24"/>
        </w:rPr>
        <w:t xml:space="preserve">To review the entire </w:t>
      </w:r>
      <w:r w:rsidR="00554DD9" w:rsidRPr="005F137D">
        <w:rPr>
          <w:rFonts w:asciiTheme="minorHAnsi" w:hAnsiTheme="minorHAnsi"/>
          <w:b/>
          <w:sz w:val="24"/>
        </w:rPr>
        <w:t>ProcessChanges</w:t>
      </w:r>
      <w:r w:rsidR="00554DD9">
        <w:rPr>
          <w:rFonts w:asciiTheme="minorHAnsi" w:hAnsiTheme="minorHAnsi"/>
          <w:sz w:val="24"/>
        </w:rPr>
        <w:t xml:space="preserve"> method, </w:t>
      </w:r>
      <w:r w:rsidR="00620C5D">
        <w:rPr>
          <w:rFonts w:asciiTheme="minorHAnsi" w:hAnsiTheme="minorHAnsi"/>
          <w:sz w:val="24"/>
        </w:rPr>
        <w:t xml:space="preserve">open the Core.MMSSync solution </w:t>
      </w:r>
      <w:r w:rsidR="00554DD9">
        <w:rPr>
          <w:rFonts w:asciiTheme="minorHAnsi" w:hAnsiTheme="minorHAnsi"/>
          <w:sz w:val="24"/>
        </w:rPr>
        <w:t xml:space="preserve">using Visual Studio 2013. </w:t>
      </w:r>
    </w:p>
    <w:p w14:paraId="65B1EDB8" w14:textId="09F7AB74" w:rsidR="006C2669" w:rsidRPr="00BD1A65" w:rsidRDefault="00BD1A65" w:rsidP="006C2669">
      <w:pPr>
        <w:spacing w:before="100" w:beforeAutospacing="1" w:after="100" w:afterAutospacing="1" w:line="240" w:lineRule="auto"/>
        <w:rPr>
          <w:rFonts w:asciiTheme="minorHAnsi" w:hAnsiTheme="minorHAnsi"/>
          <w:sz w:val="24"/>
        </w:rPr>
      </w:pPr>
      <w:r w:rsidRPr="00BD1A65">
        <w:rPr>
          <w:rFonts w:asciiTheme="minorHAnsi" w:hAnsiTheme="minorHAnsi"/>
          <w:sz w:val="24"/>
        </w:rPr>
        <w:t xml:space="preserve">The </w:t>
      </w:r>
      <w:r w:rsidR="00A9601C" w:rsidRPr="005F137D">
        <w:rPr>
          <w:rFonts w:asciiTheme="minorHAnsi" w:hAnsiTheme="minorHAnsi"/>
          <w:b/>
          <w:sz w:val="24"/>
        </w:rPr>
        <w:t>ProcessChanges</w:t>
      </w:r>
      <w:r w:rsidR="00A9601C" w:rsidRPr="00BD1A65">
        <w:rPr>
          <w:rFonts w:asciiTheme="minorHAnsi" w:hAnsiTheme="minorHAnsi"/>
          <w:sz w:val="24"/>
        </w:rPr>
        <w:t xml:space="preserve"> </w:t>
      </w:r>
      <w:r w:rsidRPr="00BD1A65">
        <w:rPr>
          <w:rFonts w:asciiTheme="minorHAnsi" w:hAnsiTheme="minorHAnsi"/>
          <w:sz w:val="24"/>
        </w:rPr>
        <w:t xml:space="preserve">method </w:t>
      </w:r>
      <w:r w:rsidR="00A9601C" w:rsidRPr="00BD1A65">
        <w:rPr>
          <w:rFonts w:asciiTheme="minorHAnsi" w:hAnsiTheme="minorHAnsi"/>
          <w:sz w:val="24"/>
        </w:rPr>
        <w:t xml:space="preserve">starts by creating </w:t>
      </w:r>
      <w:r w:rsidR="006C2669" w:rsidRPr="00BD1A65">
        <w:rPr>
          <w:rFonts w:asciiTheme="minorHAnsi" w:hAnsiTheme="minorHAnsi"/>
          <w:sz w:val="24"/>
        </w:rPr>
        <w:t xml:space="preserve">a </w:t>
      </w:r>
      <w:r w:rsidR="006C2669" w:rsidRPr="005F137D">
        <w:rPr>
          <w:rFonts w:asciiTheme="minorHAnsi" w:hAnsiTheme="minorHAnsi"/>
          <w:b/>
          <w:sz w:val="24"/>
        </w:rPr>
        <w:t>TaxonomySession</w:t>
      </w:r>
      <w:r w:rsidR="006C2669" w:rsidRPr="00BD1A65">
        <w:rPr>
          <w:rFonts w:asciiTheme="minorHAnsi" w:hAnsiTheme="minorHAnsi"/>
          <w:sz w:val="24"/>
        </w:rPr>
        <w:t xml:space="preserve"> object. </w:t>
      </w:r>
    </w:p>
    <w:p w14:paraId="7CD6FD3A" w14:textId="77777777" w:rsidR="00BD1A65" w:rsidRDefault="00BD1A65" w:rsidP="006C481B">
      <w:pPr>
        <w:autoSpaceDE w:val="0"/>
        <w:autoSpaceDN w:val="0"/>
        <w:adjustRightInd w:val="0"/>
        <w:spacing w:after="0" w:line="240" w:lineRule="auto"/>
        <w:rPr>
          <w:rFonts w:ascii="Consolas" w:eastAsiaTheme="minorHAnsi" w:hAnsi="Consolas" w:cs="Consolas"/>
          <w:color w:val="2B91AF"/>
          <w:sz w:val="19"/>
          <w:szCs w:val="19"/>
          <w:highlight w:val="white"/>
        </w:rPr>
      </w:pPr>
    </w:p>
    <w:p w14:paraId="4551B400"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2B91AF"/>
          <w:sz w:val="24"/>
          <w:szCs w:val="19"/>
          <w:highlight w:val="white"/>
        </w:rPr>
        <w:t>Log</w:t>
      </w:r>
      <w:r w:rsidRPr="00BD1A65">
        <w:rPr>
          <w:rFonts w:ascii="Consolas" w:eastAsiaTheme="minorHAnsi" w:hAnsi="Consolas" w:cs="Consolas"/>
          <w:color w:val="000000"/>
          <w:sz w:val="24"/>
          <w:szCs w:val="19"/>
          <w:highlight w:val="white"/>
        </w:rPr>
        <w:t>.Internal.TraceInformation((</w:t>
      </w:r>
      <w:r w:rsidRPr="00BD1A65">
        <w:rPr>
          <w:rFonts w:ascii="Consolas" w:eastAsiaTheme="minorHAnsi" w:hAnsi="Consolas" w:cs="Consolas"/>
          <w:color w:val="0000FF"/>
          <w:sz w:val="24"/>
          <w:szCs w:val="19"/>
          <w:highlight w:val="white"/>
        </w:rPr>
        <w:t>int</w:t>
      </w:r>
      <w:r w:rsidRPr="00BD1A65">
        <w:rPr>
          <w:rFonts w:ascii="Consolas" w:eastAsiaTheme="minorHAnsi" w:hAnsi="Consolas" w:cs="Consolas"/>
          <w:color w:val="000000"/>
          <w:sz w:val="24"/>
          <w:szCs w:val="19"/>
          <w:highlight w:val="white"/>
        </w:rPr>
        <w:t>)</w:t>
      </w:r>
      <w:r w:rsidRPr="00BD1A65">
        <w:rPr>
          <w:rFonts w:ascii="Consolas" w:eastAsiaTheme="minorHAnsi" w:hAnsi="Consolas" w:cs="Consolas"/>
          <w:color w:val="2B91AF"/>
          <w:sz w:val="24"/>
          <w:szCs w:val="19"/>
          <w:highlight w:val="white"/>
        </w:rPr>
        <w:t>EventId</w:t>
      </w:r>
      <w:r w:rsidRPr="00BD1A65">
        <w:rPr>
          <w:rFonts w:ascii="Consolas" w:eastAsiaTheme="minorHAnsi" w:hAnsi="Consolas" w:cs="Consolas"/>
          <w:color w:val="000000"/>
          <w:sz w:val="24"/>
          <w:szCs w:val="19"/>
          <w:highlight w:val="white"/>
        </w:rPr>
        <w:t xml:space="preserve">.TaxonomySession_Open, </w:t>
      </w:r>
      <w:r w:rsidRPr="00BD1A65">
        <w:rPr>
          <w:rFonts w:ascii="Consolas" w:eastAsiaTheme="minorHAnsi" w:hAnsi="Consolas" w:cs="Consolas"/>
          <w:color w:val="A31515"/>
          <w:sz w:val="24"/>
          <w:szCs w:val="19"/>
          <w:highlight w:val="white"/>
        </w:rPr>
        <w:t>"Opening the taxonomy session"</w:t>
      </w:r>
      <w:r w:rsidRPr="00BD1A65">
        <w:rPr>
          <w:rFonts w:ascii="Consolas" w:eastAsiaTheme="minorHAnsi" w:hAnsi="Consolas" w:cs="Consolas"/>
          <w:color w:val="000000"/>
          <w:sz w:val="24"/>
          <w:szCs w:val="19"/>
          <w:highlight w:val="white"/>
        </w:rPr>
        <w:t>);</w:t>
      </w:r>
    </w:p>
    <w:p w14:paraId="6A73433B"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lastRenderedPageBreak/>
        <w:t xml:space="preserve">            </w:t>
      </w:r>
      <w:r w:rsidRPr="00BD1A65">
        <w:rPr>
          <w:rFonts w:ascii="Consolas" w:eastAsiaTheme="minorHAnsi" w:hAnsi="Consolas" w:cs="Consolas"/>
          <w:color w:val="2B91AF"/>
          <w:sz w:val="24"/>
          <w:szCs w:val="19"/>
          <w:highlight w:val="white"/>
        </w:rPr>
        <w:t>TaxonomySession</w:t>
      </w:r>
      <w:r w:rsidRPr="00BD1A65">
        <w:rPr>
          <w:rFonts w:ascii="Consolas" w:eastAsiaTheme="minorHAnsi" w:hAnsi="Consolas" w:cs="Consolas"/>
          <w:color w:val="000000"/>
          <w:sz w:val="24"/>
          <w:szCs w:val="19"/>
          <w:highlight w:val="white"/>
        </w:rPr>
        <w:t xml:space="preserve"> sourceTaxonomySession = </w:t>
      </w:r>
      <w:r w:rsidRPr="00BD1A65">
        <w:rPr>
          <w:rFonts w:ascii="Consolas" w:eastAsiaTheme="minorHAnsi" w:hAnsi="Consolas" w:cs="Consolas"/>
          <w:color w:val="2B91AF"/>
          <w:sz w:val="24"/>
          <w:szCs w:val="19"/>
          <w:highlight w:val="white"/>
        </w:rPr>
        <w:t>TaxonomySession</w:t>
      </w:r>
      <w:r w:rsidRPr="00BD1A65">
        <w:rPr>
          <w:rFonts w:ascii="Consolas" w:eastAsiaTheme="minorHAnsi" w:hAnsi="Consolas" w:cs="Consolas"/>
          <w:color w:val="000000"/>
          <w:sz w:val="24"/>
          <w:szCs w:val="19"/>
          <w:highlight w:val="white"/>
        </w:rPr>
        <w:t>.GetTaxonomySession(sourceClientContext);</w:t>
      </w:r>
    </w:p>
    <w:p w14:paraId="62E72977"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w:t>
      </w:r>
      <w:r w:rsidRPr="00BD1A65">
        <w:rPr>
          <w:rFonts w:ascii="Consolas" w:eastAsiaTheme="minorHAnsi" w:hAnsi="Consolas" w:cs="Consolas"/>
          <w:color w:val="2B91AF"/>
          <w:sz w:val="24"/>
          <w:szCs w:val="19"/>
          <w:highlight w:val="white"/>
        </w:rPr>
        <w:t>TermStore</w:t>
      </w:r>
      <w:r w:rsidRPr="00BD1A65">
        <w:rPr>
          <w:rFonts w:ascii="Consolas" w:eastAsiaTheme="minorHAnsi" w:hAnsi="Consolas" w:cs="Consolas"/>
          <w:color w:val="000000"/>
          <w:sz w:val="24"/>
          <w:szCs w:val="19"/>
          <w:highlight w:val="white"/>
        </w:rPr>
        <w:t xml:space="preserve"> sourceTermStore = sourceTaxonomySession.GetDefaultKeywordsTermStore();</w:t>
      </w:r>
    </w:p>
    <w:p w14:paraId="592E9DCF"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sourceClientContext.Load(sourceTermStore,</w:t>
      </w:r>
    </w:p>
    <w:p w14:paraId="6C68F765"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store =&gt; store.Name,</w:t>
      </w:r>
    </w:p>
    <w:p w14:paraId="11E7DECC"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store =&gt; store.DefaultLanguage,</w:t>
      </w:r>
    </w:p>
    <w:p w14:paraId="075AEA64"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store =&gt; store.Languages,</w:t>
      </w:r>
    </w:p>
    <w:p w14:paraId="45DEAD3C" w14:textId="77777777" w:rsidR="006C481B" w:rsidRPr="00BD1A65" w:rsidRDefault="006C481B" w:rsidP="006C481B">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store =&gt; store.Groups.Include(group =&gt; group.Name, group =&gt; group.Id));</w:t>
      </w:r>
    </w:p>
    <w:p w14:paraId="22F40B28" w14:textId="0AA8A566" w:rsidR="006C481B" w:rsidRPr="00BD1A65" w:rsidRDefault="006C481B" w:rsidP="006C481B">
      <w:pPr>
        <w:spacing w:before="100" w:beforeAutospacing="1" w:after="100" w:afterAutospacing="1" w:line="240" w:lineRule="auto"/>
        <w:rPr>
          <w:rFonts w:ascii="Times New Roman" w:eastAsia="Times New Roman" w:hAnsi="Times New Roman"/>
          <w:sz w:val="36"/>
          <w:lang w:val="en"/>
        </w:rPr>
      </w:pPr>
      <w:r w:rsidRPr="00BD1A65">
        <w:rPr>
          <w:rFonts w:ascii="Consolas" w:eastAsiaTheme="minorHAnsi" w:hAnsi="Consolas" w:cs="Consolas"/>
          <w:color w:val="000000"/>
          <w:sz w:val="24"/>
          <w:szCs w:val="19"/>
          <w:highlight w:val="white"/>
        </w:rPr>
        <w:t xml:space="preserve">            sourceClientContext.ExecuteQuery();</w:t>
      </w:r>
    </w:p>
    <w:p w14:paraId="6775BB81" w14:textId="77777777" w:rsidR="00F55ADE" w:rsidRDefault="00F55ADE" w:rsidP="006C2669">
      <w:pPr>
        <w:spacing w:before="100" w:beforeAutospacing="1" w:after="100" w:afterAutospacing="1" w:line="240" w:lineRule="auto"/>
        <w:rPr>
          <w:rFonts w:ascii="Times New Roman" w:eastAsia="Times New Roman" w:hAnsi="Times New Roman"/>
          <w:sz w:val="24"/>
          <w:lang w:val="en"/>
        </w:rPr>
      </w:pPr>
    </w:p>
    <w:p w14:paraId="6483DF7C" w14:textId="77777777" w:rsidR="00F97639" w:rsidRPr="00BD1A65" w:rsidRDefault="006B033F" w:rsidP="006C2669">
      <w:pPr>
        <w:spacing w:before="100" w:beforeAutospacing="1" w:after="100" w:afterAutospacing="1" w:line="240" w:lineRule="auto"/>
        <w:rPr>
          <w:rFonts w:asciiTheme="minorHAnsi" w:hAnsiTheme="minorHAnsi"/>
          <w:sz w:val="24"/>
        </w:rPr>
      </w:pPr>
      <w:r w:rsidRPr="00BD1A65">
        <w:rPr>
          <w:rFonts w:asciiTheme="minorHAnsi" w:hAnsiTheme="minorHAnsi"/>
          <w:sz w:val="24"/>
        </w:rPr>
        <w:t xml:space="preserve">Next, </w:t>
      </w:r>
      <w:r w:rsidR="006C2669" w:rsidRPr="00BD1A65">
        <w:rPr>
          <w:rFonts w:asciiTheme="minorHAnsi" w:hAnsiTheme="minorHAnsi"/>
          <w:sz w:val="24"/>
        </w:rPr>
        <w:t xml:space="preserve">we </w:t>
      </w:r>
      <w:r w:rsidR="00F97639" w:rsidRPr="00BD1A65">
        <w:rPr>
          <w:rFonts w:asciiTheme="minorHAnsi" w:hAnsiTheme="minorHAnsi"/>
          <w:sz w:val="24"/>
        </w:rPr>
        <w:t xml:space="preserve">retrieve </w:t>
      </w:r>
      <w:r w:rsidR="006C2669" w:rsidRPr="00BD1A65">
        <w:rPr>
          <w:rFonts w:asciiTheme="minorHAnsi" w:hAnsiTheme="minorHAnsi"/>
          <w:sz w:val="24"/>
        </w:rPr>
        <w:t xml:space="preserve">changes </w:t>
      </w:r>
      <w:r w:rsidR="00F97639" w:rsidRPr="00BD1A65">
        <w:rPr>
          <w:rFonts w:asciiTheme="minorHAnsi" w:hAnsiTheme="minorHAnsi"/>
          <w:sz w:val="24"/>
        </w:rPr>
        <w:t xml:space="preserve">using the </w:t>
      </w:r>
      <w:r w:rsidR="006C2669" w:rsidRPr="00BD1A65">
        <w:rPr>
          <w:rFonts w:asciiTheme="minorHAnsi" w:hAnsiTheme="minorHAnsi"/>
          <w:sz w:val="24"/>
        </w:rPr>
        <w:t xml:space="preserve">ChangeInformation </w:t>
      </w:r>
      <w:r w:rsidR="00F97639" w:rsidRPr="00BD1A65">
        <w:rPr>
          <w:rFonts w:asciiTheme="minorHAnsi" w:hAnsiTheme="minorHAnsi"/>
          <w:sz w:val="24"/>
        </w:rPr>
        <w:t xml:space="preserve">object, and setting </w:t>
      </w:r>
      <w:r w:rsidR="006C2669" w:rsidRPr="00BD1A65">
        <w:rPr>
          <w:rFonts w:asciiTheme="minorHAnsi" w:hAnsiTheme="minorHAnsi"/>
          <w:sz w:val="24"/>
        </w:rPr>
        <w:t>the start date</w:t>
      </w:r>
      <w:r w:rsidR="00F97639" w:rsidRPr="00BD1A65">
        <w:rPr>
          <w:rFonts w:asciiTheme="minorHAnsi" w:hAnsiTheme="minorHAnsi"/>
          <w:sz w:val="24"/>
        </w:rPr>
        <w:t xml:space="preserve"> on the ChangeInformation object</w:t>
      </w:r>
      <w:r w:rsidR="006C2669" w:rsidRPr="00BD1A65">
        <w:rPr>
          <w:rFonts w:asciiTheme="minorHAnsi" w:hAnsiTheme="minorHAnsi"/>
          <w:sz w:val="24"/>
        </w:rPr>
        <w:t>. In this</w:t>
      </w:r>
      <w:r w:rsidR="006C2669" w:rsidRPr="00132F17">
        <w:rPr>
          <w:rFonts w:ascii="Times New Roman" w:eastAsia="Times New Roman" w:hAnsi="Times New Roman"/>
          <w:sz w:val="24"/>
          <w:lang w:val="en"/>
        </w:rPr>
        <w:t xml:space="preserve"> </w:t>
      </w:r>
      <w:r w:rsidR="006C2669" w:rsidRPr="00BD1A65">
        <w:rPr>
          <w:rFonts w:asciiTheme="minorHAnsi" w:hAnsiTheme="minorHAnsi"/>
          <w:sz w:val="24"/>
        </w:rPr>
        <w:t xml:space="preserve">sample, we retrieve all changes </w:t>
      </w:r>
      <w:r w:rsidR="00F97639" w:rsidRPr="00BD1A65">
        <w:rPr>
          <w:rFonts w:asciiTheme="minorHAnsi" w:hAnsiTheme="minorHAnsi"/>
          <w:sz w:val="24"/>
        </w:rPr>
        <w:t xml:space="preserve">that were made within the last year. </w:t>
      </w:r>
    </w:p>
    <w:p w14:paraId="211CB03A" w14:textId="77777777" w:rsidR="00F97639" w:rsidRPr="00BD1A65" w:rsidRDefault="00F97639" w:rsidP="00F97639">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2B91AF"/>
          <w:sz w:val="24"/>
          <w:szCs w:val="19"/>
          <w:highlight w:val="white"/>
        </w:rPr>
        <w:t>Log</w:t>
      </w:r>
      <w:r w:rsidRPr="00BD1A65">
        <w:rPr>
          <w:rFonts w:ascii="Consolas" w:eastAsiaTheme="minorHAnsi" w:hAnsi="Consolas" w:cs="Consolas"/>
          <w:color w:val="000000"/>
          <w:sz w:val="24"/>
          <w:szCs w:val="19"/>
          <w:highlight w:val="white"/>
        </w:rPr>
        <w:t>.Internal.TraceInformation((</w:t>
      </w:r>
      <w:r w:rsidRPr="00BD1A65">
        <w:rPr>
          <w:rFonts w:ascii="Consolas" w:eastAsiaTheme="minorHAnsi" w:hAnsi="Consolas" w:cs="Consolas"/>
          <w:color w:val="0000FF"/>
          <w:sz w:val="24"/>
          <w:szCs w:val="19"/>
          <w:highlight w:val="white"/>
        </w:rPr>
        <w:t>int</w:t>
      </w:r>
      <w:r w:rsidRPr="00BD1A65">
        <w:rPr>
          <w:rFonts w:ascii="Consolas" w:eastAsiaTheme="minorHAnsi" w:hAnsi="Consolas" w:cs="Consolas"/>
          <w:color w:val="000000"/>
          <w:sz w:val="24"/>
          <w:szCs w:val="19"/>
          <w:highlight w:val="white"/>
        </w:rPr>
        <w:t>)</w:t>
      </w:r>
      <w:r w:rsidRPr="00BD1A65">
        <w:rPr>
          <w:rFonts w:ascii="Consolas" w:eastAsiaTheme="minorHAnsi" w:hAnsi="Consolas" w:cs="Consolas"/>
          <w:color w:val="2B91AF"/>
          <w:sz w:val="24"/>
          <w:szCs w:val="19"/>
          <w:highlight w:val="white"/>
        </w:rPr>
        <w:t>EventId</w:t>
      </w:r>
      <w:r w:rsidRPr="00BD1A65">
        <w:rPr>
          <w:rFonts w:ascii="Consolas" w:eastAsiaTheme="minorHAnsi" w:hAnsi="Consolas" w:cs="Consolas"/>
          <w:color w:val="000000"/>
          <w:sz w:val="24"/>
          <w:szCs w:val="19"/>
          <w:highlight w:val="white"/>
        </w:rPr>
        <w:t xml:space="preserve">.TermStore_GetChangeLog, </w:t>
      </w:r>
      <w:r w:rsidRPr="00BD1A65">
        <w:rPr>
          <w:rFonts w:ascii="Consolas" w:eastAsiaTheme="minorHAnsi" w:hAnsi="Consolas" w:cs="Consolas"/>
          <w:color w:val="A31515"/>
          <w:sz w:val="24"/>
          <w:szCs w:val="19"/>
          <w:highlight w:val="white"/>
        </w:rPr>
        <w:t>"Reading the changes"</w:t>
      </w:r>
      <w:r w:rsidRPr="00BD1A65">
        <w:rPr>
          <w:rFonts w:ascii="Consolas" w:eastAsiaTheme="minorHAnsi" w:hAnsi="Consolas" w:cs="Consolas"/>
          <w:color w:val="000000"/>
          <w:sz w:val="24"/>
          <w:szCs w:val="19"/>
          <w:highlight w:val="white"/>
        </w:rPr>
        <w:t>);</w:t>
      </w:r>
    </w:p>
    <w:p w14:paraId="64A167E0" w14:textId="77777777" w:rsidR="00F97639" w:rsidRPr="00BD1A65" w:rsidRDefault="00F97639" w:rsidP="00F97639">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w:t>
      </w:r>
      <w:r w:rsidRPr="00BD1A65">
        <w:rPr>
          <w:rFonts w:ascii="Consolas" w:eastAsiaTheme="minorHAnsi" w:hAnsi="Consolas" w:cs="Consolas"/>
          <w:color w:val="2B91AF"/>
          <w:sz w:val="24"/>
          <w:szCs w:val="19"/>
          <w:highlight w:val="white"/>
        </w:rPr>
        <w:t>ChangeInformation</w:t>
      </w:r>
      <w:r w:rsidRPr="00BD1A65">
        <w:rPr>
          <w:rFonts w:ascii="Consolas" w:eastAsiaTheme="minorHAnsi" w:hAnsi="Consolas" w:cs="Consolas"/>
          <w:color w:val="000000"/>
          <w:sz w:val="24"/>
          <w:szCs w:val="19"/>
          <w:highlight w:val="white"/>
        </w:rPr>
        <w:t xml:space="preserve"> changeInformation = </w:t>
      </w:r>
      <w:r w:rsidRPr="00BD1A65">
        <w:rPr>
          <w:rFonts w:ascii="Consolas" w:eastAsiaTheme="minorHAnsi" w:hAnsi="Consolas" w:cs="Consolas"/>
          <w:color w:val="0000FF"/>
          <w:sz w:val="24"/>
          <w:szCs w:val="19"/>
          <w:highlight w:val="white"/>
        </w:rPr>
        <w:t>new</w:t>
      </w:r>
      <w:r w:rsidRPr="00BD1A65">
        <w:rPr>
          <w:rFonts w:ascii="Consolas" w:eastAsiaTheme="minorHAnsi" w:hAnsi="Consolas" w:cs="Consolas"/>
          <w:color w:val="000000"/>
          <w:sz w:val="24"/>
          <w:szCs w:val="19"/>
          <w:highlight w:val="white"/>
        </w:rPr>
        <w:t xml:space="preserve"> </w:t>
      </w:r>
      <w:r w:rsidRPr="00BD1A65">
        <w:rPr>
          <w:rFonts w:ascii="Consolas" w:eastAsiaTheme="minorHAnsi" w:hAnsi="Consolas" w:cs="Consolas"/>
          <w:color w:val="2B91AF"/>
          <w:sz w:val="24"/>
          <w:szCs w:val="19"/>
          <w:highlight w:val="white"/>
        </w:rPr>
        <w:t>ChangeInformation</w:t>
      </w:r>
      <w:r w:rsidRPr="00BD1A65">
        <w:rPr>
          <w:rFonts w:ascii="Consolas" w:eastAsiaTheme="minorHAnsi" w:hAnsi="Consolas" w:cs="Consolas"/>
          <w:color w:val="000000"/>
          <w:sz w:val="24"/>
          <w:szCs w:val="19"/>
          <w:highlight w:val="white"/>
        </w:rPr>
        <w:t>(sourceClientContext);</w:t>
      </w:r>
    </w:p>
    <w:p w14:paraId="1F1AEF2B" w14:textId="77777777" w:rsidR="00F97639" w:rsidRPr="00BD1A65" w:rsidRDefault="00F97639" w:rsidP="00F97639">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changeInformation.StartTime = startFrom;</w:t>
      </w:r>
    </w:p>
    <w:p w14:paraId="67560296" w14:textId="77777777" w:rsidR="00F97639" w:rsidRPr="00BD1A65" w:rsidRDefault="00F97639" w:rsidP="00F97639">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w:t>
      </w:r>
      <w:r w:rsidRPr="00BD1A65">
        <w:rPr>
          <w:rFonts w:ascii="Consolas" w:eastAsiaTheme="minorHAnsi" w:hAnsi="Consolas" w:cs="Consolas"/>
          <w:color w:val="2B91AF"/>
          <w:sz w:val="24"/>
          <w:szCs w:val="19"/>
          <w:highlight w:val="white"/>
        </w:rPr>
        <w:t>ChangedItemCollection</w:t>
      </w:r>
      <w:r w:rsidRPr="00BD1A65">
        <w:rPr>
          <w:rFonts w:ascii="Consolas" w:eastAsiaTheme="minorHAnsi" w:hAnsi="Consolas" w:cs="Consolas"/>
          <w:color w:val="000000"/>
          <w:sz w:val="24"/>
          <w:szCs w:val="19"/>
          <w:highlight w:val="white"/>
        </w:rPr>
        <w:t xml:space="preserve"> termStoreChanges = sourceTermStore.GetChanges(changeInformation);</w:t>
      </w:r>
    </w:p>
    <w:p w14:paraId="69AE16A5" w14:textId="77777777" w:rsidR="00F97639" w:rsidRPr="00BD1A65" w:rsidRDefault="00F97639" w:rsidP="00F97639">
      <w:pPr>
        <w:autoSpaceDE w:val="0"/>
        <w:autoSpaceDN w:val="0"/>
        <w:adjustRightInd w:val="0"/>
        <w:spacing w:after="0" w:line="240" w:lineRule="auto"/>
        <w:rPr>
          <w:rFonts w:ascii="Consolas" w:eastAsiaTheme="minorHAnsi" w:hAnsi="Consolas" w:cs="Consolas"/>
          <w:color w:val="000000"/>
          <w:sz w:val="24"/>
          <w:szCs w:val="19"/>
          <w:highlight w:val="white"/>
        </w:rPr>
      </w:pPr>
      <w:r w:rsidRPr="00BD1A65">
        <w:rPr>
          <w:rFonts w:ascii="Consolas" w:eastAsiaTheme="minorHAnsi" w:hAnsi="Consolas" w:cs="Consolas"/>
          <w:color w:val="000000"/>
          <w:sz w:val="24"/>
          <w:szCs w:val="19"/>
          <w:highlight w:val="white"/>
        </w:rPr>
        <w:t xml:space="preserve">            sourceClientContext.Load(termStoreChanges);</w:t>
      </w:r>
    </w:p>
    <w:p w14:paraId="3D25882F" w14:textId="77777777" w:rsidR="00F97639" w:rsidRPr="00BD1A65" w:rsidRDefault="00F97639" w:rsidP="00F97639">
      <w:pPr>
        <w:spacing w:before="100" w:beforeAutospacing="1" w:after="100" w:afterAutospacing="1" w:line="240" w:lineRule="auto"/>
        <w:rPr>
          <w:rFonts w:ascii="Consolas" w:eastAsiaTheme="minorHAnsi" w:hAnsi="Consolas" w:cs="Consolas"/>
          <w:color w:val="000000"/>
          <w:sz w:val="24"/>
          <w:szCs w:val="19"/>
        </w:rPr>
      </w:pPr>
      <w:r w:rsidRPr="00BD1A65">
        <w:rPr>
          <w:rFonts w:ascii="Consolas" w:eastAsiaTheme="minorHAnsi" w:hAnsi="Consolas" w:cs="Consolas"/>
          <w:color w:val="000000"/>
          <w:sz w:val="24"/>
          <w:szCs w:val="19"/>
          <w:highlight w:val="white"/>
        </w:rPr>
        <w:t xml:space="preserve">            sourceClientContext.ExecuteQuery();</w:t>
      </w:r>
    </w:p>
    <w:p w14:paraId="123BE00D" w14:textId="77777777" w:rsidR="00F97639" w:rsidRDefault="00F97639" w:rsidP="00F97639">
      <w:pPr>
        <w:spacing w:before="100" w:beforeAutospacing="1" w:after="100" w:afterAutospacing="1" w:line="240" w:lineRule="auto"/>
        <w:rPr>
          <w:rFonts w:ascii="Consolas" w:eastAsiaTheme="minorHAnsi" w:hAnsi="Consolas" w:cs="Consolas"/>
          <w:color w:val="000000"/>
          <w:sz w:val="19"/>
          <w:szCs w:val="19"/>
        </w:rPr>
      </w:pPr>
    </w:p>
    <w:p w14:paraId="22A5B42E" w14:textId="0C8964AF" w:rsidR="009839B2" w:rsidRPr="00BD1A65" w:rsidRDefault="009839B2" w:rsidP="00F97639">
      <w:pPr>
        <w:spacing w:before="100" w:beforeAutospacing="1" w:after="100" w:afterAutospacing="1" w:line="240" w:lineRule="auto"/>
        <w:rPr>
          <w:rFonts w:asciiTheme="minorHAnsi" w:hAnsiTheme="minorHAnsi"/>
          <w:sz w:val="24"/>
        </w:rPr>
      </w:pPr>
      <w:r w:rsidRPr="00BD1A65">
        <w:rPr>
          <w:rFonts w:asciiTheme="minorHAnsi" w:hAnsiTheme="minorHAnsi"/>
          <w:sz w:val="24"/>
        </w:rPr>
        <w:t xml:space="preserve">The </w:t>
      </w:r>
      <w:r w:rsidR="006C2669" w:rsidRPr="005F137D">
        <w:rPr>
          <w:rFonts w:asciiTheme="minorHAnsi" w:hAnsiTheme="minorHAnsi"/>
          <w:b/>
          <w:sz w:val="24"/>
        </w:rPr>
        <w:t>GetChanges</w:t>
      </w:r>
      <w:r w:rsidR="006C2669" w:rsidRPr="00BD1A65">
        <w:rPr>
          <w:rFonts w:asciiTheme="minorHAnsi" w:hAnsiTheme="minorHAnsi"/>
          <w:sz w:val="24"/>
        </w:rPr>
        <w:t xml:space="preserve"> </w:t>
      </w:r>
      <w:r w:rsidRPr="00BD1A65">
        <w:rPr>
          <w:rFonts w:asciiTheme="minorHAnsi" w:hAnsiTheme="minorHAnsi"/>
          <w:sz w:val="24"/>
        </w:rPr>
        <w:t xml:space="preserve">method </w:t>
      </w:r>
      <w:r w:rsidR="006C2669" w:rsidRPr="00BD1A65">
        <w:rPr>
          <w:rFonts w:asciiTheme="minorHAnsi" w:hAnsiTheme="minorHAnsi"/>
          <w:sz w:val="24"/>
        </w:rPr>
        <w:t>return</w:t>
      </w:r>
      <w:r w:rsidRPr="00BD1A65">
        <w:rPr>
          <w:rFonts w:asciiTheme="minorHAnsi" w:hAnsiTheme="minorHAnsi"/>
          <w:sz w:val="24"/>
        </w:rPr>
        <w:t>s</w:t>
      </w:r>
      <w:r w:rsidR="006C2669" w:rsidRPr="00BD1A65">
        <w:rPr>
          <w:rFonts w:asciiTheme="minorHAnsi" w:hAnsiTheme="minorHAnsi"/>
          <w:sz w:val="24"/>
        </w:rPr>
        <w:t xml:space="preserve"> a </w:t>
      </w:r>
      <w:r w:rsidR="006C2669" w:rsidRPr="005F137D">
        <w:rPr>
          <w:rFonts w:asciiTheme="minorHAnsi" w:hAnsiTheme="minorHAnsi"/>
          <w:b/>
          <w:sz w:val="24"/>
        </w:rPr>
        <w:t>Change</w:t>
      </w:r>
      <w:r w:rsidRPr="005F137D">
        <w:rPr>
          <w:rFonts w:asciiTheme="minorHAnsi" w:hAnsiTheme="minorHAnsi"/>
          <w:b/>
          <w:sz w:val="24"/>
        </w:rPr>
        <w:t>d</w:t>
      </w:r>
      <w:r w:rsidR="006C2669" w:rsidRPr="005F137D">
        <w:rPr>
          <w:rFonts w:asciiTheme="minorHAnsi" w:hAnsiTheme="minorHAnsi"/>
          <w:b/>
          <w:sz w:val="24"/>
        </w:rPr>
        <w:t>ItemCollection</w:t>
      </w:r>
      <w:r w:rsidRPr="00BD1A65">
        <w:rPr>
          <w:rFonts w:asciiTheme="minorHAnsi" w:hAnsiTheme="minorHAnsi"/>
          <w:sz w:val="24"/>
        </w:rPr>
        <w:t>, which we use to enumerate all changes occurring in the term store as shown in the following code segment. The last line of the following code segment check</w:t>
      </w:r>
      <w:r w:rsidR="00901D66">
        <w:rPr>
          <w:rFonts w:asciiTheme="minorHAnsi" w:hAnsiTheme="minorHAnsi"/>
          <w:sz w:val="24"/>
        </w:rPr>
        <w:t>s</w:t>
      </w:r>
      <w:r w:rsidRPr="00BD1A65">
        <w:rPr>
          <w:rFonts w:asciiTheme="minorHAnsi" w:hAnsiTheme="minorHAnsi"/>
          <w:sz w:val="24"/>
        </w:rPr>
        <w:t xml:space="preserve"> </w:t>
      </w:r>
      <w:r w:rsidR="00F34752">
        <w:rPr>
          <w:rFonts w:asciiTheme="minorHAnsi" w:hAnsiTheme="minorHAnsi"/>
          <w:sz w:val="24"/>
        </w:rPr>
        <w:t>whether</w:t>
      </w:r>
      <w:r w:rsidR="00F34752" w:rsidRPr="00BD1A65">
        <w:rPr>
          <w:rFonts w:asciiTheme="minorHAnsi" w:hAnsiTheme="minorHAnsi"/>
          <w:sz w:val="24"/>
        </w:rPr>
        <w:t xml:space="preserve"> </w:t>
      </w:r>
      <w:r w:rsidRPr="00BD1A65">
        <w:rPr>
          <w:rFonts w:asciiTheme="minorHAnsi" w:hAnsiTheme="minorHAnsi"/>
          <w:sz w:val="24"/>
        </w:rPr>
        <w:t xml:space="preserve">the ChangedItem was a Term Group. </w:t>
      </w:r>
      <w:r w:rsidRPr="005F137D">
        <w:rPr>
          <w:rFonts w:asciiTheme="minorHAnsi" w:hAnsiTheme="minorHAnsi"/>
          <w:b/>
          <w:sz w:val="24"/>
        </w:rPr>
        <w:t>ProcessChanges</w:t>
      </w:r>
      <w:r w:rsidRPr="00BD1A65">
        <w:rPr>
          <w:rFonts w:asciiTheme="minorHAnsi" w:hAnsiTheme="minorHAnsi"/>
          <w:sz w:val="24"/>
        </w:rPr>
        <w:t xml:space="preserve"> </w:t>
      </w:r>
      <w:r w:rsidR="00BD1A65">
        <w:rPr>
          <w:rFonts w:asciiTheme="minorHAnsi" w:hAnsiTheme="minorHAnsi"/>
          <w:sz w:val="24"/>
        </w:rPr>
        <w:t xml:space="preserve">includes </w:t>
      </w:r>
      <w:r w:rsidR="00901D66">
        <w:rPr>
          <w:rFonts w:asciiTheme="minorHAnsi" w:hAnsiTheme="minorHAnsi"/>
          <w:sz w:val="24"/>
        </w:rPr>
        <w:t xml:space="preserve">code segments to perform </w:t>
      </w:r>
      <w:r w:rsidRPr="00BD1A65">
        <w:rPr>
          <w:rFonts w:asciiTheme="minorHAnsi" w:hAnsiTheme="minorHAnsi"/>
          <w:sz w:val="24"/>
        </w:rPr>
        <w:t xml:space="preserve">similar </w:t>
      </w:r>
      <w:r w:rsidR="00901D66">
        <w:rPr>
          <w:rFonts w:asciiTheme="minorHAnsi" w:hAnsiTheme="minorHAnsi"/>
          <w:sz w:val="24"/>
        </w:rPr>
        <w:t xml:space="preserve">checks </w:t>
      </w:r>
      <w:r w:rsidR="00BD1A65">
        <w:rPr>
          <w:rFonts w:asciiTheme="minorHAnsi" w:hAnsiTheme="minorHAnsi"/>
          <w:sz w:val="24"/>
        </w:rPr>
        <w:t xml:space="preserve">on the </w:t>
      </w:r>
      <w:r w:rsidR="00BD1A65" w:rsidRPr="005F137D">
        <w:rPr>
          <w:rFonts w:asciiTheme="minorHAnsi" w:hAnsiTheme="minorHAnsi"/>
          <w:b/>
          <w:sz w:val="24"/>
        </w:rPr>
        <w:t>ChangedItem</w:t>
      </w:r>
      <w:r w:rsidR="00BD1A65">
        <w:rPr>
          <w:rFonts w:asciiTheme="minorHAnsi" w:hAnsiTheme="minorHAnsi"/>
          <w:sz w:val="24"/>
        </w:rPr>
        <w:t xml:space="preserve"> </w:t>
      </w:r>
      <w:r w:rsidRPr="00BD1A65">
        <w:rPr>
          <w:rFonts w:asciiTheme="minorHAnsi" w:hAnsiTheme="minorHAnsi"/>
          <w:sz w:val="24"/>
        </w:rPr>
        <w:t xml:space="preserve">for </w:t>
      </w:r>
      <w:r w:rsidR="00901D66">
        <w:rPr>
          <w:rFonts w:asciiTheme="minorHAnsi" w:hAnsiTheme="minorHAnsi"/>
          <w:sz w:val="24"/>
        </w:rPr>
        <w:t>t</w:t>
      </w:r>
      <w:r w:rsidRPr="00BD1A65">
        <w:rPr>
          <w:rFonts w:asciiTheme="minorHAnsi" w:hAnsiTheme="minorHAnsi"/>
          <w:sz w:val="24"/>
        </w:rPr>
        <w:t xml:space="preserve">erm </w:t>
      </w:r>
      <w:r w:rsidR="00901D66">
        <w:rPr>
          <w:rFonts w:asciiTheme="minorHAnsi" w:hAnsiTheme="minorHAnsi"/>
          <w:sz w:val="24"/>
        </w:rPr>
        <w:t>s</w:t>
      </w:r>
      <w:r w:rsidRPr="00BD1A65">
        <w:rPr>
          <w:rFonts w:asciiTheme="minorHAnsi" w:hAnsiTheme="minorHAnsi"/>
          <w:sz w:val="24"/>
        </w:rPr>
        <w:t xml:space="preserve">ets and </w:t>
      </w:r>
      <w:r w:rsidR="00901D66">
        <w:rPr>
          <w:rFonts w:asciiTheme="minorHAnsi" w:hAnsiTheme="minorHAnsi"/>
          <w:sz w:val="24"/>
        </w:rPr>
        <w:t>t</w:t>
      </w:r>
      <w:r w:rsidRPr="00BD1A65">
        <w:rPr>
          <w:rFonts w:asciiTheme="minorHAnsi" w:hAnsiTheme="minorHAnsi"/>
          <w:sz w:val="24"/>
        </w:rPr>
        <w:t xml:space="preserve">erms. </w:t>
      </w:r>
    </w:p>
    <w:p w14:paraId="352827B6" w14:textId="3A213992"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bookmarkStart w:id="3" w:name="_GoBack"/>
      <w:bookmarkEnd w:id="3"/>
      <w:r w:rsidRPr="00BD1DD5">
        <w:rPr>
          <w:rFonts w:ascii="Consolas" w:eastAsiaTheme="minorHAnsi" w:hAnsi="Consolas" w:cs="Consolas"/>
          <w:color w:val="0000FF"/>
          <w:sz w:val="24"/>
          <w:highlight w:val="white"/>
        </w:rPr>
        <w:lastRenderedPageBreak/>
        <w:t>foreach</w:t>
      </w: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2B91AF"/>
          <w:sz w:val="24"/>
          <w:highlight w:val="white"/>
        </w:rPr>
        <w:t>ChangedItem</w:t>
      </w:r>
      <w:r w:rsidRPr="00BD1DD5">
        <w:rPr>
          <w:rFonts w:ascii="Consolas" w:eastAsiaTheme="minorHAnsi" w:hAnsi="Consolas" w:cs="Consolas"/>
          <w:color w:val="000000"/>
          <w:sz w:val="24"/>
          <w:highlight w:val="white"/>
        </w:rPr>
        <w:t xml:space="preserve"> _changeItem </w:t>
      </w:r>
      <w:r w:rsidRPr="00BD1DD5">
        <w:rPr>
          <w:rFonts w:ascii="Consolas" w:eastAsiaTheme="minorHAnsi" w:hAnsi="Consolas" w:cs="Consolas"/>
          <w:color w:val="0000FF"/>
          <w:sz w:val="24"/>
          <w:highlight w:val="white"/>
        </w:rPr>
        <w:t>in</w:t>
      </w:r>
      <w:r w:rsidRPr="00BD1DD5">
        <w:rPr>
          <w:rFonts w:ascii="Consolas" w:eastAsiaTheme="minorHAnsi" w:hAnsi="Consolas" w:cs="Consolas"/>
          <w:color w:val="000000"/>
          <w:sz w:val="24"/>
          <w:highlight w:val="white"/>
        </w:rPr>
        <w:t xml:space="preserve"> termStoreChanges)</w:t>
      </w:r>
    </w:p>
    <w:p w14:paraId="608837EC"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p>
    <w:p w14:paraId="64D64B86" w14:textId="63040045"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p>
    <w:p w14:paraId="0C1C3803"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0000FF"/>
          <w:sz w:val="24"/>
          <w:highlight w:val="white"/>
        </w:rPr>
        <w:t>if</w:t>
      </w:r>
      <w:r w:rsidRPr="00BD1DD5">
        <w:rPr>
          <w:rFonts w:ascii="Consolas" w:eastAsiaTheme="minorHAnsi" w:hAnsi="Consolas" w:cs="Consolas"/>
          <w:color w:val="000000"/>
          <w:sz w:val="24"/>
          <w:highlight w:val="white"/>
        </w:rPr>
        <w:t xml:space="preserve"> (_changeItem.ChangedTime &lt; startFrom)</w:t>
      </w:r>
    </w:p>
    <w:p w14:paraId="319D86E2"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p>
    <w:p w14:paraId="034C63FF"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2B91AF"/>
          <w:sz w:val="24"/>
          <w:highlight w:val="white"/>
        </w:rPr>
        <w:t>Log</w:t>
      </w:r>
      <w:r w:rsidRPr="00BD1DD5">
        <w:rPr>
          <w:rFonts w:ascii="Consolas" w:eastAsiaTheme="minorHAnsi" w:hAnsi="Consolas" w:cs="Consolas"/>
          <w:color w:val="000000"/>
          <w:sz w:val="24"/>
          <w:highlight w:val="white"/>
        </w:rPr>
        <w:t>.Internal.TraceVerbose((</w:t>
      </w:r>
      <w:r w:rsidRPr="00BD1DD5">
        <w:rPr>
          <w:rFonts w:ascii="Consolas" w:eastAsiaTheme="minorHAnsi" w:hAnsi="Consolas" w:cs="Consolas"/>
          <w:color w:val="0000FF"/>
          <w:sz w:val="24"/>
          <w:highlight w:val="white"/>
        </w:rPr>
        <w:t>int</w:t>
      </w:r>
      <w:r w:rsidRPr="00BD1DD5">
        <w:rPr>
          <w:rFonts w:ascii="Consolas" w:eastAsiaTheme="minorHAnsi" w:hAnsi="Consolas" w:cs="Consolas"/>
          <w:color w:val="000000"/>
          <w:sz w:val="24"/>
          <w:highlight w:val="white"/>
        </w:rPr>
        <w:t>)</w:t>
      </w:r>
      <w:r w:rsidRPr="00BD1DD5">
        <w:rPr>
          <w:rFonts w:ascii="Consolas" w:eastAsiaTheme="minorHAnsi" w:hAnsi="Consolas" w:cs="Consolas"/>
          <w:color w:val="2B91AF"/>
          <w:sz w:val="24"/>
          <w:highlight w:val="white"/>
        </w:rPr>
        <w:t>EventId</w:t>
      </w:r>
      <w:r w:rsidRPr="00BD1DD5">
        <w:rPr>
          <w:rFonts w:ascii="Consolas" w:eastAsiaTheme="minorHAnsi" w:hAnsi="Consolas" w:cs="Consolas"/>
          <w:color w:val="000000"/>
          <w:sz w:val="24"/>
          <w:highlight w:val="white"/>
        </w:rPr>
        <w:t xml:space="preserve">.TermStore_SkipChangeLogEntry, </w:t>
      </w:r>
      <w:r w:rsidRPr="00BD1DD5">
        <w:rPr>
          <w:rFonts w:ascii="Consolas" w:eastAsiaTheme="minorHAnsi" w:hAnsi="Consolas" w:cs="Consolas"/>
          <w:color w:val="A31515"/>
          <w:sz w:val="24"/>
          <w:highlight w:val="white"/>
        </w:rPr>
        <w:t>"Skipping item {1} changed at {0}"</w:t>
      </w:r>
      <w:r w:rsidRPr="00BD1DD5">
        <w:rPr>
          <w:rFonts w:ascii="Consolas" w:eastAsiaTheme="minorHAnsi" w:hAnsi="Consolas" w:cs="Consolas"/>
          <w:color w:val="000000"/>
          <w:sz w:val="24"/>
          <w:highlight w:val="white"/>
        </w:rPr>
        <w:t>, _changeItem.ChangedTime, _changeItem.Id);</w:t>
      </w:r>
    </w:p>
    <w:p w14:paraId="24A4E396"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0000FF"/>
          <w:sz w:val="24"/>
          <w:highlight w:val="white"/>
        </w:rPr>
        <w:t>continue</w:t>
      </w:r>
      <w:r w:rsidRPr="00BD1DD5">
        <w:rPr>
          <w:rFonts w:ascii="Consolas" w:eastAsiaTheme="minorHAnsi" w:hAnsi="Consolas" w:cs="Consolas"/>
          <w:color w:val="000000"/>
          <w:sz w:val="24"/>
          <w:highlight w:val="white"/>
        </w:rPr>
        <w:t>;</w:t>
      </w:r>
    </w:p>
    <w:p w14:paraId="64BBC2F1"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p>
    <w:p w14:paraId="1232730B"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p>
    <w:p w14:paraId="34741828"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2B91AF"/>
          <w:sz w:val="24"/>
          <w:highlight w:val="white"/>
        </w:rPr>
        <w:t>Log</w:t>
      </w:r>
      <w:r w:rsidRPr="00BD1DD5">
        <w:rPr>
          <w:rFonts w:ascii="Consolas" w:eastAsiaTheme="minorHAnsi" w:hAnsi="Consolas" w:cs="Consolas"/>
          <w:color w:val="000000"/>
          <w:sz w:val="24"/>
          <w:highlight w:val="white"/>
        </w:rPr>
        <w:t>.Internal.TraceVerbose((</w:t>
      </w:r>
      <w:r w:rsidRPr="00BD1DD5">
        <w:rPr>
          <w:rFonts w:ascii="Consolas" w:eastAsiaTheme="minorHAnsi" w:hAnsi="Consolas" w:cs="Consolas"/>
          <w:color w:val="0000FF"/>
          <w:sz w:val="24"/>
          <w:highlight w:val="white"/>
        </w:rPr>
        <w:t>int</w:t>
      </w:r>
      <w:r w:rsidRPr="00BD1DD5">
        <w:rPr>
          <w:rFonts w:ascii="Consolas" w:eastAsiaTheme="minorHAnsi" w:hAnsi="Consolas" w:cs="Consolas"/>
          <w:color w:val="000000"/>
          <w:sz w:val="24"/>
          <w:highlight w:val="white"/>
        </w:rPr>
        <w:t>)</w:t>
      </w:r>
      <w:r w:rsidRPr="00BD1DD5">
        <w:rPr>
          <w:rFonts w:ascii="Consolas" w:eastAsiaTheme="minorHAnsi" w:hAnsi="Consolas" w:cs="Consolas"/>
          <w:color w:val="2B91AF"/>
          <w:sz w:val="24"/>
          <w:highlight w:val="white"/>
        </w:rPr>
        <w:t>EventId</w:t>
      </w:r>
      <w:r w:rsidRPr="00BD1DD5">
        <w:rPr>
          <w:rFonts w:ascii="Consolas" w:eastAsiaTheme="minorHAnsi" w:hAnsi="Consolas" w:cs="Consolas"/>
          <w:color w:val="000000"/>
          <w:sz w:val="24"/>
          <w:highlight w:val="white"/>
        </w:rPr>
        <w:t xml:space="preserve">.TermStore_ProcessChangeLogEntry, </w:t>
      </w:r>
      <w:r w:rsidRPr="00BD1DD5">
        <w:rPr>
          <w:rFonts w:ascii="Consolas" w:eastAsiaTheme="minorHAnsi" w:hAnsi="Consolas" w:cs="Consolas"/>
          <w:color w:val="A31515"/>
          <w:sz w:val="24"/>
          <w:highlight w:val="white"/>
        </w:rPr>
        <w:t>"Processing item {1} changed at {0}. Operation = {2}, ItemType = {3}"</w:t>
      </w:r>
      <w:r w:rsidRPr="00BD1DD5">
        <w:rPr>
          <w:rFonts w:ascii="Consolas" w:eastAsiaTheme="minorHAnsi" w:hAnsi="Consolas" w:cs="Consolas"/>
          <w:color w:val="000000"/>
          <w:sz w:val="24"/>
          <w:highlight w:val="white"/>
        </w:rPr>
        <w:t>, _changeItem.ChangedTime, _changeItem.Id, _changeItem.Operation, _changeItem.ItemType);</w:t>
      </w:r>
    </w:p>
    <w:p w14:paraId="64CF81FB"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p>
    <w:p w14:paraId="07BA7705" w14:textId="77777777" w:rsidR="009839B2" w:rsidRPr="00BD1DD5" w:rsidRDefault="009839B2" w:rsidP="009839B2">
      <w:pPr>
        <w:autoSpaceDE w:val="0"/>
        <w:autoSpaceDN w:val="0"/>
        <w:adjustRightInd w:val="0"/>
        <w:spacing w:after="0" w:line="240" w:lineRule="auto"/>
        <w:rPr>
          <w:rFonts w:ascii="Consolas" w:eastAsiaTheme="minorHAnsi" w:hAnsi="Consolas" w:cs="Consolas"/>
          <w:color w:val="000000"/>
          <w:sz w:val="24"/>
          <w:highlight w:val="white"/>
        </w:rPr>
      </w:pPr>
      <w:r w:rsidRPr="00BD1DD5">
        <w:rPr>
          <w:rFonts w:ascii="Consolas" w:eastAsiaTheme="minorHAnsi" w:hAnsi="Consolas" w:cs="Consolas"/>
          <w:color w:val="0000FF"/>
          <w:sz w:val="24"/>
          <w:highlight w:val="white"/>
        </w:rPr>
        <w:t xml:space="preserve">                    #region</w:t>
      </w:r>
      <w:r w:rsidRPr="00BD1DD5">
        <w:rPr>
          <w:rFonts w:ascii="Consolas" w:eastAsiaTheme="minorHAnsi" w:hAnsi="Consolas" w:cs="Consolas"/>
          <w:color w:val="000000"/>
          <w:sz w:val="24"/>
          <w:highlight w:val="white"/>
        </w:rPr>
        <w:t xml:space="preserve"> Group changes</w:t>
      </w:r>
    </w:p>
    <w:p w14:paraId="30208119" w14:textId="17749F76" w:rsidR="006C2669" w:rsidRPr="00BD1DD5" w:rsidRDefault="009839B2" w:rsidP="009839B2">
      <w:pPr>
        <w:spacing w:after="200"/>
        <w:rPr>
          <w:rFonts w:asciiTheme="minorHAnsi" w:hAnsiTheme="minorHAnsi"/>
          <w:b/>
          <w:sz w:val="24"/>
        </w:rPr>
      </w:pPr>
      <w:r w:rsidRPr="00BD1DD5">
        <w:rPr>
          <w:rFonts w:ascii="Consolas" w:eastAsiaTheme="minorHAnsi" w:hAnsi="Consolas" w:cs="Consolas"/>
          <w:color w:val="000000"/>
          <w:sz w:val="24"/>
          <w:highlight w:val="white"/>
        </w:rPr>
        <w:t xml:space="preserve">                    </w:t>
      </w:r>
      <w:r w:rsidRPr="00BD1DD5">
        <w:rPr>
          <w:rFonts w:ascii="Consolas" w:eastAsiaTheme="minorHAnsi" w:hAnsi="Consolas" w:cs="Consolas"/>
          <w:color w:val="0000FF"/>
          <w:sz w:val="24"/>
          <w:highlight w:val="white"/>
        </w:rPr>
        <w:t>if</w:t>
      </w:r>
      <w:r w:rsidRPr="00BD1DD5">
        <w:rPr>
          <w:rFonts w:ascii="Consolas" w:eastAsiaTheme="minorHAnsi" w:hAnsi="Consolas" w:cs="Consolas"/>
          <w:color w:val="000000"/>
          <w:sz w:val="24"/>
          <w:highlight w:val="white"/>
        </w:rPr>
        <w:t xml:space="preserve"> (_changeItem.ItemType == </w:t>
      </w:r>
      <w:r w:rsidRPr="00BD1DD5">
        <w:rPr>
          <w:rFonts w:ascii="Consolas" w:eastAsiaTheme="minorHAnsi" w:hAnsi="Consolas" w:cs="Consolas"/>
          <w:color w:val="2B91AF"/>
          <w:sz w:val="24"/>
          <w:highlight w:val="white"/>
        </w:rPr>
        <w:t>ChangedItemType</w:t>
      </w:r>
      <w:r w:rsidRPr="00BD1DD5">
        <w:rPr>
          <w:rFonts w:ascii="Consolas" w:eastAsiaTheme="minorHAnsi" w:hAnsi="Consolas" w:cs="Consolas"/>
          <w:color w:val="000000"/>
          <w:sz w:val="24"/>
          <w:highlight w:val="white"/>
        </w:rPr>
        <w:t>.Group)</w:t>
      </w:r>
    </w:p>
    <w:p w14:paraId="3DAE00AA" w14:textId="77777777" w:rsidR="003A3FD7" w:rsidRDefault="003A3FD7" w:rsidP="006C2669">
      <w:pPr>
        <w:spacing w:after="200"/>
        <w:rPr>
          <w:rFonts w:asciiTheme="minorHAnsi" w:hAnsiTheme="minorHAnsi"/>
          <w:sz w:val="24"/>
        </w:rPr>
      </w:pPr>
    </w:p>
    <w:p w14:paraId="0DCDD1BA" w14:textId="421948DD" w:rsidR="000E12FE" w:rsidRDefault="008A7284" w:rsidP="006C2669">
      <w:pPr>
        <w:spacing w:after="200"/>
        <w:rPr>
          <w:rFonts w:asciiTheme="minorHAnsi" w:hAnsiTheme="minorHAnsi"/>
          <w:sz w:val="24"/>
        </w:rPr>
      </w:pPr>
      <w:r>
        <w:rPr>
          <w:rFonts w:asciiTheme="minorHAnsi" w:hAnsiTheme="minorHAnsi"/>
          <w:sz w:val="24"/>
        </w:rPr>
        <w:t xml:space="preserve">The changed item </w:t>
      </w:r>
      <w:r w:rsidR="003A3FD7">
        <w:rPr>
          <w:rFonts w:asciiTheme="minorHAnsi" w:hAnsiTheme="minorHAnsi"/>
          <w:sz w:val="24"/>
        </w:rPr>
        <w:t xml:space="preserve">type </w:t>
      </w:r>
      <w:r w:rsidR="00F34752">
        <w:rPr>
          <w:rFonts w:asciiTheme="minorHAnsi" w:hAnsiTheme="minorHAnsi"/>
          <w:sz w:val="24"/>
        </w:rPr>
        <w:t xml:space="preserve">might </w:t>
      </w:r>
      <w:r>
        <w:rPr>
          <w:rFonts w:asciiTheme="minorHAnsi" w:hAnsiTheme="minorHAnsi"/>
          <w:sz w:val="24"/>
        </w:rPr>
        <w:t xml:space="preserve">be </w:t>
      </w:r>
      <w:r w:rsidR="003A3FD7">
        <w:rPr>
          <w:rFonts w:asciiTheme="minorHAnsi" w:hAnsiTheme="minorHAnsi"/>
          <w:sz w:val="24"/>
        </w:rPr>
        <w:t xml:space="preserve">a term </w:t>
      </w:r>
      <w:r>
        <w:rPr>
          <w:rFonts w:asciiTheme="minorHAnsi" w:hAnsiTheme="minorHAnsi"/>
          <w:sz w:val="24"/>
        </w:rPr>
        <w:t>group, term set</w:t>
      </w:r>
      <w:r w:rsidR="00F34752">
        <w:rPr>
          <w:rFonts w:asciiTheme="minorHAnsi" w:hAnsiTheme="minorHAnsi"/>
          <w:sz w:val="24"/>
        </w:rPr>
        <w:t>,</w:t>
      </w:r>
      <w:r>
        <w:rPr>
          <w:rFonts w:asciiTheme="minorHAnsi" w:hAnsiTheme="minorHAnsi"/>
          <w:sz w:val="24"/>
        </w:rPr>
        <w:t xml:space="preserve"> or term. </w:t>
      </w:r>
      <w:r w:rsidR="009923CC">
        <w:rPr>
          <w:rFonts w:asciiTheme="minorHAnsi" w:hAnsiTheme="minorHAnsi"/>
          <w:sz w:val="24"/>
        </w:rPr>
        <w:t xml:space="preserve">Each </w:t>
      </w:r>
      <w:r>
        <w:rPr>
          <w:rFonts w:asciiTheme="minorHAnsi" w:hAnsiTheme="minorHAnsi"/>
          <w:sz w:val="24"/>
        </w:rPr>
        <w:t xml:space="preserve">changed </w:t>
      </w:r>
      <w:r w:rsidR="003A3FD7">
        <w:rPr>
          <w:rFonts w:asciiTheme="minorHAnsi" w:hAnsiTheme="minorHAnsi"/>
          <w:sz w:val="24"/>
        </w:rPr>
        <w:t>item type</w:t>
      </w:r>
      <w:r w:rsidR="009923CC">
        <w:rPr>
          <w:rFonts w:asciiTheme="minorHAnsi" w:hAnsiTheme="minorHAnsi"/>
          <w:sz w:val="24"/>
        </w:rPr>
        <w:t xml:space="preserve"> has </w:t>
      </w:r>
      <w:r>
        <w:rPr>
          <w:rFonts w:asciiTheme="minorHAnsi" w:hAnsiTheme="minorHAnsi"/>
          <w:sz w:val="24"/>
        </w:rPr>
        <w:t xml:space="preserve">different operations you can perform on </w:t>
      </w:r>
      <w:r w:rsidR="000E12FE">
        <w:rPr>
          <w:rFonts w:asciiTheme="minorHAnsi" w:hAnsiTheme="minorHAnsi"/>
          <w:sz w:val="24"/>
        </w:rPr>
        <w:t xml:space="preserve">it. </w:t>
      </w:r>
      <w:r>
        <w:rPr>
          <w:rFonts w:asciiTheme="minorHAnsi" w:hAnsiTheme="minorHAnsi"/>
          <w:sz w:val="24"/>
        </w:rPr>
        <w:t xml:space="preserve">The following table </w:t>
      </w:r>
      <w:r w:rsidR="00F34752">
        <w:rPr>
          <w:rFonts w:asciiTheme="minorHAnsi" w:hAnsiTheme="minorHAnsi"/>
          <w:sz w:val="24"/>
        </w:rPr>
        <w:t>lists the</w:t>
      </w:r>
      <w:r w:rsidR="003A3FD7">
        <w:rPr>
          <w:rFonts w:asciiTheme="minorHAnsi" w:hAnsiTheme="minorHAnsi"/>
          <w:sz w:val="24"/>
        </w:rPr>
        <w:t xml:space="preserve"> </w:t>
      </w:r>
      <w:r>
        <w:rPr>
          <w:rFonts w:asciiTheme="minorHAnsi" w:hAnsiTheme="minorHAnsi"/>
          <w:sz w:val="24"/>
        </w:rPr>
        <w:t xml:space="preserve">operations </w:t>
      </w:r>
      <w:r w:rsidR="00F34752">
        <w:rPr>
          <w:rFonts w:asciiTheme="minorHAnsi" w:hAnsiTheme="minorHAnsi"/>
          <w:sz w:val="24"/>
        </w:rPr>
        <w:t xml:space="preserve">that </w:t>
      </w:r>
      <w:r>
        <w:rPr>
          <w:rFonts w:asciiTheme="minorHAnsi" w:hAnsiTheme="minorHAnsi"/>
          <w:sz w:val="24"/>
        </w:rPr>
        <w:t xml:space="preserve">you can perform on </w:t>
      </w:r>
      <w:r w:rsidR="00F34752">
        <w:rPr>
          <w:rFonts w:asciiTheme="minorHAnsi" w:hAnsiTheme="minorHAnsi"/>
          <w:sz w:val="24"/>
        </w:rPr>
        <w:t xml:space="preserve">each </w:t>
      </w:r>
      <w:r>
        <w:rPr>
          <w:rFonts w:asciiTheme="minorHAnsi" w:hAnsiTheme="minorHAnsi"/>
          <w:sz w:val="24"/>
        </w:rPr>
        <w:t>changed item</w:t>
      </w:r>
      <w:r w:rsidR="003A3FD7">
        <w:rPr>
          <w:rFonts w:asciiTheme="minorHAnsi" w:hAnsiTheme="minorHAnsi"/>
          <w:sz w:val="24"/>
        </w:rPr>
        <w:t xml:space="preserve"> type</w:t>
      </w:r>
      <w:r>
        <w:rPr>
          <w:rFonts w:asciiTheme="minorHAnsi" w:hAnsiTheme="minorHAnsi"/>
          <w:sz w:val="24"/>
        </w:rPr>
        <w:t xml:space="preserve">. </w:t>
      </w:r>
    </w:p>
    <w:p w14:paraId="37C35B30" w14:textId="77777777" w:rsidR="000E12FE" w:rsidRDefault="000E12FE">
      <w:pPr>
        <w:spacing w:after="200"/>
        <w:rPr>
          <w:rFonts w:asciiTheme="minorHAnsi" w:hAnsiTheme="minorHAnsi"/>
          <w:sz w:val="24"/>
        </w:rPr>
      </w:pPr>
      <w:r>
        <w:rPr>
          <w:rFonts w:asciiTheme="minorHAnsi" w:hAnsiTheme="minorHAnsi"/>
          <w:sz w:val="24"/>
        </w:rPr>
        <w:br w:type="page"/>
      </w:r>
    </w:p>
    <w:tbl>
      <w:tblPr>
        <w:tblStyle w:val="TableGrid"/>
        <w:tblW w:w="0" w:type="auto"/>
        <w:tblLook w:val="04A0" w:firstRow="1" w:lastRow="0" w:firstColumn="1" w:lastColumn="0" w:noHBand="0" w:noVBand="1"/>
      </w:tblPr>
      <w:tblGrid>
        <w:gridCol w:w="6475"/>
        <w:gridCol w:w="6475"/>
      </w:tblGrid>
      <w:tr w:rsidR="006C2669" w:rsidRPr="00F34752" w14:paraId="245F48A0" w14:textId="77777777" w:rsidTr="008A0FF9">
        <w:tc>
          <w:tcPr>
            <w:tcW w:w="6475" w:type="dxa"/>
          </w:tcPr>
          <w:p w14:paraId="56AC1F37" w14:textId="4F4FCF5D" w:rsidR="006C2669" w:rsidRPr="00FC4250" w:rsidRDefault="006C2669" w:rsidP="001E4FEC">
            <w:pPr>
              <w:spacing w:after="200"/>
              <w:rPr>
                <w:rFonts w:asciiTheme="minorHAnsi" w:hAnsiTheme="minorHAnsi"/>
                <w:b/>
                <w:sz w:val="24"/>
              </w:rPr>
            </w:pPr>
            <w:r w:rsidRPr="00FC4250">
              <w:rPr>
                <w:rFonts w:asciiTheme="minorHAnsi" w:hAnsiTheme="minorHAnsi"/>
                <w:b/>
                <w:sz w:val="24"/>
              </w:rPr>
              <w:lastRenderedPageBreak/>
              <w:t xml:space="preserve">What changed? </w:t>
            </w:r>
            <w:r w:rsidR="001E4FEC" w:rsidRPr="00FC4250">
              <w:rPr>
                <w:rFonts w:asciiTheme="minorHAnsi" w:hAnsiTheme="minorHAnsi"/>
                <w:b/>
                <w:sz w:val="24"/>
              </w:rPr>
              <w:t>(</w:t>
            </w:r>
            <w:r w:rsidRPr="00FC4250">
              <w:rPr>
                <w:rFonts w:asciiTheme="minorHAnsi" w:hAnsiTheme="minorHAnsi"/>
                <w:b/>
                <w:sz w:val="24"/>
              </w:rPr>
              <w:t>ChangedItemType</w:t>
            </w:r>
            <w:r w:rsidR="001E4FEC" w:rsidRPr="00FC4250">
              <w:rPr>
                <w:rFonts w:asciiTheme="minorHAnsi" w:hAnsiTheme="minorHAnsi"/>
                <w:b/>
                <w:sz w:val="24"/>
              </w:rPr>
              <w:t>)</w:t>
            </w:r>
          </w:p>
        </w:tc>
        <w:tc>
          <w:tcPr>
            <w:tcW w:w="6475" w:type="dxa"/>
          </w:tcPr>
          <w:p w14:paraId="563E0554" w14:textId="491B436D" w:rsidR="006C2669" w:rsidRPr="00FC4250" w:rsidRDefault="006C2669" w:rsidP="001E4FEC">
            <w:pPr>
              <w:spacing w:after="200"/>
              <w:rPr>
                <w:rFonts w:asciiTheme="minorHAnsi" w:hAnsiTheme="minorHAnsi"/>
                <w:b/>
                <w:sz w:val="24"/>
              </w:rPr>
            </w:pPr>
            <w:r w:rsidRPr="00FC4250">
              <w:rPr>
                <w:rFonts w:asciiTheme="minorHAnsi" w:hAnsiTheme="minorHAnsi"/>
                <w:b/>
                <w:sz w:val="24"/>
              </w:rPr>
              <w:t xml:space="preserve">Operations you can perform on the </w:t>
            </w:r>
            <w:r w:rsidR="001E4FEC" w:rsidRPr="00FC4250">
              <w:rPr>
                <w:rFonts w:asciiTheme="minorHAnsi" w:hAnsiTheme="minorHAnsi"/>
                <w:b/>
                <w:sz w:val="24"/>
              </w:rPr>
              <w:t xml:space="preserve">changed </w:t>
            </w:r>
            <w:r w:rsidRPr="00FC4250">
              <w:rPr>
                <w:rFonts w:asciiTheme="minorHAnsi" w:hAnsiTheme="minorHAnsi"/>
                <w:b/>
                <w:sz w:val="24"/>
              </w:rPr>
              <w:t xml:space="preserve">item </w:t>
            </w:r>
            <w:r w:rsidR="009F7A03" w:rsidRPr="00FC4250">
              <w:rPr>
                <w:rFonts w:asciiTheme="minorHAnsi" w:hAnsiTheme="minorHAnsi"/>
                <w:b/>
                <w:sz w:val="24"/>
              </w:rPr>
              <w:t xml:space="preserve">type </w:t>
            </w:r>
            <w:r w:rsidR="001E4FEC" w:rsidRPr="00FC4250">
              <w:rPr>
                <w:rFonts w:asciiTheme="minorHAnsi" w:hAnsiTheme="minorHAnsi"/>
                <w:b/>
                <w:sz w:val="24"/>
              </w:rPr>
              <w:t>(</w:t>
            </w:r>
            <w:r w:rsidRPr="00FC4250">
              <w:rPr>
                <w:rFonts w:asciiTheme="minorHAnsi" w:hAnsiTheme="minorHAnsi"/>
                <w:b/>
                <w:sz w:val="24"/>
              </w:rPr>
              <w:t>ChangedOperationType</w:t>
            </w:r>
            <w:r w:rsidR="001E4FEC" w:rsidRPr="00FC4250">
              <w:rPr>
                <w:rFonts w:asciiTheme="minorHAnsi" w:hAnsiTheme="minorHAnsi"/>
                <w:b/>
                <w:sz w:val="24"/>
              </w:rPr>
              <w:t>)</w:t>
            </w:r>
          </w:p>
        </w:tc>
      </w:tr>
      <w:tr w:rsidR="006C2669" w14:paraId="4FB077F5" w14:textId="77777777" w:rsidTr="008A0FF9">
        <w:tc>
          <w:tcPr>
            <w:tcW w:w="6475" w:type="dxa"/>
          </w:tcPr>
          <w:p w14:paraId="7671E52F" w14:textId="77777777" w:rsidR="006C2669" w:rsidRDefault="006C2669" w:rsidP="008A0FF9">
            <w:pPr>
              <w:spacing w:after="200"/>
              <w:rPr>
                <w:rFonts w:asciiTheme="minorHAnsi" w:hAnsiTheme="minorHAnsi"/>
                <w:sz w:val="24"/>
              </w:rPr>
            </w:pPr>
            <w:r>
              <w:rPr>
                <w:rFonts w:asciiTheme="minorHAnsi" w:hAnsiTheme="minorHAnsi"/>
                <w:sz w:val="24"/>
              </w:rPr>
              <w:t>Group</w:t>
            </w:r>
          </w:p>
        </w:tc>
        <w:tc>
          <w:tcPr>
            <w:tcW w:w="6475" w:type="dxa"/>
          </w:tcPr>
          <w:p w14:paraId="0A722BB9" w14:textId="77777777" w:rsidR="006C2669" w:rsidRDefault="006C2669" w:rsidP="008A0FF9">
            <w:pPr>
              <w:spacing w:after="200"/>
              <w:rPr>
                <w:rFonts w:asciiTheme="minorHAnsi" w:hAnsiTheme="minorHAnsi"/>
                <w:sz w:val="24"/>
              </w:rPr>
            </w:pPr>
            <w:r>
              <w:rPr>
                <w:rFonts w:asciiTheme="minorHAnsi" w:hAnsiTheme="minorHAnsi"/>
                <w:sz w:val="24"/>
              </w:rPr>
              <w:t>Delete Group</w:t>
            </w:r>
          </w:p>
          <w:p w14:paraId="5903FE32" w14:textId="77777777" w:rsidR="006C2669" w:rsidRDefault="006C2669" w:rsidP="008A0FF9">
            <w:pPr>
              <w:spacing w:after="200"/>
              <w:rPr>
                <w:rFonts w:asciiTheme="minorHAnsi" w:hAnsiTheme="minorHAnsi"/>
                <w:sz w:val="24"/>
              </w:rPr>
            </w:pPr>
            <w:r>
              <w:rPr>
                <w:rFonts w:asciiTheme="minorHAnsi" w:hAnsiTheme="minorHAnsi"/>
                <w:sz w:val="24"/>
              </w:rPr>
              <w:t>Add Group</w:t>
            </w:r>
          </w:p>
          <w:p w14:paraId="093BA187" w14:textId="77777777" w:rsidR="006C2669" w:rsidRDefault="006C2669" w:rsidP="008A0FF9">
            <w:pPr>
              <w:spacing w:after="200"/>
              <w:rPr>
                <w:rFonts w:asciiTheme="minorHAnsi" w:hAnsiTheme="minorHAnsi"/>
                <w:sz w:val="24"/>
              </w:rPr>
            </w:pPr>
            <w:r>
              <w:rPr>
                <w:rFonts w:asciiTheme="minorHAnsi" w:hAnsiTheme="minorHAnsi"/>
                <w:sz w:val="24"/>
              </w:rPr>
              <w:t>Edit Group</w:t>
            </w:r>
          </w:p>
        </w:tc>
      </w:tr>
      <w:tr w:rsidR="006C2669" w14:paraId="16D9CC09" w14:textId="77777777" w:rsidTr="008A0FF9">
        <w:tc>
          <w:tcPr>
            <w:tcW w:w="6475" w:type="dxa"/>
          </w:tcPr>
          <w:p w14:paraId="3FF6C985" w14:textId="05349AD7" w:rsidR="006C2669" w:rsidRDefault="00091E79" w:rsidP="008A0FF9">
            <w:pPr>
              <w:spacing w:after="200"/>
              <w:rPr>
                <w:rFonts w:asciiTheme="minorHAnsi" w:hAnsiTheme="minorHAnsi"/>
                <w:sz w:val="24"/>
              </w:rPr>
            </w:pPr>
            <w:r>
              <w:rPr>
                <w:rFonts w:asciiTheme="minorHAnsi" w:hAnsiTheme="minorHAnsi"/>
                <w:sz w:val="24"/>
              </w:rPr>
              <w:t>Term</w:t>
            </w:r>
            <w:r w:rsidR="006C2669">
              <w:rPr>
                <w:rFonts w:asciiTheme="minorHAnsi" w:hAnsiTheme="minorHAnsi"/>
                <w:sz w:val="24"/>
              </w:rPr>
              <w:t>Set</w:t>
            </w:r>
          </w:p>
        </w:tc>
        <w:tc>
          <w:tcPr>
            <w:tcW w:w="6475" w:type="dxa"/>
          </w:tcPr>
          <w:p w14:paraId="799DD326" w14:textId="77777777" w:rsidR="006C2669" w:rsidRDefault="006C2669" w:rsidP="008A0FF9">
            <w:pPr>
              <w:spacing w:after="200"/>
              <w:rPr>
                <w:rFonts w:asciiTheme="minorHAnsi" w:hAnsiTheme="minorHAnsi"/>
                <w:sz w:val="24"/>
              </w:rPr>
            </w:pPr>
            <w:r>
              <w:rPr>
                <w:rFonts w:asciiTheme="minorHAnsi" w:hAnsiTheme="minorHAnsi"/>
                <w:sz w:val="24"/>
              </w:rPr>
              <w:t>Delete term set</w:t>
            </w:r>
          </w:p>
          <w:p w14:paraId="36BA3EDC" w14:textId="77777777" w:rsidR="006C2669" w:rsidRDefault="006C2669" w:rsidP="008A0FF9">
            <w:pPr>
              <w:spacing w:after="200"/>
              <w:rPr>
                <w:rFonts w:asciiTheme="minorHAnsi" w:hAnsiTheme="minorHAnsi"/>
                <w:sz w:val="24"/>
              </w:rPr>
            </w:pPr>
            <w:r>
              <w:rPr>
                <w:rFonts w:asciiTheme="minorHAnsi" w:hAnsiTheme="minorHAnsi"/>
                <w:sz w:val="24"/>
              </w:rPr>
              <w:t>Move term set</w:t>
            </w:r>
          </w:p>
          <w:p w14:paraId="220A40AF" w14:textId="77777777" w:rsidR="006C2669" w:rsidRDefault="006C2669" w:rsidP="008A0FF9">
            <w:pPr>
              <w:spacing w:after="200"/>
              <w:rPr>
                <w:rFonts w:asciiTheme="minorHAnsi" w:hAnsiTheme="minorHAnsi"/>
                <w:sz w:val="24"/>
              </w:rPr>
            </w:pPr>
            <w:r>
              <w:rPr>
                <w:rFonts w:asciiTheme="minorHAnsi" w:hAnsiTheme="minorHAnsi"/>
                <w:sz w:val="24"/>
              </w:rPr>
              <w:t>Copy term set</w:t>
            </w:r>
          </w:p>
          <w:p w14:paraId="7E604D57" w14:textId="77777777" w:rsidR="006C2669" w:rsidRDefault="006C2669" w:rsidP="008A0FF9">
            <w:pPr>
              <w:spacing w:after="200"/>
              <w:rPr>
                <w:rFonts w:asciiTheme="minorHAnsi" w:hAnsiTheme="minorHAnsi"/>
                <w:sz w:val="24"/>
              </w:rPr>
            </w:pPr>
            <w:r>
              <w:rPr>
                <w:rFonts w:asciiTheme="minorHAnsi" w:hAnsiTheme="minorHAnsi"/>
                <w:sz w:val="24"/>
              </w:rPr>
              <w:t>Add term set</w:t>
            </w:r>
          </w:p>
          <w:p w14:paraId="4F8405A8" w14:textId="77777777" w:rsidR="006C2669" w:rsidRDefault="006C2669" w:rsidP="008A0FF9">
            <w:pPr>
              <w:spacing w:after="200"/>
              <w:rPr>
                <w:rFonts w:asciiTheme="minorHAnsi" w:hAnsiTheme="minorHAnsi"/>
                <w:sz w:val="24"/>
              </w:rPr>
            </w:pPr>
            <w:r>
              <w:rPr>
                <w:rFonts w:asciiTheme="minorHAnsi" w:hAnsiTheme="minorHAnsi"/>
                <w:sz w:val="24"/>
              </w:rPr>
              <w:t>Edit term set</w:t>
            </w:r>
          </w:p>
        </w:tc>
      </w:tr>
      <w:tr w:rsidR="006C2669" w14:paraId="72A27742" w14:textId="77777777" w:rsidTr="008A0FF9">
        <w:tc>
          <w:tcPr>
            <w:tcW w:w="6475" w:type="dxa"/>
          </w:tcPr>
          <w:p w14:paraId="3C752C1E" w14:textId="77777777" w:rsidR="006C2669" w:rsidRDefault="006C2669" w:rsidP="008A0FF9">
            <w:pPr>
              <w:spacing w:after="200"/>
              <w:rPr>
                <w:rFonts w:asciiTheme="minorHAnsi" w:hAnsiTheme="minorHAnsi"/>
                <w:sz w:val="24"/>
              </w:rPr>
            </w:pPr>
            <w:r>
              <w:rPr>
                <w:rFonts w:asciiTheme="minorHAnsi" w:hAnsiTheme="minorHAnsi"/>
                <w:sz w:val="24"/>
              </w:rPr>
              <w:t>Term</w:t>
            </w:r>
          </w:p>
        </w:tc>
        <w:tc>
          <w:tcPr>
            <w:tcW w:w="6475" w:type="dxa"/>
          </w:tcPr>
          <w:p w14:paraId="762A533C" w14:textId="77777777" w:rsidR="006C2669" w:rsidRDefault="006C2669" w:rsidP="008A0FF9">
            <w:pPr>
              <w:spacing w:after="200"/>
              <w:rPr>
                <w:rFonts w:asciiTheme="minorHAnsi" w:hAnsiTheme="minorHAnsi"/>
                <w:sz w:val="24"/>
              </w:rPr>
            </w:pPr>
            <w:r>
              <w:rPr>
                <w:rFonts w:asciiTheme="minorHAnsi" w:hAnsiTheme="minorHAnsi"/>
                <w:sz w:val="24"/>
              </w:rPr>
              <w:t>Delete term</w:t>
            </w:r>
          </w:p>
          <w:p w14:paraId="50C82AEB" w14:textId="77777777" w:rsidR="006C2669" w:rsidRDefault="006C2669" w:rsidP="008A0FF9">
            <w:pPr>
              <w:spacing w:after="200"/>
              <w:rPr>
                <w:rFonts w:asciiTheme="minorHAnsi" w:hAnsiTheme="minorHAnsi"/>
                <w:sz w:val="24"/>
              </w:rPr>
            </w:pPr>
            <w:r>
              <w:rPr>
                <w:rFonts w:asciiTheme="minorHAnsi" w:hAnsiTheme="minorHAnsi"/>
                <w:sz w:val="24"/>
              </w:rPr>
              <w:t>Move term</w:t>
            </w:r>
          </w:p>
          <w:p w14:paraId="2A23589B" w14:textId="77777777" w:rsidR="006C2669" w:rsidRDefault="006C2669" w:rsidP="008A0FF9">
            <w:pPr>
              <w:spacing w:after="200"/>
              <w:rPr>
                <w:rFonts w:asciiTheme="minorHAnsi" w:hAnsiTheme="minorHAnsi"/>
                <w:sz w:val="24"/>
              </w:rPr>
            </w:pPr>
            <w:r>
              <w:rPr>
                <w:rFonts w:asciiTheme="minorHAnsi" w:hAnsiTheme="minorHAnsi"/>
                <w:sz w:val="24"/>
              </w:rPr>
              <w:t>Copy term</w:t>
            </w:r>
          </w:p>
          <w:p w14:paraId="290B06FB" w14:textId="77777777" w:rsidR="006C2669" w:rsidRDefault="006C2669" w:rsidP="008A0FF9">
            <w:pPr>
              <w:spacing w:after="200"/>
              <w:rPr>
                <w:rFonts w:asciiTheme="minorHAnsi" w:hAnsiTheme="minorHAnsi"/>
                <w:sz w:val="24"/>
              </w:rPr>
            </w:pPr>
            <w:r>
              <w:rPr>
                <w:rFonts w:asciiTheme="minorHAnsi" w:hAnsiTheme="minorHAnsi"/>
                <w:sz w:val="24"/>
              </w:rPr>
              <w:t>Path change term</w:t>
            </w:r>
          </w:p>
          <w:p w14:paraId="27178867" w14:textId="77777777" w:rsidR="006C2669" w:rsidRDefault="006C2669" w:rsidP="008A0FF9">
            <w:pPr>
              <w:spacing w:after="200"/>
              <w:rPr>
                <w:rFonts w:asciiTheme="minorHAnsi" w:hAnsiTheme="minorHAnsi"/>
                <w:sz w:val="24"/>
              </w:rPr>
            </w:pPr>
            <w:r>
              <w:rPr>
                <w:rFonts w:asciiTheme="minorHAnsi" w:hAnsiTheme="minorHAnsi"/>
                <w:sz w:val="24"/>
              </w:rPr>
              <w:t>Merge term</w:t>
            </w:r>
          </w:p>
          <w:p w14:paraId="4CD89A41" w14:textId="77777777" w:rsidR="006C2669" w:rsidRDefault="006C2669" w:rsidP="008A0FF9">
            <w:pPr>
              <w:spacing w:after="200"/>
              <w:rPr>
                <w:rFonts w:asciiTheme="minorHAnsi" w:hAnsiTheme="minorHAnsi"/>
                <w:sz w:val="24"/>
              </w:rPr>
            </w:pPr>
            <w:r>
              <w:rPr>
                <w:rFonts w:asciiTheme="minorHAnsi" w:hAnsiTheme="minorHAnsi"/>
                <w:sz w:val="24"/>
              </w:rPr>
              <w:t>Add term</w:t>
            </w:r>
          </w:p>
          <w:p w14:paraId="2CA28A5A" w14:textId="77777777" w:rsidR="006C2669" w:rsidRDefault="006C2669" w:rsidP="008A0FF9">
            <w:pPr>
              <w:spacing w:after="200"/>
              <w:rPr>
                <w:rFonts w:asciiTheme="minorHAnsi" w:hAnsiTheme="minorHAnsi"/>
                <w:sz w:val="24"/>
              </w:rPr>
            </w:pPr>
            <w:r>
              <w:rPr>
                <w:rFonts w:asciiTheme="minorHAnsi" w:hAnsiTheme="minorHAnsi"/>
                <w:sz w:val="24"/>
              </w:rPr>
              <w:t>Edit term</w:t>
            </w:r>
          </w:p>
        </w:tc>
      </w:tr>
    </w:tbl>
    <w:p w14:paraId="060DAC08" w14:textId="77777777" w:rsidR="00103D03" w:rsidRDefault="00103D03" w:rsidP="006C2669">
      <w:pPr>
        <w:spacing w:after="200"/>
        <w:rPr>
          <w:rFonts w:asciiTheme="minorHAnsi" w:hAnsiTheme="minorHAnsi"/>
          <w:sz w:val="24"/>
        </w:rPr>
      </w:pPr>
    </w:p>
    <w:p w14:paraId="5DC613A3" w14:textId="67A09EAA" w:rsidR="006C2669" w:rsidRPr="005738A0" w:rsidRDefault="00103D03" w:rsidP="006C2669">
      <w:pPr>
        <w:spacing w:after="200"/>
        <w:rPr>
          <w:rFonts w:asciiTheme="minorHAnsi" w:eastAsiaTheme="majorEastAsia" w:hAnsiTheme="minorHAnsi" w:cstheme="minorHAnsi"/>
          <w:bCs/>
          <w:color w:val="CE5500"/>
          <w:sz w:val="36"/>
          <w:szCs w:val="28"/>
        </w:rPr>
      </w:pPr>
      <w:r>
        <w:rPr>
          <w:rFonts w:asciiTheme="minorHAnsi" w:hAnsiTheme="minorHAnsi"/>
          <w:sz w:val="24"/>
        </w:rPr>
        <w:lastRenderedPageBreak/>
        <w:t>The following code segment shows how to perform a delete operation when a term group was deleted in the source Managed Metadata Service.</w:t>
      </w:r>
    </w:p>
    <w:bookmarkEnd w:id="0"/>
    <w:bookmarkEnd w:id="1"/>
    <w:bookmarkEnd w:id="2"/>
    <w:p w14:paraId="282C08C8"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FF"/>
          <w:sz w:val="24"/>
          <w:highlight w:val="white"/>
        </w:rPr>
        <w:t>#region</w:t>
      </w:r>
      <w:r w:rsidRPr="000E12FE">
        <w:rPr>
          <w:rFonts w:ascii="Consolas" w:eastAsiaTheme="minorHAnsi" w:hAnsi="Consolas" w:cs="Consolas"/>
          <w:color w:val="000000"/>
          <w:sz w:val="24"/>
          <w:highlight w:val="white"/>
        </w:rPr>
        <w:t xml:space="preserve"> Delete group</w:t>
      </w:r>
    </w:p>
    <w:p w14:paraId="3C59A78A"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r w:rsidRPr="000E12FE">
        <w:rPr>
          <w:rFonts w:ascii="Consolas" w:eastAsiaTheme="minorHAnsi" w:hAnsi="Consolas" w:cs="Consolas"/>
          <w:color w:val="0000FF"/>
          <w:sz w:val="24"/>
          <w:highlight w:val="white"/>
        </w:rPr>
        <w:t>if</w:t>
      </w:r>
      <w:r w:rsidRPr="000E12FE">
        <w:rPr>
          <w:rFonts w:ascii="Consolas" w:eastAsiaTheme="minorHAnsi" w:hAnsi="Consolas" w:cs="Consolas"/>
          <w:color w:val="000000"/>
          <w:sz w:val="24"/>
          <w:highlight w:val="white"/>
        </w:rPr>
        <w:t xml:space="preserve"> (_changeItem.Operation == </w:t>
      </w:r>
      <w:r w:rsidRPr="000E12FE">
        <w:rPr>
          <w:rFonts w:ascii="Consolas" w:eastAsiaTheme="minorHAnsi" w:hAnsi="Consolas" w:cs="Consolas"/>
          <w:color w:val="2B91AF"/>
          <w:sz w:val="24"/>
          <w:highlight w:val="white"/>
        </w:rPr>
        <w:t>ChangedOperationType</w:t>
      </w:r>
      <w:r w:rsidRPr="000E12FE">
        <w:rPr>
          <w:rFonts w:ascii="Consolas" w:eastAsiaTheme="minorHAnsi" w:hAnsi="Consolas" w:cs="Consolas"/>
          <w:color w:val="000000"/>
          <w:sz w:val="24"/>
          <w:highlight w:val="white"/>
        </w:rPr>
        <w:t>.DeleteObject)</w:t>
      </w:r>
    </w:p>
    <w:p w14:paraId="567D2C87"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1B221741"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r w:rsidRPr="000E12FE">
        <w:rPr>
          <w:rFonts w:ascii="Consolas" w:eastAsiaTheme="minorHAnsi" w:hAnsi="Consolas" w:cs="Consolas"/>
          <w:color w:val="2B91AF"/>
          <w:sz w:val="24"/>
          <w:highlight w:val="white"/>
        </w:rPr>
        <w:t>TermGroup</w:t>
      </w:r>
      <w:r w:rsidRPr="000E12FE">
        <w:rPr>
          <w:rFonts w:ascii="Consolas" w:eastAsiaTheme="minorHAnsi" w:hAnsi="Consolas" w:cs="Consolas"/>
          <w:color w:val="000000"/>
          <w:sz w:val="24"/>
          <w:highlight w:val="white"/>
        </w:rPr>
        <w:t xml:space="preserve"> targetTermGroup = targetTermStore.GetGroup(_changeItem.Id);</w:t>
      </w:r>
    </w:p>
    <w:p w14:paraId="05E2D4C9"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targetClientContext.Load(targetTermGroup, group =&gt; group.Name);</w:t>
      </w:r>
    </w:p>
    <w:p w14:paraId="6A09D106"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targetClientContext.ExecuteQuery();</w:t>
      </w:r>
    </w:p>
    <w:p w14:paraId="15A4C141"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p>
    <w:p w14:paraId="6C968791"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r w:rsidRPr="000E12FE">
        <w:rPr>
          <w:rFonts w:ascii="Consolas" w:eastAsiaTheme="minorHAnsi" w:hAnsi="Consolas" w:cs="Consolas"/>
          <w:color w:val="0000FF"/>
          <w:sz w:val="24"/>
          <w:highlight w:val="white"/>
        </w:rPr>
        <w:t>if</w:t>
      </w:r>
      <w:r w:rsidRPr="000E12FE">
        <w:rPr>
          <w:rFonts w:ascii="Consolas" w:eastAsiaTheme="minorHAnsi" w:hAnsi="Consolas" w:cs="Consolas"/>
          <w:color w:val="000000"/>
          <w:sz w:val="24"/>
          <w:highlight w:val="white"/>
        </w:rPr>
        <w:t xml:space="preserve"> (!targetTermGroup.ServerObjectIsNull.Value)</w:t>
      </w:r>
    </w:p>
    <w:p w14:paraId="65DBC547"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3B2C1B85"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r w:rsidRPr="000E12FE">
        <w:rPr>
          <w:rFonts w:ascii="Consolas" w:eastAsiaTheme="minorHAnsi" w:hAnsi="Consolas" w:cs="Consolas"/>
          <w:color w:val="0000FF"/>
          <w:sz w:val="24"/>
          <w:highlight w:val="white"/>
        </w:rPr>
        <w:t>if</w:t>
      </w:r>
      <w:r w:rsidRPr="000E12FE">
        <w:rPr>
          <w:rFonts w:ascii="Consolas" w:eastAsiaTheme="minorHAnsi" w:hAnsi="Consolas" w:cs="Consolas"/>
          <w:color w:val="000000"/>
          <w:sz w:val="24"/>
          <w:highlight w:val="white"/>
        </w:rPr>
        <w:t xml:space="preserve"> (termGroupExclusions == </w:t>
      </w:r>
      <w:r w:rsidRPr="000E12FE">
        <w:rPr>
          <w:rFonts w:ascii="Consolas" w:eastAsiaTheme="minorHAnsi" w:hAnsi="Consolas" w:cs="Consolas"/>
          <w:color w:val="0000FF"/>
          <w:sz w:val="24"/>
          <w:highlight w:val="white"/>
        </w:rPr>
        <w:t>null</w:t>
      </w:r>
      <w:r w:rsidRPr="000E12FE">
        <w:rPr>
          <w:rFonts w:ascii="Consolas" w:eastAsiaTheme="minorHAnsi" w:hAnsi="Consolas" w:cs="Consolas"/>
          <w:color w:val="000000"/>
          <w:sz w:val="24"/>
          <w:highlight w:val="white"/>
        </w:rPr>
        <w:t xml:space="preserve"> || !termGroupExclusions.Contains(targetTermGroup.Name, </w:t>
      </w:r>
      <w:r w:rsidRPr="000E12FE">
        <w:rPr>
          <w:rFonts w:ascii="Consolas" w:eastAsiaTheme="minorHAnsi" w:hAnsi="Consolas" w:cs="Consolas"/>
          <w:color w:val="2B91AF"/>
          <w:sz w:val="24"/>
          <w:highlight w:val="white"/>
        </w:rPr>
        <w:t>StringComparer</w:t>
      </w:r>
      <w:r w:rsidRPr="000E12FE">
        <w:rPr>
          <w:rFonts w:ascii="Consolas" w:eastAsiaTheme="minorHAnsi" w:hAnsi="Consolas" w:cs="Consolas"/>
          <w:color w:val="000000"/>
          <w:sz w:val="24"/>
          <w:highlight w:val="white"/>
        </w:rPr>
        <w:t>.InvariantCultureIgnoreCase))</w:t>
      </w:r>
    </w:p>
    <w:p w14:paraId="26289848"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7E66C942"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r w:rsidRPr="000E12FE">
        <w:rPr>
          <w:rFonts w:ascii="Consolas" w:eastAsiaTheme="minorHAnsi" w:hAnsi="Consolas" w:cs="Consolas"/>
          <w:color w:val="2B91AF"/>
          <w:sz w:val="24"/>
          <w:highlight w:val="white"/>
        </w:rPr>
        <w:t>Log</w:t>
      </w:r>
      <w:r w:rsidRPr="000E12FE">
        <w:rPr>
          <w:rFonts w:ascii="Consolas" w:eastAsiaTheme="minorHAnsi" w:hAnsi="Consolas" w:cs="Consolas"/>
          <w:color w:val="000000"/>
          <w:sz w:val="24"/>
          <w:highlight w:val="white"/>
        </w:rPr>
        <w:t>.Internal.TraceInformation((</w:t>
      </w:r>
      <w:r w:rsidRPr="000E12FE">
        <w:rPr>
          <w:rFonts w:ascii="Consolas" w:eastAsiaTheme="minorHAnsi" w:hAnsi="Consolas" w:cs="Consolas"/>
          <w:color w:val="0000FF"/>
          <w:sz w:val="24"/>
          <w:highlight w:val="white"/>
        </w:rPr>
        <w:t>int</w:t>
      </w:r>
      <w:r w:rsidRPr="000E12FE">
        <w:rPr>
          <w:rFonts w:ascii="Consolas" w:eastAsiaTheme="minorHAnsi" w:hAnsi="Consolas" w:cs="Consolas"/>
          <w:color w:val="000000"/>
          <w:sz w:val="24"/>
          <w:highlight w:val="white"/>
        </w:rPr>
        <w:t>)</w:t>
      </w:r>
      <w:r w:rsidRPr="000E12FE">
        <w:rPr>
          <w:rFonts w:ascii="Consolas" w:eastAsiaTheme="minorHAnsi" w:hAnsi="Consolas" w:cs="Consolas"/>
          <w:color w:val="2B91AF"/>
          <w:sz w:val="24"/>
          <w:highlight w:val="white"/>
        </w:rPr>
        <w:t>EventId</w:t>
      </w:r>
      <w:r w:rsidRPr="000E12FE">
        <w:rPr>
          <w:rFonts w:ascii="Consolas" w:eastAsiaTheme="minorHAnsi" w:hAnsi="Consolas" w:cs="Consolas"/>
          <w:color w:val="000000"/>
          <w:sz w:val="24"/>
          <w:highlight w:val="white"/>
        </w:rPr>
        <w:t xml:space="preserve">.TermGroup_Delete, </w:t>
      </w:r>
      <w:r w:rsidRPr="000E12FE">
        <w:rPr>
          <w:rFonts w:ascii="Consolas" w:eastAsiaTheme="minorHAnsi" w:hAnsi="Consolas" w:cs="Consolas"/>
          <w:color w:val="A31515"/>
          <w:sz w:val="24"/>
          <w:highlight w:val="white"/>
        </w:rPr>
        <w:t>"Deleting group: {0}"</w:t>
      </w:r>
      <w:r w:rsidRPr="000E12FE">
        <w:rPr>
          <w:rFonts w:ascii="Consolas" w:eastAsiaTheme="minorHAnsi" w:hAnsi="Consolas" w:cs="Consolas"/>
          <w:color w:val="000000"/>
          <w:sz w:val="24"/>
          <w:highlight w:val="white"/>
        </w:rPr>
        <w:t>, targetTermGroup.Name);</w:t>
      </w:r>
    </w:p>
    <w:p w14:paraId="4843F7A4"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targetTermGroup.DeleteObject();</w:t>
      </w:r>
    </w:p>
    <w:p w14:paraId="7280226C"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targetClientContext.ExecuteQuery();</w:t>
      </w:r>
    </w:p>
    <w:p w14:paraId="38B56CE4"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231F30C9"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7E9F4D35" w14:textId="77777777" w:rsidR="00103D03" w:rsidRPr="000E12FE" w:rsidRDefault="00103D03" w:rsidP="00103D03">
      <w:pPr>
        <w:autoSpaceDE w:val="0"/>
        <w:autoSpaceDN w:val="0"/>
        <w:adjustRightInd w:val="0"/>
        <w:spacing w:after="0" w:line="240" w:lineRule="auto"/>
        <w:rPr>
          <w:rFonts w:ascii="Consolas" w:eastAsiaTheme="minorHAnsi" w:hAnsi="Consolas" w:cs="Consolas"/>
          <w:color w:val="000000"/>
          <w:sz w:val="24"/>
          <w:highlight w:val="white"/>
        </w:rPr>
      </w:pPr>
      <w:r w:rsidRPr="000E12FE">
        <w:rPr>
          <w:rFonts w:ascii="Consolas" w:eastAsiaTheme="minorHAnsi" w:hAnsi="Consolas" w:cs="Consolas"/>
          <w:color w:val="000000"/>
          <w:sz w:val="24"/>
          <w:highlight w:val="white"/>
        </w:rPr>
        <w:t xml:space="preserve">                        }</w:t>
      </w:r>
    </w:p>
    <w:p w14:paraId="12435850" w14:textId="4061E151" w:rsidR="0067598F" w:rsidRPr="000E12FE" w:rsidRDefault="00103D03" w:rsidP="00103D03">
      <w:pPr>
        <w:rPr>
          <w:rFonts w:asciiTheme="minorHAnsi" w:hAnsiTheme="minorHAnsi"/>
          <w:b/>
          <w:sz w:val="24"/>
        </w:rPr>
      </w:pPr>
      <w:r w:rsidRPr="000E12FE">
        <w:rPr>
          <w:rFonts w:ascii="Consolas" w:eastAsiaTheme="minorHAnsi" w:hAnsi="Consolas" w:cs="Consolas"/>
          <w:color w:val="0000FF"/>
          <w:sz w:val="24"/>
          <w:highlight w:val="white"/>
        </w:rPr>
        <w:t xml:space="preserve">                        #endregion</w:t>
      </w:r>
    </w:p>
    <w:sectPr w:rsidR="0067598F" w:rsidRPr="000E12FE" w:rsidSect="009355E4">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2C05E" w14:textId="77777777" w:rsidR="008A0FF9" w:rsidRDefault="008A0FF9" w:rsidP="00D821C7">
      <w:pPr>
        <w:spacing w:after="0" w:line="240" w:lineRule="auto"/>
      </w:pPr>
      <w:r>
        <w:separator/>
      </w:r>
    </w:p>
  </w:endnote>
  <w:endnote w:type="continuationSeparator" w:id="0">
    <w:p w14:paraId="4FBB5815" w14:textId="77777777" w:rsidR="008A0FF9" w:rsidRDefault="008A0FF9" w:rsidP="00D821C7">
      <w:pPr>
        <w:spacing w:after="0" w:line="240" w:lineRule="auto"/>
      </w:pPr>
      <w:r>
        <w:continuationSeparator/>
      </w:r>
    </w:p>
  </w:endnote>
  <w:endnote w:type="continuationNotice" w:id="1">
    <w:p w14:paraId="60E9F2FF" w14:textId="77777777" w:rsidR="007D6572" w:rsidRDefault="007D65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F1ED8" w14:textId="77777777" w:rsidR="00434066" w:rsidRDefault="00434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8A0FF9" w:rsidRDefault="008A0FF9">
    <w:pPr>
      <w:pStyle w:val="Footer"/>
      <w:rPr>
        <w:rFonts w:asciiTheme="minorHAnsi" w:hAnsiTheme="minorHAnsi" w:cstheme="minorHAnsi"/>
        <w:sz w:val="20"/>
      </w:rPr>
    </w:pPr>
  </w:p>
  <w:p w14:paraId="235C0DC3" w14:textId="77777777" w:rsidR="008A0FF9" w:rsidRPr="00D64926" w:rsidRDefault="008A0FF9">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434066">
      <w:rPr>
        <w:rFonts w:asciiTheme="minorHAnsi" w:hAnsiTheme="minorHAnsi" w:cstheme="minorHAnsi"/>
        <w:noProof/>
        <w:sz w:val="20"/>
      </w:rPr>
      <w:t>18</w:t>
    </w:r>
    <w:r w:rsidRPr="00D64926">
      <w:rPr>
        <w:rFonts w:asciiTheme="minorHAnsi" w:hAnsiTheme="minorHAnsi" w:cstheme="minorHAnsi"/>
        <w:sz w:val="20"/>
      </w:rPr>
      <w:fldChar w:fldCharType="end"/>
    </w:r>
  </w:p>
  <w:p w14:paraId="080C567F" w14:textId="4A287A03" w:rsidR="008A0FF9" w:rsidRDefault="008A0FF9">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D37319">
      <w:rPr>
        <w:noProof/>
      </w:rPr>
      <w:t>12/8/2014</w:t>
    </w:r>
    <w:r>
      <w:fldChar w:fldCharType="end"/>
    </w:r>
  </w:p>
  <w:p w14:paraId="37562E8B" w14:textId="77777777" w:rsidR="008A0FF9" w:rsidRPr="00D64926" w:rsidRDefault="008A0FF9"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FF01E" w14:textId="77777777" w:rsidR="00434066" w:rsidRDefault="00434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C0FA7" w14:textId="77777777" w:rsidR="008A0FF9" w:rsidRDefault="008A0FF9" w:rsidP="00D821C7">
      <w:pPr>
        <w:spacing w:after="0" w:line="240" w:lineRule="auto"/>
      </w:pPr>
      <w:r>
        <w:separator/>
      </w:r>
    </w:p>
  </w:footnote>
  <w:footnote w:type="continuationSeparator" w:id="0">
    <w:p w14:paraId="092EC9D5" w14:textId="77777777" w:rsidR="008A0FF9" w:rsidRDefault="008A0FF9" w:rsidP="00D821C7">
      <w:pPr>
        <w:spacing w:after="0" w:line="240" w:lineRule="auto"/>
      </w:pPr>
      <w:r>
        <w:continuationSeparator/>
      </w:r>
    </w:p>
  </w:footnote>
  <w:footnote w:type="continuationNotice" w:id="1">
    <w:p w14:paraId="4FB8C896" w14:textId="77777777" w:rsidR="007D6572" w:rsidRDefault="007D65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53D7" w14:textId="77777777" w:rsidR="00434066" w:rsidRDefault="004340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8A0FF9" w:rsidRPr="00213281" w:rsidRDefault="008A0FF9"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1F72" w14:textId="77777777" w:rsidR="00434066" w:rsidRDefault="00434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18"/>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43E9"/>
    <w:multiLevelType w:val="hybridMultilevel"/>
    <w:tmpl w:val="ABBE450A"/>
    <w:lvl w:ilvl="0" w:tplc="B68A4A6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91135"/>
    <w:multiLevelType w:val="hybridMultilevel"/>
    <w:tmpl w:val="153C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2378C"/>
    <w:multiLevelType w:val="hybridMultilevel"/>
    <w:tmpl w:val="DC24FCFC"/>
    <w:lvl w:ilvl="0" w:tplc="6A1E645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90E24"/>
    <w:multiLevelType w:val="hybridMultilevel"/>
    <w:tmpl w:val="4888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29AC"/>
    <w:multiLevelType w:val="hybridMultilevel"/>
    <w:tmpl w:val="BCE67560"/>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B661C"/>
    <w:multiLevelType w:val="hybridMultilevel"/>
    <w:tmpl w:val="B82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3390F"/>
    <w:multiLevelType w:val="hybridMultilevel"/>
    <w:tmpl w:val="5FF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C7748"/>
    <w:multiLevelType w:val="hybridMultilevel"/>
    <w:tmpl w:val="B1DA87C0"/>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47B09"/>
    <w:multiLevelType w:val="hybridMultilevel"/>
    <w:tmpl w:val="7E0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20">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B1585"/>
    <w:multiLevelType w:val="hybridMultilevel"/>
    <w:tmpl w:val="DB34F592"/>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2AF03AB"/>
    <w:multiLevelType w:val="hybridMultilevel"/>
    <w:tmpl w:val="D820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333B9"/>
    <w:multiLevelType w:val="hybridMultilevel"/>
    <w:tmpl w:val="00BC71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E4703"/>
    <w:multiLevelType w:val="hybridMultilevel"/>
    <w:tmpl w:val="09F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82A89"/>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1B58F0"/>
    <w:multiLevelType w:val="hybridMultilevel"/>
    <w:tmpl w:val="8F3EADF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nsid w:val="58B73413"/>
    <w:multiLevelType w:val="hybridMultilevel"/>
    <w:tmpl w:val="D9F2A978"/>
    <w:lvl w:ilvl="0" w:tplc="E33273AA">
      <w:start w:val="1"/>
      <w:numFmt w:val="decimal"/>
      <w:lvlText w:val="%1."/>
      <w:lvlJc w:val="left"/>
      <w:pPr>
        <w:tabs>
          <w:tab w:val="num" w:pos="720"/>
        </w:tabs>
        <w:ind w:left="720" w:hanging="360"/>
      </w:pPr>
    </w:lvl>
    <w:lvl w:ilvl="1" w:tplc="A022BC08" w:tentative="1">
      <w:start w:val="1"/>
      <w:numFmt w:val="decimal"/>
      <w:lvlText w:val="%2."/>
      <w:lvlJc w:val="left"/>
      <w:pPr>
        <w:tabs>
          <w:tab w:val="num" w:pos="1440"/>
        </w:tabs>
        <w:ind w:left="1440" w:hanging="360"/>
      </w:pPr>
    </w:lvl>
    <w:lvl w:ilvl="2" w:tplc="230CE9B4" w:tentative="1">
      <w:start w:val="1"/>
      <w:numFmt w:val="decimal"/>
      <w:lvlText w:val="%3."/>
      <w:lvlJc w:val="left"/>
      <w:pPr>
        <w:tabs>
          <w:tab w:val="num" w:pos="2160"/>
        </w:tabs>
        <w:ind w:left="2160" w:hanging="360"/>
      </w:pPr>
    </w:lvl>
    <w:lvl w:ilvl="3" w:tplc="51CED9FC" w:tentative="1">
      <w:start w:val="1"/>
      <w:numFmt w:val="decimal"/>
      <w:lvlText w:val="%4."/>
      <w:lvlJc w:val="left"/>
      <w:pPr>
        <w:tabs>
          <w:tab w:val="num" w:pos="2880"/>
        </w:tabs>
        <w:ind w:left="2880" w:hanging="360"/>
      </w:pPr>
    </w:lvl>
    <w:lvl w:ilvl="4" w:tplc="283852D4" w:tentative="1">
      <w:start w:val="1"/>
      <w:numFmt w:val="decimal"/>
      <w:lvlText w:val="%5."/>
      <w:lvlJc w:val="left"/>
      <w:pPr>
        <w:tabs>
          <w:tab w:val="num" w:pos="3600"/>
        </w:tabs>
        <w:ind w:left="3600" w:hanging="360"/>
      </w:pPr>
    </w:lvl>
    <w:lvl w:ilvl="5" w:tplc="F432A246" w:tentative="1">
      <w:start w:val="1"/>
      <w:numFmt w:val="decimal"/>
      <w:lvlText w:val="%6."/>
      <w:lvlJc w:val="left"/>
      <w:pPr>
        <w:tabs>
          <w:tab w:val="num" w:pos="4320"/>
        </w:tabs>
        <w:ind w:left="4320" w:hanging="360"/>
      </w:pPr>
    </w:lvl>
    <w:lvl w:ilvl="6" w:tplc="EB84C816" w:tentative="1">
      <w:start w:val="1"/>
      <w:numFmt w:val="decimal"/>
      <w:lvlText w:val="%7."/>
      <w:lvlJc w:val="left"/>
      <w:pPr>
        <w:tabs>
          <w:tab w:val="num" w:pos="5040"/>
        </w:tabs>
        <w:ind w:left="5040" w:hanging="360"/>
      </w:pPr>
    </w:lvl>
    <w:lvl w:ilvl="7" w:tplc="88906A2C" w:tentative="1">
      <w:start w:val="1"/>
      <w:numFmt w:val="decimal"/>
      <w:lvlText w:val="%8."/>
      <w:lvlJc w:val="left"/>
      <w:pPr>
        <w:tabs>
          <w:tab w:val="num" w:pos="5760"/>
        </w:tabs>
        <w:ind w:left="5760" w:hanging="360"/>
      </w:pPr>
    </w:lvl>
    <w:lvl w:ilvl="8" w:tplc="A63E37D0" w:tentative="1">
      <w:start w:val="1"/>
      <w:numFmt w:val="decimal"/>
      <w:lvlText w:val="%9."/>
      <w:lvlJc w:val="left"/>
      <w:pPr>
        <w:tabs>
          <w:tab w:val="num" w:pos="6480"/>
        </w:tabs>
        <w:ind w:left="6480" w:hanging="360"/>
      </w:pPr>
    </w:lvl>
  </w:abstractNum>
  <w:abstractNum w:abstractNumId="29">
    <w:nsid w:val="60085B09"/>
    <w:multiLevelType w:val="hybridMultilevel"/>
    <w:tmpl w:val="F6DA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B5871"/>
    <w:multiLevelType w:val="hybridMultilevel"/>
    <w:tmpl w:val="4306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225FE"/>
    <w:multiLevelType w:val="hybridMultilevel"/>
    <w:tmpl w:val="DD8E21FE"/>
    <w:lvl w:ilvl="0" w:tplc="055019D2">
      <w:start w:val="4"/>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B3C4C"/>
    <w:multiLevelType w:val="hybridMultilevel"/>
    <w:tmpl w:val="E1A64C96"/>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C632E"/>
    <w:multiLevelType w:val="hybridMultilevel"/>
    <w:tmpl w:val="3BD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B21092"/>
    <w:multiLevelType w:val="hybridMultilevel"/>
    <w:tmpl w:val="CF32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0"/>
  </w:num>
  <w:num w:numId="4">
    <w:abstractNumId w:val="26"/>
  </w:num>
  <w:num w:numId="5">
    <w:abstractNumId w:val="3"/>
  </w:num>
  <w:num w:numId="6">
    <w:abstractNumId w:val="18"/>
  </w:num>
  <w:num w:numId="7">
    <w:abstractNumId w:val="37"/>
  </w:num>
  <w:num w:numId="8">
    <w:abstractNumId w:val="15"/>
  </w:num>
  <w:num w:numId="9">
    <w:abstractNumId w:val="16"/>
  </w:num>
  <w:num w:numId="10">
    <w:abstractNumId w:val="39"/>
  </w:num>
  <w:num w:numId="11">
    <w:abstractNumId w:val="33"/>
  </w:num>
  <w:num w:numId="12">
    <w:abstractNumId w:val="5"/>
  </w:num>
  <w:num w:numId="13">
    <w:abstractNumId w:val="38"/>
  </w:num>
  <w:num w:numId="14">
    <w:abstractNumId w:val="9"/>
  </w:num>
  <w:num w:numId="15">
    <w:abstractNumId w:val="12"/>
  </w:num>
  <w:num w:numId="16">
    <w:abstractNumId w:val="14"/>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6"/>
  </w:num>
  <w:num w:numId="21">
    <w:abstractNumId w:val="21"/>
  </w:num>
  <w:num w:numId="22">
    <w:abstractNumId w:val="13"/>
  </w:num>
  <w:num w:numId="23">
    <w:abstractNumId w:val="34"/>
  </w:num>
  <w:num w:numId="24">
    <w:abstractNumId w:val="35"/>
  </w:num>
  <w:num w:numId="25">
    <w:abstractNumId w:val="10"/>
  </w:num>
  <w:num w:numId="26">
    <w:abstractNumId w:val="24"/>
  </w:num>
  <w:num w:numId="27">
    <w:abstractNumId w:val="11"/>
  </w:num>
  <w:num w:numId="28">
    <w:abstractNumId w:val="2"/>
  </w:num>
  <w:num w:numId="29">
    <w:abstractNumId w:val="25"/>
  </w:num>
  <w:num w:numId="30">
    <w:abstractNumId w:val="23"/>
  </w:num>
  <w:num w:numId="31">
    <w:abstractNumId w:val="31"/>
  </w:num>
  <w:num w:numId="32">
    <w:abstractNumId w:val="4"/>
  </w:num>
  <w:num w:numId="33">
    <w:abstractNumId w:val="14"/>
  </w:num>
  <w:num w:numId="34">
    <w:abstractNumId w:val="8"/>
  </w:num>
  <w:num w:numId="35">
    <w:abstractNumId w:val="32"/>
  </w:num>
  <w:num w:numId="36">
    <w:abstractNumId w:val="22"/>
  </w:num>
  <w:num w:numId="37">
    <w:abstractNumId w:val="28"/>
  </w:num>
  <w:num w:numId="38">
    <w:abstractNumId w:val="0"/>
  </w:num>
  <w:num w:numId="39">
    <w:abstractNumId w:val="17"/>
  </w:num>
  <w:num w:numId="40">
    <w:abstractNumId w:val="6"/>
  </w:num>
  <w:num w:numId="41">
    <w:abstractNumId w:val="30"/>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7"/>
  </w:num>
  <w:num w:numId="45">
    <w:abstractNumId w:val="14"/>
  </w:num>
  <w:num w:numId="46">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53AF"/>
    <w:rsid w:val="000058A0"/>
    <w:rsid w:val="0000671D"/>
    <w:rsid w:val="00007DC2"/>
    <w:rsid w:val="00007EA3"/>
    <w:rsid w:val="0001159F"/>
    <w:rsid w:val="000147DE"/>
    <w:rsid w:val="00015224"/>
    <w:rsid w:val="0001562A"/>
    <w:rsid w:val="00016DD0"/>
    <w:rsid w:val="00017652"/>
    <w:rsid w:val="000229FB"/>
    <w:rsid w:val="00024747"/>
    <w:rsid w:val="000262EB"/>
    <w:rsid w:val="000300CA"/>
    <w:rsid w:val="00030751"/>
    <w:rsid w:val="000326B0"/>
    <w:rsid w:val="00036EBB"/>
    <w:rsid w:val="0004252C"/>
    <w:rsid w:val="00045527"/>
    <w:rsid w:val="0004557B"/>
    <w:rsid w:val="00045A28"/>
    <w:rsid w:val="00046068"/>
    <w:rsid w:val="00051CFD"/>
    <w:rsid w:val="000521C2"/>
    <w:rsid w:val="00054D92"/>
    <w:rsid w:val="00062432"/>
    <w:rsid w:val="00062EAC"/>
    <w:rsid w:val="0006329D"/>
    <w:rsid w:val="00063F11"/>
    <w:rsid w:val="00064AED"/>
    <w:rsid w:val="00065C82"/>
    <w:rsid w:val="0007001C"/>
    <w:rsid w:val="00071A51"/>
    <w:rsid w:val="00073574"/>
    <w:rsid w:val="000737A0"/>
    <w:rsid w:val="00076247"/>
    <w:rsid w:val="00085F1B"/>
    <w:rsid w:val="00087FA7"/>
    <w:rsid w:val="00091AD8"/>
    <w:rsid w:val="00091E79"/>
    <w:rsid w:val="0009324D"/>
    <w:rsid w:val="0009331D"/>
    <w:rsid w:val="000A3550"/>
    <w:rsid w:val="000A387F"/>
    <w:rsid w:val="000A635A"/>
    <w:rsid w:val="000A753C"/>
    <w:rsid w:val="000B0B90"/>
    <w:rsid w:val="000B1F54"/>
    <w:rsid w:val="000B5F21"/>
    <w:rsid w:val="000C064D"/>
    <w:rsid w:val="000C3115"/>
    <w:rsid w:val="000C5BD8"/>
    <w:rsid w:val="000C5F6E"/>
    <w:rsid w:val="000D2779"/>
    <w:rsid w:val="000D39AA"/>
    <w:rsid w:val="000D3B83"/>
    <w:rsid w:val="000D4A75"/>
    <w:rsid w:val="000D6027"/>
    <w:rsid w:val="000E12FE"/>
    <w:rsid w:val="000E4A90"/>
    <w:rsid w:val="000F02A7"/>
    <w:rsid w:val="000F04E8"/>
    <w:rsid w:val="000F1A27"/>
    <w:rsid w:val="00100766"/>
    <w:rsid w:val="00101226"/>
    <w:rsid w:val="00102A0F"/>
    <w:rsid w:val="00103D03"/>
    <w:rsid w:val="00106A21"/>
    <w:rsid w:val="001108B5"/>
    <w:rsid w:val="001121CF"/>
    <w:rsid w:val="001205A7"/>
    <w:rsid w:val="00121A73"/>
    <w:rsid w:val="00123DC6"/>
    <w:rsid w:val="00124B89"/>
    <w:rsid w:val="00124E06"/>
    <w:rsid w:val="001257FA"/>
    <w:rsid w:val="001303B6"/>
    <w:rsid w:val="00130715"/>
    <w:rsid w:val="00132F17"/>
    <w:rsid w:val="001369F4"/>
    <w:rsid w:val="001403CB"/>
    <w:rsid w:val="00140DB1"/>
    <w:rsid w:val="00140E2D"/>
    <w:rsid w:val="00141FD6"/>
    <w:rsid w:val="001427B4"/>
    <w:rsid w:val="0014343A"/>
    <w:rsid w:val="0014537E"/>
    <w:rsid w:val="001476E6"/>
    <w:rsid w:val="001540BB"/>
    <w:rsid w:val="00154E17"/>
    <w:rsid w:val="00156A68"/>
    <w:rsid w:val="0016030C"/>
    <w:rsid w:val="00162354"/>
    <w:rsid w:val="00162423"/>
    <w:rsid w:val="001626B6"/>
    <w:rsid w:val="00165F69"/>
    <w:rsid w:val="00166618"/>
    <w:rsid w:val="00166C91"/>
    <w:rsid w:val="001719D0"/>
    <w:rsid w:val="001765CC"/>
    <w:rsid w:val="0017752F"/>
    <w:rsid w:val="00180168"/>
    <w:rsid w:val="00180BDC"/>
    <w:rsid w:val="00181F49"/>
    <w:rsid w:val="00182020"/>
    <w:rsid w:val="00185FF4"/>
    <w:rsid w:val="0019002D"/>
    <w:rsid w:val="001906B8"/>
    <w:rsid w:val="00191394"/>
    <w:rsid w:val="00192AE4"/>
    <w:rsid w:val="00194A87"/>
    <w:rsid w:val="001974C1"/>
    <w:rsid w:val="001A1377"/>
    <w:rsid w:val="001A1F1E"/>
    <w:rsid w:val="001A44B3"/>
    <w:rsid w:val="001A6EB8"/>
    <w:rsid w:val="001B205B"/>
    <w:rsid w:val="001B3134"/>
    <w:rsid w:val="001B3F2C"/>
    <w:rsid w:val="001B4063"/>
    <w:rsid w:val="001C0156"/>
    <w:rsid w:val="001C2473"/>
    <w:rsid w:val="001C3090"/>
    <w:rsid w:val="001C3AB0"/>
    <w:rsid w:val="001C4439"/>
    <w:rsid w:val="001D08A3"/>
    <w:rsid w:val="001D11DD"/>
    <w:rsid w:val="001D2EF0"/>
    <w:rsid w:val="001E44ED"/>
    <w:rsid w:val="001E4FEC"/>
    <w:rsid w:val="001E67D1"/>
    <w:rsid w:val="001F04BC"/>
    <w:rsid w:val="001F0C79"/>
    <w:rsid w:val="001F0F2F"/>
    <w:rsid w:val="001F25A7"/>
    <w:rsid w:val="001F5707"/>
    <w:rsid w:val="001F72D8"/>
    <w:rsid w:val="00203C05"/>
    <w:rsid w:val="00203F15"/>
    <w:rsid w:val="00204940"/>
    <w:rsid w:val="00205C5A"/>
    <w:rsid w:val="00206342"/>
    <w:rsid w:val="002119E3"/>
    <w:rsid w:val="002130D8"/>
    <w:rsid w:val="00213281"/>
    <w:rsid w:val="00214ADB"/>
    <w:rsid w:val="00216243"/>
    <w:rsid w:val="002263A4"/>
    <w:rsid w:val="0023194F"/>
    <w:rsid w:val="00231E99"/>
    <w:rsid w:val="00234B82"/>
    <w:rsid w:val="002368BB"/>
    <w:rsid w:val="00236E36"/>
    <w:rsid w:val="0024068C"/>
    <w:rsid w:val="002426EA"/>
    <w:rsid w:val="00243772"/>
    <w:rsid w:val="002441F9"/>
    <w:rsid w:val="00245D6C"/>
    <w:rsid w:val="00245E7C"/>
    <w:rsid w:val="002467C1"/>
    <w:rsid w:val="00254EC4"/>
    <w:rsid w:val="00255525"/>
    <w:rsid w:val="00255A46"/>
    <w:rsid w:val="0025651C"/>
    <w:rsid w:val="00263165"/>
    <w:rsid w:val="002665E0"/>
    <w:rsid w:val="002701C4"/>
    <w:rsid w:val="00271F71"/>
    <w:rsid w:val="0027347A"/>
    <w:rsid w:val="00274173"/>
    <w:rsid w:val="00275075"/>
    <w:rsid w:val="00275E18"/>
    <w:rsid w:val="0027631E"/>
    <w:rsid w:val="002800E3"/>
    <w:rsid w:val="00281328"/>
    <w:rsid w:val="002818FF"/>
    <w:rsid w:val="00286D4C"/>
    <w:rsid w:val="00286F59"/>
    <w:rsid w:val="00287D2C"/>
    <w:rsid w:val="00293372"/>
    <w:rsid w:val="002942CE"/>
    <w:rsid w:val="00294B23"/>
    <w:rsid w:val="00296650"/>
    <w:rsid w:val="002A1F00"/>
    <w:rsid w:val="002A4C31"/>
    <w:rsid w:val="002A7873"/>
    <w:rsid w:val="002B2C49"/>
    <w:rsid w:val="002B4122"/>
    <w:rsid w:val="002C02E8"/>
    <w:rsid w:val="002C1D64"/>
    <w:rsid w:val="002C2227"/>
    <w:rsid w:val="002C2B7F"/>
    <w:rsid w:val="002C5272"/>
    <w:rsid w:val="002C7FE0"/>
    <w:rsid w:val="002D1B84"/>
    <w:rsid w:val="002D1DA5"/>
    <w:rsid w:val="002D230B"/>
    <w:rsid w:val="002D2B91"/>
    <w:rsid w:val="002D48F7"/>
    <w:rsid w:val="002D5492"/>
    <w:rsid w:val="002D7FFE"/>
    <w:rsid w:val="002E00DC"/>
    <w:rsid w:val="002E1682"/>
    <w:rsid w:val="002E5917"/>
    <w:rsid w:val="002E784C"/>
    <w:rsid w:val="002F1410"/>
    <w:rsid w:val="002F2648"/>
    <w:rsid w:val="00300397"/>
    <w:rsid w:val="003058C1"/>
    <w:rsid w:val="00305D4E"/>
    <w:rsid w:val="003075F3"/>
    <w:rsid w:val="003173CF"/>
    <w:rsid w:val="003212A5"/>
    <w:rsid w:val="0032144E"/>
    <w:rsid w:val="003225C8"/>
    <w:rsid w:val="003225DB"/>
    <w:rsid w:val="00322E57"/>
    <w:rsid w:val="003237FF"/>
    <w:rsid w:val="00326EBD"/>
    <w:rsid w:val="003321FE"/>
    <w:rsid w:val="0033365C"/>
    <w:rsid w:val="00333DB7"/>
    <w:rsid w:val="00334155"/>
    <w:rsid w:val="00335543"/>
    <w:rsid w:val="003402E8"/>
    <w:rsid w:val="003416FD"/>
    <w:rsid w:val="00343E78"/>
    <w:rsid w:val="003442C8"/>
    <w:rsid w:val="00344F07"/>
    <w:rsid w:val="003471D0"/>
    <w:rsid w:val="0035304C"/>
    <w:rsid w:val="00356787"/>
    <w:rsid w:val="0036259C"/>
    <w:rsid w:val="00363968"/>
    <w:rsid w:val="003641EA"/>
    <w:rsid w:val="00365D91"/>
    <w:rsid w:val="00366D40"/>
    <w:rsid w:val="003714E1"/>
    <w:rsid w:val="00382D0C"/>
    <w:rsid w:val="00383BD7"/>
    <w:rsid w:val="003852EE"/>
    <w:rsid w:val="003874DA"/>
    <w:rsid w:val="00387E6E"/>
    <w:rsid w:val="00394CF9"/>
    <w:rsid w:val="003955B6"/>
    <w:rsid w:val="003A22BC"/>
    <w:rsid w:val="003A3FD7"/>
    <w:rsid w:val="003A5D39"/>
    <w:rsid w:val="003B192C"/>
    <w:rsid w:val="003B1971"/>
    <w:rsid w:val="003B1BF6"/>
    <w:rsid w:val="003B3217"/>
    <w:rsid w:val="003B481E"/>
    <w:rsid w:val="003B77D7"/>
    <w:rsid w:val="003C28A9"/>
    <w:rsid w:val="003C30D8"/>
    <w:rsid w:val="003C67FC"/>
    <w:rsid w:val="003D0235"/>
    <w:rsid w:val="003D7469"/>
    <w:rsid w:val="003E01EF"/>
    <w:rsid w:val="003E1314"/>
    <w:rsid w:val="003E2ABA"/>
    <w:rsid w:val="003E47A6"/>
    <w:rsid w:val="003E52B3"/>
    <w:rsid w:val="003E774E"/>
    <w:rsid w:val="003F3381"/>
    <w:rsid w:val="00401DC4"/>
    <w:rsid w:val="00404AAD"/>
    <w:rsid w:val="00405983"/>
    <w:rsid w:val="004111CA"/>
    <w:rsid w:val="0041511B"/>
    <w:rsid w:val="0041770A"/>
    <w:rsid w:val="00420391"/>
    <w:rsid w:val="00422BAE"/>
    <w:rsid w:val="00422F47"/>
    <w:rsid w:val="004279CB"/>
    <w:rsid w:val="00434066"/>
    <w:rsid w:val="00434CAD"/>
    <w:rsid w:val="00437D9E"/>
    <w:rsid w:val="00440909"/>
    <w:rsid w:val="00441161"/>
    <w:rsid w:val="00443F4F"/>
    <w:rsid w:val="0044428D"/>
    <w:rsid w:val="00445823"/>
    <w:rsid w:val="00450212"/>
    <w:rsid w:val="00450BDF"/>
    <w:rsid w:val="00451D84"/>
    <w:rsid w:val="00452065"/>
    <w:rsid w:val="00453D7E"/>
    <w:rsid w:val="00453F75"/>
    <w:rsid w:val="004541C2"/>
    <w:rsid w:val="0045490B"/>
    <w:rsid w:val="0045629D"/>
    <w:rsid w:val="00457339"/>
    <w:rsid w:val="004577A0"/>
    <w:rsid w:val="004674EE"/>
    <w:rsid w:val="00474FB1"/>
    <w:rsid w:val="004808DE"/>
    <w:rsid w:val="00483CCF"/>
    <w:rsid w:val="00491EA6"/>
    <w:rsid w:val="004927A9"/>
    <w:rsid w:val="00494331"/>
    <w:rsid w:val="00497C70"/>
    <w:rsid w:val="004A3C40"/>
    <w:rsid w:val="004A6752"/>
    <w:rsid w:val="004B0A49"/>
    <w:rsid w:val="004B34E6"/>
    <w:rsid w:val="004B4D1F"/>
    <w:rsid w:val="004B4E05"/>
    <w:rsid w:val="004B5116"/>
    <w:rsid w:val="004B56D3"/>
    <w:rsid w:val="004B5977"/>
    <w:rsid w:val="004B6739"/>
    <w:rsid w:val="004C4450"/>
    <w:rsid w:val="004C522D"/>
    <w:rsid w:val="004D0761"/>
    <w:rsid w:val="004D18C6"/>
    <w:rsid w:val="004D63D5"/>
    <w:rsid w:val="004D7B07"/>
    <w:rsid w:val="004E04DC"/>
    <w:rsid w:val="004E1BDC"/>
    <w:rsid w:val="004E596A"/>
    <w:rsid w:val="004F1E88"/>
    <w:rsid w:val="004F7EFC"/>
    <w:rsid w:val="00500C80"/>
    <w:rsid w:val="00503AF9"/>
    <w:rsid w:val="005064AC"/>
    <w:rsid w:val="0050676C"/>
    <w:rsid w:val="0050683F"/>
    <w:rsid w:val="005143A9"/>
    <w:rsid w:val="005166AA"/>
    <w:rsid w:val="005169FC"/>
    <w:rsid w:val="005240CA"/>
    <w:rsid w:val="00542788"/>
    <w:rsid w:val="00544C95"/>
    <w:rsid w:val="005457B1"/>
    <w:rsid w:val="00547101"/>
    <w:rsid w:val="00550C76"/>
    <w:rsid w:val="0055303B"/>
    <w:rsid w:val="005545C5"/>
    <w:rsid w:val="00554D51"/>
    <w:rsid w:val="00554DD9"/>
    <w:rsid w:val="005604C8"/>
    <w:rsid w:val="00566B70"/>
    <w:rsid w:val="005738A0"/>
    <w:rsid w:val="00573F9A"/>
    <w:rsid w:val="00575679"/>
    <w:rsid w:val="00584612"/>
    <w:rsid w:val="00584B25"/>
    <w:rsid w:val="005877A6"/>
    <w:rsid w:val="00592ADA"/>
    <w:rsid w:val="005941EC"/>
    <w:rsid w:val="0059711E"/>
    <w:rsid w:val="005A29E5"/>
    <w:rsid w:val="005A53B5"/>
    <w:rsid w:val="005A5F87"/>
    <w:rsid w:val="005A64F6"/>
    <w:rsid w:val="005A7B83"/>
    <w:rsid w:val="005B039C"/>
    <w:rsid w:val="005B05AA"/>
    <w:rsid w:val="005B17EA"/>
    <w:rsid w:val="005B2F9F"/>
    <w:rsid w:val="005C04B4"/>
    <w:rsid w:val="005C1651"/>
    <w:rsid w:val="005C1F92"/>
    <w:rsid w:val="005C5B6C"/>
    <w:rsid w:val="005C6E08"/>
    <w:rsid w:val="005D50D8"/>
    <w:rsid w:val="005D7252"/>
    <w:rsid w:val="005E68E3"/>
    <w:rsid w:val="005F137D"/>
    <w:rsid w:val="005F62C1"/>
    <w:rsid w:val="00600595"/>
    <w:rsid w:val="00603458"/>
    <w:rsid w:val="0060398B"/>
    <w:rsid w:val="006039CD"/>
    <w:rsid w:val="0060429C"/>
    <w:rsid w:val="00616749"/>
    <w:rsid w:val="0061740E"/>
    <w:rsid w:val="006201DE"/>
    <w:rsid w:val="00620C5D"/>
    <w:rsid w:val="006226F5"/>
    <w:rsid w:val="00625829"/>
    <w:rsid w:val="00625C57"/>
    <w:rsid w:val="00631D07"/>
    <w:rsid w:val="00640148"/>
    <w:rsid w:val="006405DA"/>
    <w:rsid w:val="0064580B"/>
    <w:rsid w:val="006459D2"/>
    <w:rsid w:val="00653016"/>
    <w:rsid w:val="006533FC"/>
    <w:rsid w:val="00655307"/>
    <w:rsid w:val="006558C0"/>
    <w:rsid w:val="00657E7E"/>
    <w:rsid w:val="00661CC8"/>
    <w:rsid w:val="006705D6"/>
    <w:rsid w:val="00674234"/>
    <w:rsid w:val="00674827"/>
    <w:rsid w:val="0067598F"/>
    <w:rsid w:val="00675DC4"/>
    <w:rsid w:val="0067734F"/>
    <w:rsid w:val="00677436"/>
    <w:rsid w:val="00677E8A"/>
    <w:rsid w:val="006809DC"/>
    <w:rsid w:val="00682696"/>
    <w:rsid w:val="006837DE"/>
    <w:rsid w:val="00684BA1"/>
    <w:rsid w:val="006878FE"/>
    <w:rsid w:val="006949EA"/>
    <w:rsid w:val="00696232"/>
    <w:rsid w:val="0069722B"/>
    <w:rsid w:val="006A1C0B"/>
    <w:rsid w:val="006A248E"/>
    <w:rsid w:val="006A7AD7"/>
    <w:rsid w:val="006B033F"/>
    <w:rsid w:val="006B281A"/>
    <w:rsid w:val="006B5ECA"/>
    <w:rsid w:val="006B5FE4"/>
    <w:rsid w:val="006B72F7"/>
    <w:rsid w:val="006C02D5"/>
    <w:rsid w:val="006C2669"/>
    <w:rsid w:val="006C3B06"/>
    <w:rsid w:val="006C481B"/>
    <w:rsid w:val="006C56B0"/>
    <w:rsid w:val="006C6B8B"/>
    <w:rsid w:val="006C7D23"/>
    <w:rsid w:val="006D05CA"/>
    <w:rsid w:val="006D1990"/>
    <w:rsid w:val="006E3130"/>
    <w:rsid w:val="006E3A38"/>
    <w:rsid w:val="006E4815"/>
    <w:rsid w:val="006E7A8D"/>
    <w:rsid w:val="006F0A7D"/>
    <w:rsid w:val="006F35FC"/>
    <w:rsid w:val="006F50B6"/>
    <w:rsid w:val="006F7378"/>
    <w:rsid w:val="00707128"/>
    <w:rsid w:val="007128D3"/>
    <w:rsid w:val="00715487"/>
    <w:rsid w:val="00716213"/>
    <w:rsid w:val="00717B9C"/>
    <w:rsid w:val="0072017E"/>
    <w:rsid w:val="007220B2"/>
    <w:rsid w:val="007266E5"/>
    <w:rsid w:val="007272B0"/>
    <w:rsid w:val="007334E2"/>
    <w:rsid w:val="00735A7A"/>
    <w:rsid w:val="00736ECA"/>
    <w:rsid w:val="00741396"/>
    <w:rsid w:val="00742C9E"/>
    <w:rsid w:val="00743D2D"/>
    <w:rsid w:val="007446DB"/>
    <w:rsid w:val="00753450"/>
    <w:rsid w:val="00753932"/>
    <w:rsid w:val="007569EE"/>
    <w:rsid w:val="00763558"/>
    <w:rsid w:val="00766AEE"/>
    <w:rsid w:val="00766BA5"/>
    <w:rsid w:val="0076784E"/>
    <w:rsid w:val="00772904"/>
    <w:rsid w:val="007772BE"/>
    <w:rsid w:val="007774DE"/>
    <w:rsid w:val="00783C54"/>
    <w:rsid w:val="0079057C"/>
    <w:rsid w:val="00793021"/>
    <w:rsid w:val="00793C0B"/>
    <w:rsid w:val="00794DD5"/>
    <w:rsid w:val="00796991"/>
    <w:rsid w:val="0079773D"/>
    <w:rsid w:val="00797975"/>
    <w:rsid w:val="007A1ED9"/>
    <w:rsid w:val="007A2186"/>
    <w:rsid w:val="007A5F76"/>
    <w:rsid w:val="007A68C8"/>
    <w:rsid w:val="007B135C"/>
    <w:rsid w:val="007B212D"/>
    <w:rsid w:val="007B326F"/>
    <w:rsid w:val="007B4981"/>
    <w:rsid w:val="007B4D4A"/>
    <w:rsid w:val="007C10B1"/>
    <w:rsid w:val="007D0491"/>
    <w:rsid w:val="007D1041"/>
    <w:rsid w:val="007D11AF"/>
    <w:rsid w:val="007D1E6E"/>
    <w:rsid w:val="007D32A0"/>
    <w:rsid w:val="007D3629"/>
    <w:rsid w:val="007D6572"/>
    <w:rsid w:val="007E1444"/>
    <w:rsid w:val="007E1B16"/>
    <w:rsid w:val="007E354B"/>
    <w:rsid w:val="007E4B3E"/>
    <w:rsid w:val="007E7507"/>
    <w:rsid w:val="007F00F9"/>
    <w:rsid w:val="007F2F76"/>
    <w:rsid w:val="007F5FCD"/>
    <w:rsid w:val="007F7410"/>
    <w:rsid w:val="007F7AD2"/>
    <w:rsid w:val="00804D78"/>
    <w:rsid w:val="00807048"/>
    <w:rsid w:val="00812302"/>
    <w:rsid w:val="00813401"/>
    <w:rsid w:val="00813DE9"/>
    <w:rsid w:val="00816A60"/>
    <w:rsid w:val="00822DAA"/>
    <w:rsid w:val="00824924"/>
    <w:rsid w:val="00830090"/>
    <w:rsid w:val="008301B8"/>
    <w:rsid w:val="0083115A"/>
    <w:rsid w:val="00831F38"/>
    <w:rsid w:val="008324DF"/>
    <w:rsid w:val="00835A46"/>
    <w:rsid w:val="00840FA3"/>
    <w:rsid w:val="0084149F"/>
    <w:rsid w:val="008415AE"/>
    <w:rsid w:val="0084195F"/>
    <w:rsid w:val="00842EB9"/>
    <w:rsid w:val="00843B81"/>
    <w:rsid w:val="0084467E"/>
    <w:rsid w:val="00844C32"/>
    <w:rsid w:val="008450F5"/>
    <w:rsid w:val="00845244"/>
    <w:rsid w:val="00850012"/>
    <w:rsid w:val="008502C1"/>
    <w:rsid w:val="00852606"/>
    <w:rsid w:val="00854517"/>
    <w:rsid w:val="00855F36"/>
    <w:rsid w:val="008567EC"/>
    <w:rsid w:val="0085748F"/>
    <w:rsid w:val="008609A9"/>
    <w:rsid w:val="0086103E"/>
    <w:rsid w:val="0086180F"/>
    <w:rsid w:val="00863A48"/>
    <w:rsid w:val="00867A01"/>
    <w:rsid w:val="00876015"/>
    <w:rsid w:val="00881E6D"/>
    <w:rsid w:val="0088224B"/>
    <w:rsid w:val="008822FE"/>
    <w:rsid w:val="00884030"/>
    <w:rsid w:val="00884E49"/>
    <w:rsid w:val="00890080"/>
    <w:rsid w:val="00891D2A"/>
    <w:rsid w:val="008920E9"/>
    <w:rsid w:val="00897641"/>
    <w:rsid w:val="008A04C7"/>
    <w:rsid w:val="008A0FF9"/>
    <w:rsid w:val="008A455D"/>
    <w:rsid w:val="008A5611"/>
    <w:rsid w:val="008A7280"/>
    <w:rsid w:val="008A7284"/>
    <w:rsid w:val="008B16F4"/>
    <w:rsid w:val="008B1D3A"/>
    <w:rsid w:val="008B60EB"/>
    <w:rsid w:val="008B65CA"/>
    <w:rsid w:val="008C092E"/>
    <w:rsid w:val="008C195B"/>
    <w:rsid w:val="008D12AF"/>
    <w:rsid w:val="008D1D46"/>
    <w:rsid w:val="008D321E"/>
    <w:rsid w:val="008D4DDF"/>
    <w:rsid w:val="008E375A"/>
    <w:rsid w:val="008E6C88"/>
    <w:rsid w:val="008E7E63"/>
    <w:rsid w:val="008F3404"/>
    <w:rsid w:val="008F688D"/>
    <w:rsid w:val="008F7AAC"/>
    <w:rsid w:val="008F7EAB"/>
    <w:rsid w:val="008F7FFB"/>
    <w:rsid w:val="00900359"/>
    <w:rsid w:val="009008A1"/>
    <w:rsid w:val="00901D66"/>
    <w:rsid w:val="009033E7"/>
    <w:rsid w:val="00905FD0"/>
    <w:rsid w:val="009079BC"/>
    <w:rsid w:val="00907CFB"/>
    <w:rsid w:val="00910A56"/>
    <w:rsid w:val="00912D6C"/>
    <w:rsid w:val="009142A7"/>
    <w:rsid w:val="00916A2D"/>
    <w:rsid w:val="0092035F"/>
    <w:rsid w:val="009211BE"/>
    <w:rsid w:val="0092122E"/>
    <w:rsid w:val="00922B5E"/>
    <w:rsid w:val="00924643"/>
    <w:rsid w:val="00925705"/>
    <w:rsid w:val="009269E1"/>
    <w:rsid w:val="00934CDE"/>
    <w:rsid w:val="009355E4"/>
    <w:rsid w:val="00935C84"/>
    <w:rsid w:val="009418CC"/>
    <w:rsid w:val="00941A5B"/>
    <w:rsid w:val="00941BA7"/>
    <w:rsid w:val="0094420D"/>
    <w:rsid w:val="009455FB"/>
    <w:rsid w:val="00947053"/>
    <w:rsid w:val="00947C55"/>
    <w:rsid w:val="009512FE"/>
    <w:rsid w:val="009516BB"/>
    <w:rsid w:val="00953A15"/>
    <w:rsid w:val="00954A26"/>
    <w:rsid w:val="00955D2B"/>
    <w:rsid w:val="0095672B"/>
    <w:rsid w:val="00957CDE"/>
    <w:rsid w:val="00961CBA"/>
    <w:rsid w:val="009622D8"/>
    <w:rsid w:val="0096297B"/>
    <w:rsid w:val="00963921"/>
    <w:rsid w:val="00965AB5"/>
    <w:rsid w:val="009673BD"/>
    <w:rsid w:val="00967A58"/>
    <w:rsid w:val="009743B6"/>
    <w:rsid w:val="009762D0"/>
    <w:rsid w:val="00977BEA"/>
    <w:rsid w:val="00980C18"/>
    <w:rsid w:val="00982458"/>
    <w:rsid w:val="009839B2"/>
    <w:rsid w:val="00984D87"/>
    <w:rsid w:val="00986365"/>
    <w:rsid w:val="009874B9"/>
    <w:rsid w:val="00987847"/>
    <w:rsid w:val="0099135F"/>
    <w:rsid w:val="009917CE"/>
    <w:rsid w:val="00991DC9"/>
    <w:rsid w:val="009923CC"/>
    <w:rsid w:val="00992E84"/>
    <w:rsid w:val="00993D10"/>
    <w:rsid w:val="00995147"/>
    <w:rsid w:val="00996CC9"/>
    <w:rsid w:val="009A2C29"/>
    <w:rsid w:val="009A2DC6"/>
    <w:rsid w:val="009A661D"/>
    <w:rsid w:val="009B5622"/>
    <w:rsid w:val="009B78FE"/>
    <w:rsid w:val="009C128D"/>
    <w:rsid w:val="009C257B"/>
    <w:rsid w:val="009C446A"/>
    <w:rsid w:val="009C5748"/>
    <w:rsid w:val="009C6BC1"/>
    <w:rsid w:val="009C7172"/>
    <w:rsid w:val="009C7DBF"/>
    <w:rsid w:val="009C7EDA"/>
    <w:rsid w:val="009D3D8D"/>
    <w:rsid w:val="009D4F9D"/>
    <w:rsid w:val="009D62C4"/>
    <w:rsid w:val="009D6813"/>
    <w:rsid w:val="009D6BD8"/>
    <w:rsid w:val="009E182E"/>
    <w:rsid w:val="009E60D8"/>
    <w:rsid w:val="009F1409"/>
    <w:rsid w:val="009F38F3"/>
    <w:rsid w:val="009F4469"/>
    <w:rsid w:val="009F5A5A"/>
    <w:rsid w:val="009F6599"/>
    <w:rsid w:val="009F6989"/>
    <w:rsid w:val="009F7826"/>
    <w:rsid w:val="009F7A03"/>
    <w:rsid w:val="00A0273D"/>
    <w:rsid w:val="00A033F4"/>
    <w:rsid w:val="00A03771"/>
    <w:rsid w:val="00A079FB"/>
    <w:rsid w:val="00A10505"/>
    <w:rsid w:val="00A11C06"/>
    <w:rsid w:val="00A137A3"/>
    <w:rsid w:val="00A14EB3"/>
    <w:rsid w:val="00A171F9"/>
    <w:rsid w:val="00A17823"/>
    <w:rsid w:val="00A2482E"/>
    <w:rsid w:val="00A2780F"/>
    <w:rsid w:val="00A27A16"/>
    <w:rsid w:val="00A30FF1"/>
    <w:rsid w:val="00A319D3"/>
    <w:rsid w:val="00A32C2E"/>
    <w:rsid w:val="00A36585"/>
    <w:rsid w:val="00A374AE"/>
    <w:rsid w:val="00A41967"/>
    <w:rsid w:val="00A41EE4"/>
    <w:rsid w:val="00A4330C"/>
    <w:rsid w:val="00A449AC"/>
    <w:rsid w:val="00A47788"/>
    <w:rsid w:val="00A50E47"/>
    <w:rsid w:val="00A53FEE"/>
    <w:rsid w:val="00A549A1"/>
    <w:rsid w:val="00A63E6A"/>
    <w:rsid w:val="00A66E50"/>
    <w:rsid w:val="00A67D3B"/>
    <w:rsid w:val="00A734F1"/>
    <w:rsid w:val="00A73566"/>
    <w:rsid w:val="00A74E50"/>
    <w:rsid w:val="00A758E7"/>
    <w:rsid w:val="00A76B7D"/>
    <w:rsid w:val="00A80148"/>
    <w:rsid w:val="00A81B82"/>
    <w:rsid w:val="00A81CE2"/>
    <w:rsid w:val="00A82342"/>
    <w:rsid w:val="00A826E9"/>
    <w:rsid w:val="00A84481"/>
    <w:rsid w:val="00A9058F"/>
    <w:rsid w:val="00A94B0E"/>
    <w:rsid w:val="00A9601C"/>
    <w:rsid w:val="00A96968"/>
    <w:rsid w:val="00AA586C"/>
    <w:rsid w:val="00AA691A"/>
    <w:rsid w:val="00AB1960"/>
    <w:rsid w:val="00AB230E"/>
    <w:rsid w:val="00AB632C"/>
    <w:rsid w:val="00AB75B2"/>
    <w:rsid w:val="00AC18D8"/>
    <w:rsid w:val="00AC1CCC"/>
    <w:rsid w:val="00AC33A2"/>
    <w:rsid w:val="00AC358D"/>
    <w:rsid w:val="00AD1FA1"/>
    <w:rsid w:val="00AD3C5A"/>
    <w:rsid w:val="00AD5FD3"/>
    <w:rsid w:val="00AD793E"/>
    <w:rsid w:val="00AE07EE"/>
    <w:rsid w:val="00AE187F"/>
    <w:rsid w:val="00AE7CAE"/>
    <w:rsid w:val="00AF134D"/>
    <w:rsid w:val="00AF1C22"/>
    <w:rsid w:val="00AF206F"/>
    <w:rsid w:val="00AF3600"/>
    <w:rsid w:val="00AF4750"/>
    <w:rsid w:val="00AF63FB"/>
    <w:rsid w:val="00AF6BD5"/>
    <w:rsid w:val="00AF7027"/>
    <w:rsid w:val="00B018FE"/>
    <w:rsid w:val="00B042D6"/>
    <w:rsid w:val="00B06F91"/>
    <w:rsid w:val="00B1178B"/>
    <w:rsid w:val="00B124BB"/>
    <w:rsid w:val="00B14565"/>
    <w:rsid w:val="00B1519A"/>
    <w:rsid w:val="00B1581D"/>
    <w:rsid w:val="00B15EF7"/>
    <w:rsid w:val="00B15FD5"/>
    <w:rsid w:val="00B16C16"/>
    <w:rsid w:val="00B217B6"/>
    <w:rsid w:val="00B2202D"/>
    <w:rsid w:val="00B227C1"/>
    <w:rsid w:val="00B229A3"/>
    <w:rsid w:val="00B24D69"/>
    <w:rsid w:val="00B25C94"/>
    <w:rsid w:val="00B31E69"/>
    <w:rsid w:val="00B36E49"/>
    <w:rsid w:val="00B37635"/>
    <w:rsid w:val="00B42933"/>
    <w:rsid w:val="00B44746"/>
    <w:rsid w:val="00B5078F"/>
    <w:rsid w:val="00B509A1"/>
    <w:rsid w:val="00B52905"/>
    <w:rsid w:val="00B548D8"/>
    <w:rsid w:val="00B56611"/>
    <w:rsid w:val="00B609B6"/>
    <w:rsid w:val="00B6181F"/>
    <w:rsid w:val="00B6311A"/>
    <w:rsid w:val="00B70FDB"/>
    <w:rsid w:val="00B7480A"/>
    <w:rsid w:val="00B75C07"/>
    <w:rsid w:val="00B812FF"/>
    <w:rsid w:val="00B855A2"/>
    <w:rsid w:val="00B85D4E"/>
    <w:rsid w:val="00B8646C"/>
    <w:rsid w:val="00B87226"/>
    <w:rsid w:val="00BA2A5F"/>
    <w:rsid w:val="00BA3CCC"/>
    <w:rsid w:val="00BA5551"/>
    <w:rsid w:val="00BA571C"/>
    <w:rsid w:val="00BA7583"/>
    <w:rsid w:val="00BA7F8E"/>
    <w:rsid w:val="00BB1F89"/>
    <w:rsid w:val="00BB3263"/>
    <w:rsid w:val="00BB3407"/>
    <w:rsid w:val="00BB3D19"/>
    <w:rsid w:val="00BC30DC"/>
    <w:rsid w:val="00BD0039"/>
    <w:rsid w:val="00BD1A65"/>
    <w:rsid w:val="00BD1DD5"/>
    <w:rsid w:val="00BD24F1"/>
    <w:rsid w:val="00BD439D"/>
    <w:rsid w:val="00BD43A9"/>
    <w:rsid w:val="00BD5489"/>
    <w:rsid w:val="00BD6D81"/>
    <w:rsid w:val="00BE5555"/>
    <w:rsid w:val="00BF35B5"/>
    <w:rsid w:val="00C001C1"/>
    <w:rsid w:val="00C00D4B"/>
    <w:rsid w:val="00C06539"/>
    <w:rsid w:val="00C06DFC"/>
    <w:rsid w:val="00C1100B"/>
    <w:rsid w:val="00C1117F"/>
    <w:rsid w:val="00C129BA"/>
    <w:rsid w:val="00C132EB"/>
    <w:rsid w:val="00C22D4E"/>
    <w:rsid w:val="00C23D6A"/>
    <w:rsid w:val="00C25F93"/>
    <w:rsid w:val="00C26E6D"/>
    <w:rsid w:val="00C26EE2"/>
    <w:rsid w:val="00C27892"/>
    <w:rsid w:val="00C31629"/>
    <w:rsid w:val="00C40863"/>
    <w:rsid w:val="00C42084"/>
    <w:rsid w:val="00C42CA7"/>
    <w:rsid w:val="00C4481A"/>
    <w:rsid w:val="00C53FF7"/>
    <w:rsid w:val="00C57D7C"/>
    <w:rsid w:val="00C57FBA"/>
    <w:rsid w:val="00C60A1D"/>
    <w:rsid w:val="00C60FB0"/>
    <w:rsid w:val="00C62625"/>
    <w:rsid w:val="00C629B9"/>
    <w:rsid w:val="00C632BA"/>
    <w:rsid w:val="00C702EE"/>
    <w:rsid w:val="00C72FFE"/>
    <w:rsid w:val="00C748F5"/>
    <w:rsid w:val="00C81A54"/>
    <w:rsid w:val="00C83608"/>
    <w:rsid w:val="00C8488D"/>
    <w:rsid w:val="00C90939"/>
    <w:rsid w:val="00C91B29"/>
    <w:rsid w:val="00CA13E0"/>
    <w:rsid w:val="00CA4739"/>
    <w:rsid w:val="00CB32F1"/>
    <w:rsid w:val="00CB545B"/>
    <w:rsid w:val="00CB6631"/>
    <w:rsid w:val="00CC3FF5"/>
    <w:rsid w:val="00CC462B"/>
    <w:rsid w:val="00CC6A1E"/>
    <w:rsid w:val="00CD0973"/>
    <w:rsid w:val="00CD0D81"/>
    <w:rsid w:val="00CD370E"/>
    <w:rsid w:val="00CD4FA9"/>
    <w:rsid w:val="00CD7443"/>
    <w:rsid w:val="00CE15E2"/>
    <w:rsid w:val="00CE3F2B"/>
    <w:rsid w:val="00CE65FD"/>
    <w:rsid w:val="00CF20A9"/>
    <w:rsid w:val="00D01238"/>
    <w:rsid w:val="00D0192B"/>
    <w:rsid w:val="00D039E3"/>
    <w:rsid w:val="00D04918"/>
    <w:rsid w:val="00D0499B"/>
    <w:rsid w:val="00D075A5"/>
    <w:rsid w:val="00D1223F"/>
    <w:rsid w:val="00D17BD5"/>
    <w:rsid w:val="00D2192E"/>
    <w:rsid w:val="00D21A8D"/>
    <w:rsid w:val="00D24116"/>
    <w:rsid w:val="00D30B81"/>
    <w:rsid w:val="00D30BD8"/>
    <w:rsid w:val="00D30EC5"/>
    <w:rsid w:val="00D320CB"/>
    <w:rsid w:val="00D323C1"/>
    <w:rsid w:val="00D35A69"/>
    <w:rsid w:val="00D37319"/>
    <w:rsid w:val="00D43321"/>
    <w:rsid w:val="00D54F32"/>
    <w:rsid w:val="00D56809"/>
    <w:rsid w:val="00D56949"/>
    <w:rsid w:val="00D61C14"/>
    <w:rsid w:val="00D630EA"/>
    <w:rsid w:val="00D67CFD"/>
    <w:rsid w:val="00D703D2"/>
    <w:rsid w:val="00D71504"/>
    <w:rsid w:val="00D71728"/>
    <w:rsid w:val="00D74BCD"/>
    <w:rsid w:val="00D756CF"/>
    <w:rsid w:val="00D810A6"/>
    <w:rsid w:val="00D821C7"/>
    <w:rsid w:val="00D84BE2"/>
    <w:rsid w:val="00D957DA"/>
    <w:rsid w:val="00D95D85"/>
    <w:rsid w:val="00D97218"/>
    <w:rsid w:val="00D97A20"/>
    <w:rsid w:val="00DA4072"/>
    <w:rsid w:val="00DA61CD"/>
    <w:rsid w:val="00DB150F"/>
    <w:rsid w:val="00DB1963"/>
    <w:rsid w:val="00DB2484"/>
    <w:rsid w:val="00DB4243"/>
    <w:rsid w:val="00DC1B43"/>
    <w:rsid w:val="00DC1C8D"/>
    <w:rsid w:val="00DC3314"/>
    <w:rsid w:val="00DC34F0"/>
    <w:rsid w:val="00DD04AD"/>
    <w:rsid w:val="00DD3B84"/>
    <w:rsid w:val="00DD543C"/>
    <w:rsid w:val="00DD6603"/>
    <w:rsid w:val="00DD7B52"/>
    <w:rsid w:val="00DE3EFE"/>
    <w:rsid w:val="00DF0092"/>
    <w:rsid w:val="00DF1DCD"/>
    <w:rsid w:val="00DF3E51"/>
    <w:rsid w:val="00DF407C"/>
    <w:rsid w:val="00DF6FC1"/>
    <w:rsid w:val="00E01391"/>
    <w:rsid w:val="00E023CF"/>
    <w:rsid w:val="00E06E1D"/>
    <w:rsid w:val="00E1045C"/>
    <w:rsid w:val="00E13BA5"/>
    <w:rsid w:val="00E15F3A"/>
    <w:rsid w:val="00E224ED"/>
    <w:rsid w:val="00E27500"/>
    <w:rsid w:val="00E27F24"/>
    <w:rsid w:val="00E33E91"/>
    <w:rsid w:val="00E36CA9"/>
    <w:rsid w:val="00E3736C"/>
    <w:rsid w:val="00E43F89"/>
    <w:rsid w:val="00E44027"/>
    <w:rsid w:val="00E445C9"/>
    <w:rsid w:val="00E44F14"/>
    <w:rsid w:val="00E46204"/>
    <w:rsid w:val="00E463BE"/>
    <w:rsid w:val="00E522C1"/>
    <w:rsid w:val="00E60569"/>
    <w:rsid w:val="00E60DB6"/>
    <w:rsid w:val="00E654CB"/>
    <w:rsid w:val="00E73000"/>
    <w:rsid w:val="00E807A9"/>
    <w:rsid w:val="00E813E0"/>
    <w:rsid w:val="00E81A82"/>
    <w:rsid w:val="00E83015"/>
    <w:rsid w:val="00E83675"/>
    <w:rsid w:val="00E8691D"/>
    <w:rsid w:val="00E87D32"/>
    <w:rsid w:val="00E947C8"/>
    <w:rsid w:val="00E94D4B"/>
    <w:rsid w:val="00EA019B"/>
    <w:rsid w:val="00EA0989"/>
    <w:rsid w:val="00EA4830"/>
    <w:rsid w:val="00EA589D"/>
    <w:rsid w:val="00EA5FB5"/>
    <w:rsid w:val="00EB248D"/>
    <w:rsid w:val="00EB28AA"/>
    <w:rsid w:val="00EB3818"/>
    <w:rsid w:val="00EB55B9"/>
    <w:rsid w:val="00EB575B"/>
    <w:rsid w:val="00EB65C9"/>
    <w:rsid w:val="00EC0EB4"/>
    <w:rsid w:val="00EC1A80"/>
    <w:rsid w:val="00EC1F5C"/>
    <w:rsid w:val="00EC583B"/>
    <w:rsid w:val="00EC60A8"/>
    <w:rsid w:val="00ED0CB5"/>
    <w:rsid w:val="00ED20D1"/>
    <w:rsid w:val="00EE2255"/>
    <w:rsid w:val="00EE276B"/>
    <w:rsid w:val="00EE2A49"/>
    <w:rsid w:val="00EE2E2E"/>
    <w:rsid w:val="00EF12D3"/>
    <w:rsid w:val="00EF1F82"/>
    <w:rsid w:val="00EF23A3"/>
    <w:rsid w:val="00EF2E87"/>
    <w:rsid w:val="00EF3F82"/>
    <w:rsid w:val="00EF5D87"/>
    <w:rsid w:val="00EF7280"/>
    <w:rsid w:val="00EF7646"/>
    <w:rsid w:val="00F05431"/>
    <w:rsid w:val="00F122AE"/>
    <w:rsid w:val="00F13737"/>
    <w:rsid w:val="00F15477"/>
    <w:rsid w:val="00F20936"/>
    <w:rsid w:val="00F25331"/>
    <w:rsid w:val="00F27177"/>
    <w:rsid w:val="00F324E9"/>
    <w:rsid w:val="00F33331"/>
    <w:rsid w:val="00F34366"/>
    <w:rsid w:val="00F34752"/>
    <w:rsid w:val="00F37745"/>
    <w:rsid w:val="00F40A56"/>
    <w:rsid w:val="00F41A40"/>
    <w:rsid w:val="00F42F15"/>
    <w:rsid w:val="00F4377B"/>
    <w:rsid w:val="00F52EB0"/>
    <w:rsid w:val="00F5542D"/>
    <w:rsid w:val="00F55ADE"/>
    <w:rsid w:val="00F55F40"/>
    <w:rsid w:val="00F609E2"/>
    <w:rsid w:val="00F622CA"/>
    <w:rsid w:val="00F63D2B"/>
    <w:rsid w:val="00F644D3"/>
    <w:rsid w:val="00F649D2"/>
    <w:rsid w:val="00F650BB"/>
    <w:rsid w:val="00F67212"/>
    <w:rsid w:val="00F7425F"/>
    <w:rsid w:val="00F75084"/>
    <w:rsid w:val="00F8173F"/>
    <w:rsid w:val="00F81DEF"/>
    <w:rsid w:val="00F82125"/>
    <w:rsid w:val="00F85C0A"/>
    <w:rsid w:val="00F90756"/>
    <w:rsid w:val="00F90CF4"/>
    <w:rsid w:val="00F92DB6"/>
    <w:rsid w:val="00F93ACD"/>
    <w:rsid w:val="00F94205"/>
    <w:rsid w:val="00F944C4"/>
    <w:rsid w:val="00F96455"/>
    <w:rsid w:val="00F9709C"/>
    <w:rsid w:val="00F97639"/>
    <w:rsid w:val="00FA13A6"/>
    <w:rsid w:val="00FA33E9"/>
    <w:rsid w:val="00FA4D69"/>
    <w:rsid w:val="00FA622A"/>
    <w:rsid w:val="00FA64E2"/>
    <w:rsid w:val="00FA7B2A"/>
    <w:rsid w:val="00FB5D72"/>
    <w:rsid w:val="00FB759E"/>
    <w:rsid w:val="00FC3700"/>
    <w:rsid w:val="00FC4250"/>
    <w:rsid w:val="00FD00F7"/>
    <w:rsid w:val="00FD1647"/>
    <w:rsid w:val="00FD35AB"/>
    <w:rsid w:val="00FD4EEF"/>
    <w:rsid w:val="00FD5311"/>
    <w:rsid w:val="00FD7934"/>
    <w:rsid w:val="00FE0076"/>
    <w:rsid w:val="00FE30A1"/>
    <w:rsid w:val="00FE4D23"/>
    <w:rsid w:val="00FE5546"/>
    <w:rsid w:val="00FE5777"/>
    <w:rsid w:val="00FF0E1A"/>
    <w:rsid w:val="00FF1EF9"/>
    <w:rsid w:val="00FF204C"/>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11"/>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108821317">
      <w:bodyDiv w:val="1"/>
      <w:marLeft w:val="0"/>
      <w:marRight w:val="0"/>
      <w:marTop w:val="0"/>
      <w:marBottom w:val="0"/>
      <w:divBdr>
        <w:top w:val="none" w:sz="0" w:space="0" w:color="auto"/>
        <w:left w:val="none" w:sz="0" w:space="0" w:color="auto"/>
        <w:bottom w:val="none" w:sz="0" w:space="0" w:color="auto"/>
        <w:right w:val="none" w:sz="0" w:space="0" w:color="auto"/>
      </w:divBdr>
      <w:divsChild>
        <w:div w:id="1225947985">
          <w:marLeft w:val="0"/>
          <w:marRight w:val="0"/>
          <w:marTop w:val="0"/>
          <w:marBottom w:val="0"/>
          <w:divBdr>
            <w:top w:val="none" w:sz="0" w:space="0" w:color="auto"/>
            <w:left w:val="none" w:sz="0" w:space="0" w:color="auto"/>
            <w:bottom w:val="none" w:sz="0" w:space="0" w:color="auto"/>
            <w:right w:val="none" w:sz="0" w:space="0" w:color="auto"/>
          </w:divBdr>
          <w:divsChild>
            <w:div w:id="1520074282">
              <w:marLeft w:val="0"/>
              <w:marRight w:val="0"/>
              <w:marTop w:val="0"/>
              <w:marBottom w:val="0"/>
              <w:divBdr>
                <w:top w:val="none" w:sz="0" w:space="0" w:color="auto"/>
                <w:left w:val="none" w:sz="0" w:space="0" w:color="auto"/>
                <w:bottom w:val="none" w:sz="0" w:space="0" w:color="auto"/>
                <w:right w:val="none" w:sz="0" w:space="0" w:color="auto"/>
              </w:divBdr>
              <w:divsChild>
                <w:div w:id="1699240011">
                  <w:marLeft w:val="0"/>
                  <w:marRight w:val="0"/>
                  <w:marTop w:val="0"/>
                  <w:marBottom w:val="0"/>
                  <w:divBdr>
                    <w:top w:val="none" w:sz="0" w:space="0" w:color="auto"/>
                    <w:left w:val="none" w:sz="0" w:space="0" w:color="auto"/>
                    <w:bottom w:val="none" w:sz="0" w:space="0" w:color="auto"/>
                    <w:right w:val="none" w:sz="0" w:space="0" w:color="auto"/>
                  </w:divBdr>
                  <w:divsChild>
                    <w:div w:id="177432002">
                      <w:marLeft w:val="0"/>
                      <w:marRight w:val="0"/>
                      <w:marTop w:val="0"/>
                      <w:marBottom w:val="0"/>
                      <w:divBdr>
                        <w:top w:val="none" w:sz="0" w:space="0" w:color="auto"/>
                        <w:left w:val="none" w:sz="0" w:space="0" w:color="auto"/>
                        <w:bottom w:val="none" w:sz="0" w:space="0" w:color="auto"/>
                        <w:right w:val="none" w:sz="0" w:space="0" w:color="auto"/>
                      </w:divBdr>
                      <w:divsChild>
                        <w:div w:id="1600679467">
                          <w:marLeft w:val="0"/>
                          <w:marRight w:val="0"/>
                          <w:marTop w:val="0"/>
                          <w:marBottom w:val="0"/>
                          <w:divBdr>
                            <w:top w:val="none" w:sz="0" w:space="0" w:color="auto"/>
                            <w:left w:val="none" w:sz="0" w:space="0" w:color="auto"/>
                            <w:bottom w:val="none" w:sz="0" w:space="0" w:color="auto"/>
                            <w:right w:val="none" w:sz="0" w:space="0" w:color="auto"/>
                          </w:divBdr>
                          <w:divsChild>
                            <w:div w:id="1177426761">
                              <w:marLeft w:val="150"/>
                              <w:marRight w:val="150"/>
                              <w:marTop w:val="150"/>
                              <w:marBottom w:val="150"/>
                              <w:divBdr>
                                <w:top w:val="none" w:sz="0" w:space="0" w:color="auto"/>
                                <w:left w:val="none" w:sz="0" w:space="0" w:color="auto"/>
                                <w:bottom w:val="none" w:sz="0" w:space="0" w:color="auto"/>
                                <w:right w:val="none" w:sz="0" w:space="0" w:color="auto"/>
                              </w:divBdr>
                              <w:divsChild>
                                <w:div w:id="1995793493">
                                  <w:marLeft w:val="0"/>
                                  <w:marRight w:val="0"/>
                                  <w:marTop w:val="0"/>
                                  <w:marBottom w:val="0"/>
                                  <w:divBdr>
                                    <w:top w:val="none" w:sz="0" w:space="0" w:color="auto"/>
                                    <w:left w:val="none" w:sz="0" w:space="0" w:color="auto"/>
                                    <w:bottom w:val="none" w:sz="0" w:space="0" w:color="auto"/>
                                    <w:right w:val="none" w:sz="0" w:space="0" w:color="auto"/>
                                  </w:divBdr>
                                  <w:divsChild>
                                    <w:div w:id="1498956257">
                                      <w:marLeft w:val="0"/>
                                      <w:marRight w:val="0"/>
                                      <w:marTop w:val="0"/>
                                      <w:marBottom w:val="0"/>
                                      <w:divBdr>
                                        <w:top w:val="none" w:sz="0" w:space="0" w:color="auto"/>
                                        <w:left w:val="none" w:sz="0" w:space="0" w:color="auto"/>
                                        <w:bottom w:val="none" w:sz="0" w:space="0" w:color="auto"/>
                                        <w:right w:val="none" w:sz="0" w:space="0" w:color="auto"/>
                                      </w:divBdr>
                                      <w:divsChild>
                                        <w:div w:id="1205216631">
                                          <w:marLeft w:val="0"/>
                                          <w:marRight w:val="0"/>
                                          <w:marTop w:val="0"/>
                                          <w:marBottom w:val="0"/>
                                          <w:divBdr>
                                            <w:top w:val="none" w:sz="0" w:space="0" w:color="auto"/>
                                            <w:left w:val="none" w:sz="0" w:space="0" w:color="auto"/>
                                            <w:bottom w:val="none" w:sz="0" w:space="0" w:color="auto"/>
                                            <w:right w:val="none" w:sz="0" w:space="0" w:color="auto"/>
                                          </w:divBdr>
                                          <w:divsChild>
                                            <w:div w:id="20931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432367">
      <w:bodyDiv w:val="1"/>
      <w:marLeft w:val="0"/>
      <w:marRight w:val="0"/>
      <w:marTop w:val="0"/>
      <w:marBottom w:val="0"/>
      <w:divBdr>
        <w:top w:val="none" w:sz="0" w:space="0" w:color="auto"/>
        <w:left w:val="none" w:sz="0" w:space="0" w:color="auto"/>
        <w:bottom w:val="none" w:sz="0" w:space="0" w:color="auto"/>
        <w:right w:val="none" w:sz="0" w:space="0" w:color="auto"/>
      </w:divBdr>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ntosotarget-admin.sharepoint.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ontososource-admin.sharepoin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dev/Samples/Core.MMS"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0BA7"/>
    <w:rsid w:val="003A4F62"/>
    <w:rsid w:val="003D7B6F"/>
    <w:rsid w:val="003E4244"/>
    <w:rsid w:val="004F4F5A"/>
    <w:rsid w:val="00535ACD"/>
    <w:rsid w:val="00552860"/>
    <w:rsid w:val="005F0AC7"/>
    <w:rsid w:val="00607386"/>
    <w:rsid w:val="00642B6E"/>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D3CC-E39F-4CB2-8B97-53A7B1AC0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18BF9E-7F75-4083-B2DF-327DA91A2421}">
  <ds:schemaRefs>
    <ds:schemaRef ds:uri="http://schemas.microsoft.com/sharepoint/v3/contenttype/forms"/>
  </ds:schemaRefs>
</ds:datastoreItem>
</file>

<file path=customXml/itemProps3.xml><?xml version="1.0" encoding="utf-8"?>
<ds:datastoreItem xmlns:ds="http://schemas.openxmlformats.org/officeDocument/2006/customXml" ds:itemID="{B0D33E93-6C88-4868-BFEB-23C454967E70}">
  <ds:schemaRefs>
    <ds:schemaRef ds:uri="http://purl.org/dc/term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 ds:uri="201adf18-55d2-492f-b153-66b55ca7d72a"/>
    <ds:schemaRef ds:uri="http://www.w3.org/XML/1998/namespace"/>
  </ds:schemaRefs>
</ds:datastoreItem>
</file>

<file path=customXml/itemProps4.xml><?xml version="1.0" encoding="utf-8"?>
<ds:datastoreItem xmlns:ds="http://schemas.openxmlformats.org/officeDocument/2006/customXml" ds:itemID="{8A2436F7-DF17-47FA-974C-FBC68923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2014-12-08T19:39:00Z</dcterms:created>
  <dcterms:modified xsi:type="dcterms:W3CDTF">2014-12-08T19:39:00Z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