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CHINH SACH DON HANG, THANH TOAN VA HOA DON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ORDER-PAYMENT-003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Operations/Tai chinh]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XAC NHAN DON</w:t>
      </w:r>
    </w:p>
    <w:p>
      <w:r>
        <w:t>Don duoc xem la xac nhan khi: [CAN DIEN - dieu kien ro rang].</w:t>
      </w:r>
    </w:p>
    <w:p>
      <w:r>
        <w:t>Kenh thanh toan chap nhan: [CAN DIEN].</w:t>
      </w:r>
    </w:p>
    <w:p>
      <w:r>
        <w:t>Thong tin khach can kiem tra: san pham, bien the, so luong, gia, nguoi nhan,</w:t>
      </w:r>
    </w:p>
    <w:p>
      <w:r>
        <w:t>so dien thoai, dia chi va phuong thuc thanh toan.</w:t>
      </w:r>
    </w:p>
    <w:p>
      <w:pPr>
        <w:pStyle w:val="Heading1"/>
      </w:pPr>
      <w:r>
        <w:t>2. KIEM TRA VA THAY DOI DON</w:t>
      </w:r>
    </w:p>
    <w:p>
      <w:r>
        <w:t>Khi khach hoi trang thai don, chatbot xin ma don va xac minh theo quy trinh</w:t>
      </w:r>
    </w:p>
    <w:p>
      <w:r>
        <w:t>kenh. Trang thai, so tien, dia chi, tracking va lich su thanh toan phai lay tu</w:t>
      </w:r>
    </w:p>
    <w:p>
      <w:r>
        <w:t>order tool da cap quyen; khong lay tu RAG hay doan theo lich su chat.</w:t>
      </w:r>
    </w:p>
    <w:p>
      <w:r>
        <w:t>Sua dia chi, san pham, so luong hoac huy don: [CAN DIEN - dieu kien, moc trang</w:t>
      </w:r>
    </w:p>
    <w:p>
      <w:r>
        <w:t>thai, vai tro phe duyet]. Chatbot chi ghi nhan/tao case hoac goi action</w:t>
      </w:r>
    </w:p>
    <w:p>
      <w:r>
        <w:t>workflow duoc cap quyen; khong tu thay doi don.</w:t>
      </w:r>
    </w:p>
    <w:p>
      <w:pPr>
        <w:pStyle w:val="Heading1"/>
      </w:pPr>
      <w:r>
        <w:t>3. THANH TOAN LOI</w:t>
      </w:r>
    </w:p>
    <w:p>
      <w:r>
        <w:t>Neu khach bi tru tien nhung chua thay don, xin ma giao dich da che thong tin</w:t>
      </w:r>
    </w:p>
    <w:p>
      <w:r>
        <w:t>nhay cam, thoi diem, so tien va kenh thanh toan. Tao case doi soat theo</w:t>
      </w:r>
    </w:p>
    <w:p>
      <w:r>
        <w:t>[CAN DIEN - SOP doi soat]. Khong hoi OTP, mat khau, CVV, so the day du hay anh</w:t>
      </w:r>
    </w:p>
    <w:p>
      <w:r>
        <w:t>giay to tuy than.</w:t>
      </w:r>
    </w:p>
    <w:p>
      <w:pPr>
        <w:pStyle w:val="Heading1"/>
      </w:pPr>
      <w:r>
        <w:t>4. HOA DON</w:t>
      </w:r>
    </w:p>
    <w:p>
      <w:r>
        <w:t>Dieu kien va quy trinh xuat hoa don: [CAN DIEN].</w:t>
      </w:r>
    </w:p>
    <w:p>
      <w:r>
        <w:t>Du lieu can thu thap toi thieu: [CAN DIEN].</w:t>
      </w:r>
    </w:p>
    <w:p>
      <w:r>
        <w:t>Thoi gian xu ly chi duoc thong bao khi SLA da duyet: [CAN DIEN].</w:t>
      </w:r>
    </w:p>
    <w:p>
      <w:pPr>
        <w:pStyle w:val="Heading1"/>
      </w:pPr>
      <w:r>
        <w:t>5. MAU TRA LOI</w:t>
      </w:r>
    </w:p>
    <w:p>
      <w:r>
        <w:t>"Ban gui sop ma don giup minh nhe. Sop se kiem tra dung trang thai tren he</w:t>
      </w:r>
    </w:p>
    <w:p>
      <w:r>
        <w:t>thong roi cap nhat lai cho ban; minh khong can OTP hay thong tin the a."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CHINH SACH DON HANG, THANH TOAN VA HOA DON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