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A5E8" w14:textId="28DD1AF5" w:rsidR="00751F7A" w:rsidRPr="00F46A24" w:rsidRDefault="00751F7A" w:rsidP="003F340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F46A24">
        <w:rPr>
          <w:rFonts w:ascii="Times New Roman" w:hAnsi="Times New Roman" w:cs="Times New Roman"/>
          <w:b/>
          <w:bCs/>
          <w:sz w:val="24"/>
          <w:szCs w:val="24"/>
          <w:lang w:val="nl-BE"/>
        </w:rPr>
        <w:t>Online Supplementa</w:t>
      </w:r>
      <w:r w:rsidR="00DA0070">
        <w:rPr>
          <w:rFonts w:ascii="Times New Roman" w:hAnsi="Times New Roman" w:cs="Times New Roman"/>
          <w:b/>
          <w:bCs/>
          <w:sz w:val="24"/>
          <w:szCs w:val="24"/>
          <w:lang w:val="nl-BE"/>
        </w:rPr>
        <w:t>l</w:t>
      </w:r>
      <w:r w:rsidRPr="00F46A24"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 Materials 1</w:t>
      </w:r>
    </w:p>
    <w:p w14:paraId="58BC5195" w14:textId="77777777" w:rsidR="00141399" w:rsidRDefault="00751F7A" w:rsidP="009770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751F7A"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Table 1 </w:t>
      </w:r>
    </w:p>
    <w:p w14:paraId="66021D4E" w14:textId="0B77AF44" w:rsidR="00F46A24" w:rsidRPr="006C7BD1" w:rsidRDefault="00751F7A" w:rsidP="009770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Descriptive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 </w:t>
      </w:r>
      <w:r w:rsidR="00141399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S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tatistics </w:t>
      </w:r>
      <w:r w:rsidR="00141399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I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tem </w:t>
      </w:r>
      <w:r w:rsidR="00141399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P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ool </w:t>
      </w:r>
      <w:r w:rsidR="00141399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F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inancial </w:t>
      </w:r>
      <w:r w:rsidR="00141399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S</w:t>
      </w:r>
      <w:r w:rsidR="00906068"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ubscale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005"/>
        <w:gridCol w:w="1003"/>
        <w:gridCol w:w="1007"/>
        <w:gridCol w:w="1006"/>
        <w:gridCol w:w="1005"/>
        <w:gridCol w:w="1030"/>
      </w:tblGrid>
      <w:tr w:rsidR="00751F7A" w14:paraId="36DD423D" w14:textId="77777777" w:rsidTr="009911D9">
        <w:trPr>
          <w:tblHeader/>
        </w:trPr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419AD354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Item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BAA18DA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Mean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7884D24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SD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43045849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Median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18BBCC40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Range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7978405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Skew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0AB0ACAE" w14:textId="77777777" w:rsidR="00751F7A" w:rsidRDefault="00751F7A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Kurtosis</w:t>
            </w:r>
          </w:p>
        </w:tc>
      </w:tr>
      <w:tr w:rsidR="00751F7A" w14:paraId="7E4AC433" w14:textId="77777777" w:rsidTr="00E32BE7">
        <w:tc>
          <w:tcPr>
            <w:tcW w:w="7060" w:type="dxa"/>
            <w:gridSpan w:val="7"/>
            <w:tcBorders>
              <w:top w:val="single" w:sz="4" w:space="0" w:color="auto"/>
            </w:tcBorders>
          </w:tcPr>
          <w:p w14:paraId="37BA39DE" w14:textId="7B3A7484" w:rsidR="00751F7A" w:rsidRPr="00F168CE" w:rsidRDefault="00F168CE" w:rsidP="00751F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F168CE">
              <w:rPr>
                <w:rFonts w:ascii="Times New Roman" w:eastAsia="Calibri" w:hAnsi="Times New Roman" w:cs="Times New Roman"/>
                <w:i/>
                <w:iCs/>
              </w:rPr>
              <w:t>Parent -&gt; Parent (N= 138)</w:t>
            </w:r>
          </w:p>
        </w:tc>
      </w:tr>
      <w:tr w:rsidR="00751F7A" w14:paraId="0C7BB233" w14:textId="77777777" w:rsidTr="00206B6C">
        <w:tc>
          <w:tcPr>
            <w:tcW w:w="1004" w:type="dxa"/>
            <w:tcBorders>
              <w:top w:val="single" w:sz="4" w:space="0" w:color="auto"/>
            </w:tcBorders>
          </w:tcPr>
          <w:p w14:paraId="6142EC62" w14:textId="7737A481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F735DB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7.49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7DF27D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2.58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7707842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7666608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0910A8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674CE86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-0.27</w:t>
            </w:r>
          </w:p>
        </w:tc>
      </w:tr>
      <w:tr w:rsidR="00751F7A" w14:paraId="06BB1A21" w14:textId="77777777" w:rsidTr="00206B6C">
        <w:tc>
          <w:tcPr>
            <w:tcW w:w="1004" w:type="dxa"/>
          </w:tcPr>
          <w:p w14:paraId="007003A8" w14:textId="2CAED2E3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</w:t>
            </w:r>
          </w:p>
        </w:tc>
        <w:tc>
          <w:tcPr>
            <w:tcW w:w="1005" w:type="dxa"/>
          </w:tcPr>
          <w:p w14:paraId="6448EF3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7.71</w:t>
            </w:r>
          </w:p>
        </w:tc>
        <w:tc>
          <w:tcPr>
            <w:tcW w:w="1003" w:type="dxa"/>
          </w:tcPr>
          <w:p w14:paraId="5D0CF64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2.14</w:t>
            </w:r>
          </w:p>
        </w:tc>
        <w:tc>
          <w:tcPr>
            <w:tcW w:w="1007" w:type="dxa"/>
          </w:tcPr>
          <w:p w14:paraId="554FFD8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8BEA6D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45139525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-1.06</w:t>
            </w:r>
          </w:p>
        </w:tc>
        <w:tc>
          <w:tcPr>
            <w:tcW w:w="1030" w:type="dxa"/>
          </w:tcPr>
          <w:p w14:paraId="1B4D7CD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0.91</w:t>
            </w:r>
          </w:p>
        </w:tc>
      </w:tr>
      <w:tr w:rsidR="00751F7A" w14:paraId="55E36BD2" w14:textId="77777777" w:rsidTr="00206B6C">
        <w:tc>
          <w:tcPr>
            <w:tcW w:w="1004" w:type="dxa"/>
          </w:tcPr>
          <w:p w14:paraId="52E6052E" w14:textId="49DD2934" w:rsidR="00751F7A" w:rsidRPr="00E46F24" w:rsidRDefault="00F168CE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F</w:t>
            </w:r>
            <w:r w:rsidR="00751F7A"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</w:t>
            </w:r>
          </w:p>
        </w:tc>
        <w:tc>
          <w:tcPr>
            <w:tcW w:w="1005" w:type="dxa"/>
          </w:tcPr>
          <w:p w14:paraId="5D61A175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8.23</w:t>
            </w:r>
          </w:p>
        </w:tc>
        <w:tc>
          <w:tcPr>
            <w:tcW w:w="1003" w:type="dxa"/>
          </w:tcPr>
          <w:p w14:paraId="057BE6FD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2.18</w:t>
            </w:r>
          </w:p>
        </w:tc>
        <w:tc>
          <w:tcPr>
            <w:tcW w:w="1007" w:type="dxa"/>
          </w:tcPr>
          <w:p w14:paraId="7D593772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8.5</w:t>
            </w:r>
          </w:p>
        </w:tc>
        <w:tc>
          <w:tcPr>
            <w:tcW w:w="1006" w:type="dxa"/>
          </w:tcPr>
          <w:p w14:paraId="62B111D0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3E054D14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-1.47</w:t>
            </w:r>
          </w:p>
        </w:tc>
        <w:tc>
          <w:tcPr>
            <w:tcW w:w="1030" w:type="dxa"/>
          </w:tcPr>
          <w:p w14:paraId="6C6ABD0C" w14:textId="77777777" w:rsidR="00751F7A" w:rsidRPr="00E46F24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2.01</w:t>
            </w:r>
          </w:p>
        </w:tc>
      </w:tr>
      <w:tr w:rsidR="00751F7A" w14:paraId="183C2F45" w14:textId="77777777" w:rsidTr="00206B6C">
        <w:tc>
          <w:tcPr>
            <w:tcW w:w="1004" w:type="dxa"/>
          </w:tcPr>
          <w:p w14:paraId="10AC37E0" w14:textId="44828875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4</w:t>
            </w:r>
          </w:p>
        </w:tc>
        <w:tc>
          <w:tcPr>
            <w:tcW w:w="1005" w:type="dxa"/>
          </w:tcPr>
          <w:p w14:paraId="39E8450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7.65</w:t>
            </w:r>
          </w:p>
        </w:tc>
        <w:tc>
          <w:tcPr>
            <w:tcW w:w="1003" w:type="dxa"/>
          </w:tcPr>
          <w:p w14:paraId="1EACB6F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2.66</w:t>
            </w:r>
          </w:p>
        </w:tc>
        <w:tc>
          <w:tcPr>
            <w:tcW w:w="1007" w:type="dxa"/>
          </w:tcPr>
          <w:p w14:paraId="62F32B7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25D868D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7A3B322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-1.07</w:t>
            </w:r>
          </w:p>
        </w:tc>
        <w:tc>
          <w:tcPr>
            <w:tcW w:w="1030" w:type="dxa"/>
          </w:tcPr>
          <w:p w14:paraId="4BFF325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0.05</w:t>
            </w:r>
          </w:p>
        </w:tc>
      </w:tr>
      <w:tr w:rsidR="00751F7A" w14:paraId="14C88320" w14:textId="77777777" w:rsidTr="00206B6C">
        <w:tc>
          <w:tcPr>
            <w:tcW w:w="1004" w:type="dxa"/>
          </w:tcPr>
          <w:p w14:paraId="57EE2BDA" w14:textId="5EB9BECD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</w:tcPr>
          <w:p w14:paraId="6715367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7.79</w:t>
            </w:r>
          </w:p>
        </w:tc>
        <w:tc>
          <w:tcPr>
            <w:tcW w:w="1003" w:type="dxa"/>
          </w:tcPr>
          <w:p w14:paraId="33D75F2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2.36</w:t>
            </w:r>
          </w:p>
        </w:tc>
        <w:tc>
          <w:tcPr>
            <w:tcW w:w="1007" w:type="dxa"/>
          </w:tcPr>
          <w:p w14:paraId="68693E0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287E09A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06454DD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-1.06</w:t>
            </w:r>
          </w:p>
        </w:tc>
        <w:tc>
          <w:tcPr>
            <w:tcW w:w="1030" w:type="dxa"/>
          </w:tcPr>
          <w:p w14:paraId="2BC7385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0.36</w:t>
            </w:r>
          </w:p>
        </w:tc>
      </w:tr>
      <w:tr w:rsidR="00751F7A" w14:paraId="6F1F231B" w14:textId="77777777" w:rsidTr="00206B6C">
        <w:tc>
          <w:tcPr>
            <w:tcW w:w="1004" w:type="dxa"/>
          </w:tcPr>
          <w:p w14:paraId="6B5B143A" w14:textId="16D9B78F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</w:tcPr>
          <w:p w14:paraId="2023D85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7.48</w:t>
            </w:r>
          </w:p>
        </w:tc>
        <w:tc>
          <w:tcPr>
            <w:tcW w:w="1003" w:type="dxa"/>
          </w:tcPr>
          <w:p w14:paraId="1A2FC21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2.29</w:t>
            </w:r>
          </w:p>
        </w:tc>
        <w:tc>
          <w:tcPr>
            <w:tcW w:w="1007" w:type="dxa"/>
          </w:tcPr>
          <w:p w14:paraId="353604E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467319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35E64A9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-0.86</w:t>
            </w:r>
          </w:p>
        </w:tc>
        <w:tc>
          <w:tcPr>
            <w:tcW w:w="1030" w:type="dxa"/>
          </w:tcPr>
          <w:p w14:paraId="5EC9647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0.19</w:t>
            </w:r>
          </w:p>
        </w:tc>
      </w:tr>
      <w:tr w:rsidR="00751F7A" w14:paraId="19739131" w14:textId="77777777" w:rsidTr="00206B6C">
        <w:tc>
          <w:tcPr>
            <w:tcW w:w="1004" w:type="dxa"/>
          </w:tcPr>
          <w:p w14:paraId="1892BDC5" w14:textId="3963B0CE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5086E4E4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7.82</w:t>
            </w:r>
          </w:p>
        </w:tc>
        <w:tc>
          <w:tcPr>
            <w:tcW w:w="1003" w:type="dxa"/>
          </w:tcPr>
          <w:p w14:paraId="6207CCC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2.19</w:t>
            </w:r>
          </w:p>
        </w:tc>
        <w:tc>
          <w:tcPr>
            <w:tcW w:w="1007" w:type="dxa"/>
          </w:tcPr>
          <w:p w14:paraId="6046DE5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19CD258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6E253EB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-0.86</w:t>
            </w:r>
          </w:p>
        </w:tc>
        <w:tc>
          <w:tcPr>
            <w:tcW w:w="1030" w:type="dxa"/>
          </w:tcPr>
          <w:p w14:paraId="25E33BA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-0.16</w:t>
            </w:r>
          </w:p>
        </w:tc>
      </w:tr>
      <w:tr w:rsidR="00751F7A" w14:paraId="31E12628" w14:textId="77777777" w:rsidTr="00206B6C">
        <w:tc>
          <w:tcPr>
            <w:tcW w:w="1004" w:type="dxa"/>
          </w:tcPr>
          <w:p w14:paraId="0195C864" w14:textId="4082B018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6A3551A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8.02</w:t>
            </w:r>
          </w:p>
        </w:tc>
        <w:tc>
          <w:tcPr>
            <w:tcW w:w="1003" w:type="dxa"/>
          </w:tcPr>
          <w:p w14:paraId="1A8A961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2.11</w:t>
            </w:r>
          </w:p>
        </w:tc>
        <w:tc>
          <w:tcPr>
            <w:tcW w:w="1007" w:type="dxa"/>
          </w:tcPr>
          <w:p w14:paraId="51ADB40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0FE0FE3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45852CE4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-0.97</w:t>
            </w:r>
          </w:p>
        </w:tc>
        <w:tc>
          <w:tcPr>
            <w:tcW w:w="1030" w:type="dxa"/>
          </w:tcPr>
          <w:p w14:paraId="2118076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0.01</w:t>
            </w:r>
          </w:p>
        </w:tc>
      </w:tr>
      <w:tr w:rsidR="00751F7A" w14:paraId="53BBEA54" w14:textId="77777777" w:rsidTr="00206B6C">
        <w:tc>
          <w:tcPr>
            <w:tcW w:w="1004" w:type="dxa"/>
          </w:tcPr>
          <w:p w14:paraId="25818C4C" w14:textId="70AA59B7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75F0093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7.67</w:t>
            </w:r>
          </w:p>
        </w:tc>
        <w:tc>
          <w:tcPr>
            <w:tcW w:w="1003" w:type="dxa"/>
          </w:tcPr>
          <w:p w14:paraId="149D5E84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2.08</w:t>
            </w:r>
          </w:p>
        </w:tc>
        <w:tc>
          <w:tcPr>
            <w:tcW w:w="1007" w:type="dxa"/>
          </w:tcPr>
          <w:p w14:paraId="743FACF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49DB76B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0366356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  <w:tc>
          <w:tcPr>
            <w:tcW w:w="1030" w:type="dxa"/>
          </w:tcPr>
          <w:p w14:paraId="031B91F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0.24</w:t>
            </w:r>
          </w:p>
        </w:tc>
      </w:tr>
      <w:tr w:rsidR="00751F7A" w14:paraId="791C412C" w14:textId="77777777" w:rsidTr="0054613D">
        <w:tc>
          <w:tcPr>
            <w:tcW w:w="1004" w:type="dxa"/>
            <w:tcBorders>
              <w:bottom w:val="single" w:sz="4" w:space="0" w:color="auto"/>
            </w:tcBorders>
          </w:tcPr>
          <w:p w14:paraId="6B196F6F" w14:textId="5240A8E1" w:rsidR="00751F7A" w:rsidRDefault="00F168CE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</w:t>
            </w:r>
            <w:r w:rsidR="00751F7A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9D4DAC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7.26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05D9DC0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1DB13A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1C8D7AA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AA65C95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-0.69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B3AC81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-0.18</w:t>
            </w:r>
          </w:p>
        </w:tc>
      </w:tr>
      <w:tr w:rsidR="00C47573" w14:paraId="395A8C71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58FE9302" w14:textId="29610685" w:rsidR="00C47573" w:rsidRP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47573">
              <w:rPr>
                <w:rFonts w:ascii="Times New Roman" w:eastAsia="Calibri" w:hAnsi="Times New Roman" w:cs="Times New Roman"/>
                <w:i/>
                <w:iCs/>
              </w:rPr>
              <w:t>Child -&gt; Child (N= 101)</w:t>
            </w:r>
          </w:p>
        </w:tc>
      </w:tr>
      <w:tr w:rsidR="00C47573" w14:paraId="4067ADA6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AA749" w14:textId="419AAF36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08C5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.07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59463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48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A9A8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794A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E691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-0.64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2677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-0.50</w:t>
            </w:r>
          </w:p>
        </w:tc>
      </w:tr>
      <w:tr w:rsidR="00C47573" w14:paraId="4EAD7FC0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47D9158" w14:textId="52EA1C67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03DC738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D10788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BED7E7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119220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C3C1481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7EB732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-0.59</w:t>
            </w:r>
          </w:p>
        </w:tc>
      </w:tr>
      <w:tr w:rsidR="00C47573" w14:paraId="6FFE9B64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10AC7C2" w14:textId="7A8FC394" w:rsidR="00C47573" w:rsidRPr="00E46F24" w:rsidRDefault="00C47573" w:rsidP="00C47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F</w:t>
            </w: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59E439B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945AF6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2.13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D727E69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C686354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BB7578C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-1.32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3A65B05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1.28</w:t>
            </w:r>
          </w:p>
        </w:tc>
      </w:tr>
      <w:tr w:rsidR="00C47573" w14:paraId="58C27405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59C3D99" w14:textId="51C0C2A1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5F3CA3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4A132D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729197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EC1864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149FCA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E6F8EB4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0.21</w:t>
            </w:r>
          </w:p>
        </w:tc>
      </w:tr>
      <w:tr w:rsidR="00C47573" w14:paraId="37DCFD6B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6E9BB7C" w14:textId="406D09BC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FCA4B74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7.24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EBD7EF3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6BC1A0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93E5728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7A2554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9AD492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0.15</w:t>
            </w:r>
          </w:p>
        </w:tc>
      </w:tr>
      <w:tr w:rsidR="00C47573" w14:paraId="2594ABBD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3F2C2F2" w14:textId="56F6F3D5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32D85E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477779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632BE6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3C0811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B25BCC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1C8F61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-0.91</w:t>
            </w:r>
          </w:p>
        </w:tc>
      </w:tr>
      <w:tr w:rsidR="00C47573" w14:paraId="61CE9471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38D4907" w14:textId="0EA6C73C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E37637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EEADFB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8955E6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553AF0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66E3A9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DCAA2A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-0.04</w:t>
            </w:r>
          </w:p>
        </w:tc>
      </w:tr>
      <w:tr w:rsidR="00C47573" w14:paraId="66556BCE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D21A0AC" w14:textId="56AB4CAA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E1DB65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7.91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E9B30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485D19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CC62A4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94FD36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66D334A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0.01</w:t>
            </w:r>
          </w:p>
        </w:tc>
      </w:tr>
      <w:tr w:rsidR="00C47573" w14:paraId="5C39F3BB" w14:textId="77777777" w:rsidTr="005461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615BA70" w14:textId="28C37E19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A9E5D83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764A1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D0677C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C2EECE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F44512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AEA5E8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0.31</w:t>
            </w:r>
          </w:p>
        </w:tc>
      </w:tr>
      <w:tr w:rsidR="00C47573" w14:paraId="5583FBE0" w14:textId="77777777" w:rsidTr="00A602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"/>
        </w:trPr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22BA" w14:textId="494EE1F2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9129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7.17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AD63D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2.29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9C284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8326B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3255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D293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-0.30</w:t>
            </w:r>
          </w:p>
        </w:tc>
      </w:tr>
      <w:tr w:rsidR="00C47573" w14:paraId="104C468A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64406" w14:textId="0854D46E" w:rsidR="00C47573" w:rsidRPr="006D507E" w:rsidRDefault="006D507E" w:rsidP="00C475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</w:pPr>
            <w:bookmarkStart w:id="0" w:name="_Hlk112142025"/>
            <w:r w:rsidRPr="006D50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  <w:t>Parent -&gt; Child (N= 139)</w:t>
            </w:r>
          </w:p>
        </w:tc>
      </w:tr>
      <w:tr w:rsidR="00C47573" w14:paraId="4AC27E2D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AE3FD" w14:textId="12CFA2BA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9422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.57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C3C9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47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E60CC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4656D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3CF0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-0.87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B185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-0.25</w:t>
            </w:r>
          </w:p>
        </w:tc>
      </w:tr>
      <w:tr w:rsidR="00C47573" w14:paraId="547B6A5B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26F6EBF" w14:textId="46FCCB76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7F86C8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7.78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0685A6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3E60CF59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2FF7070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C89382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73C043C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0.17</w:t>
            </w:r>
          </w:p>
        </w:tc>
      </w:tr>
      <w:tr w:rsidR="00C47573" w14:paraId="5E9FB49C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DAC08F1" w14:textId="115BCC0E" w:rsidR="00C47573" w:rsidRPr="00E46F24" w:rsidRDefault="00C47573" w:rsidP="00C47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F3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DFBDE5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8.78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184EAD0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1.77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330E156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5418DC9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EE952C1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-1.67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8187DD1" w14:textId="77777777" w:rsidR="00C47573" w:rsidRPr="00E46F24" w:rsidRDefault="00C47573" w:rsidP="00C47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2.80</w:t>
            </w:r>
          </w:p>
        </w:tc>
      </w:tr>
      <w:tr w:rsidR="00C47573" w14:paraId="6A909DA8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FE09DEA" w14:textId="3B3E4B51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716DA4C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7.80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C1699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2.55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0FD2A89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B55B1B2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18ED11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EF8D1AD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-0.08</w:t>
            </w:r>
          </w:p>
        </w:tc>
      </w:tr>
      <w:tr w:rsidR="00C47573" w14:paraId="582B3D6B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8FD1EA2" w14:textId="2347A13A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18CF635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8.40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7CE226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A0B7AE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576B872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68EE705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-1.25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341A38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1.27</w:t>
            </w:r>
          </w:p>
        </w:tc>
      </w:tr>
      <w:tr w:rsidR="00C47573" w14:paraId="5175C5F2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DE027BD" w14:textId="338BA505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B61266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90BCFE2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532D211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9B19C29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DC09D66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-1.79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16316F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3.60</w:t>
            </w:r>
          </w:p>
        </w:tc>
      </w:tr>
      <w:tr w:rsidR="00C47573" w14:paraId="72532FD6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E37AD2F" w14:textId="5BBBC7D0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8FBA1F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8815BE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5B02261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123E58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929B42D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-1.37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FF2026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1.05</w:t>
            </w:r>
          </w:p>
        </w:tc>
      </w:tr>
      <w:tr w:rsidR="00C47573" w14:paraId="509D0797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C5F1FB2" w14:textId="3F1264F0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84FF2B6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E1F247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BC75FE4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AB6AC8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D05BD3E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-1.54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039B336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2.10</w:t>
            </w:r>
          </w:p>
        </w:tc>
      </w:tr>
      <w:tr w:rsidR="00C47573" w14:paraId="5762F10A" w14:textId="77777777" w:rsidTr="00400A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339180E" w14:textId="21414242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05C8FA7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8.44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FFC6D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47C29C2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A5AB06B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42EFAE0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-1.66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95B1C8C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3.28</w:t>
            </w:r>
          </w:p>
        </w:tc>
      </w:tr>
      <w:tr w:rsidR="00C47573" w14:paraId="7348A140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5DFBB" w14:textId="19BA91E3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4CD46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39CB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011B8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46F46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DA972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A4C29" w14:textId="77777777" w:rsidR="00C47573" w:rsidRDefault="00C47573" w:rsidP="00C475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0.56</w:t>
            </w:r>
          </w:p>
        </w:tc>
      </w:tr>
      <w:bookmarkEnd w:id="0"/>
      <w:tr w:rsidR="00C47573" w14:paraId="733E0E4E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EEE04" w14:textId="65D098C5" w:rsidR="00C47573" w:rsidRPr="006D507E" w:rsidRDefault="006D507E" w:rsidP="00C4757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</w:pPr>
            <w:r w:rsidRPr="006D50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  <w:t>Child -&gt; Parent (N = 123)</w:t>
            </w:r>
          </w:p>
        </w:tc>
      </w:tr>
      <w:tr w:rsidR="00C47573" w14:paraId="1E4CA1CD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B7B41B" w14:textId="291130A4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54DB1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.76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026FF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C6386E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05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8F444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C46CA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4A72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-0.79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3D28A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0.13</w:t>
            </w:r>
          </w:p>
        </w:tc>
      </w:tr>
      <w:tr w:rsidR="00C47573" w14:paraId="4622E13F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CE7EBDE" w14:textId="77F75B92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8509EE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ECFC7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99EB820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90A7B5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22B938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CC7555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0.08</w:t>
            </w:r>
          </w:p>
        </w:tc>
      </w:tr>
      <w:tr w:rsidR="00C47573" w14:paraId="629A4D09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3280F85" w14:textId="538FA7F1" w:rsidR="00C47573" w:rsidRPr="00E46F24" w:rsidRDefault="00C47573" w:rsidP="00C47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F3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2E82ECA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8.37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57F48B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1.81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94D4765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4B8D1CD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1554C5C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-1.39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05F49AE" w14:textId="77777777" w:rsidR="00C47573" w:rsidRPr="00E46F24" w:rsidRDefault="00C47573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E46F2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2.40</w:t>
            </w:r>
          </w:p>
        </w:tc>
      </w:tr>
      <w:tr w:rsidR="00C47573" w14:paraId="47392421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48A2E48" w14:textId="0A59124B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41E6A7B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E7C0DC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EDE790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7D62231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CEA760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9C0097F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-0.03</w:t>
            </w:r>
          </w:p>
        </w:tc>
      </w:tr>
      <w:tr w:rsidR="00C47573" w14:paraId="6F655E3D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62BDB67" w14:textId="515D00F2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B8D015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B7866DA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50E9EA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CE91DE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62CC0F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DF4B235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0.10</w:t>
            </w:r>
          </w:p>
        </w:tc>
      </w:tr>
      <w:tr w:rsidR="00C47573" w14:paraId="2CB6B048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EDD32D6" w14:textId="6C25D9AF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6F40C24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B829718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BEB61A3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00D960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441BFB8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7964D7C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0.64</w:t>
            </w:r>
          </w:p>
        </w:tc>
      </w:tr>
      <w:tr w:rsidR="00C47573" w14:paraId="2C593205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7957C9D" w14:textId="3EDE6CA8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CDA97A9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7.30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8F8F55A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1E9580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FE4138A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BCE51C1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5230A9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-0.30</w:t>
            </w:r>
          </w:p>
        </w:tc>
      </w:tr>
      <w:tr w:rsidR="00C47573" w14:paraId="214D8BB8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74E0BF62" w14:textId="2221F9CF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D1AFD12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7.95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6BA01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EE95246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805F894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81E4BF7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D55027E" w14:textId="77777777" w:rsidR="00C47573" w:rsidRDefault="00C47573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0.67</w:t>
            </w:r>
          </w:p>
        </w:tc>
      </w:tr>
      <w:tr w:rsidR="00C47573" w14:paraId="34A00286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6F5D38F" w14:textId="1E21617F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lastRenderedPageBreak/>
              <w:t>F9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FC1D3E4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9EA9B7C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85BACBA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FFE3CC0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76D8224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F268A99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0.58</w:t>
            </w:r>
          </w:p>
        </w:tc>
      </w:tr>
      <w:tr w:rsidR="00C47573" w14:paraId="3D30E7AF" w14:textId="77777777" w:rsidTr="002808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D9ABB" w14:textId="355FB792" w:rsidR="00C47573" w:rsidRDefault="00C47573" w:rsidP="00C47573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F10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5DFC9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6F291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488A2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DA6E51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6ED7F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1F356" w14:textId="77777777" w:rsidR="00C47573" w:rsidRDefault="00C47573" w:rsidP="00D45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-0.51</w:t>
            </w:r>
          </w:p>
        </w:tc>
      </w:tr>
    </w:tbl>
    <w:p w14:paraId="77D85FF1" w14:textId="77777777" w:rsidR="009770D6" w:rsidRDefault="009770D6" w:rsidP="009770D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1310C2" w14:textId="7B2B6800" w:rsidR="009770D6" w:rsidRPr="009770D6" w:rsidRDefault="009770D6" w:rsidP="009770D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9770D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977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Bold items were removed based </w:t>
      </w:r>
      <w:r w:rsidR="002A7AAC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n Item Analysis</w:t>
      </w:r>
    </w:p>
    <w:p w14:paraId="3C91E10B" w14:textId="77777777" w:rsidR="006C7BD1" w:rsidRDefault="00141399" w:rsidP="0014139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751F7A">
        <w:rPr>
          <w:rFonts w:ascii="Times New Roman" w:hAnsi="Times New Roman" w:cs="Times New Roman"/>
          <w:b/>
          <w:bCs/>
          <w:sz w:val="24"/>
          <w:szCs w:val="24"/>
          <w:lang w:val="nl-BE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 2</w:t>
      </w:r>
    </w:p>
    <w:p w14:paraId="5FD62179" w14:textId="311CE535" w:rsidR="00751F7A" w:rsidRPr="006C7BD1" w:rsidRDefault="00141399" w:rsidP="00141399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nl-BE"/>
        </w:rPr>
      </w:pPr>
      <w:r w:rsidRPr="006C7BD1">
        <w:rPr>
          <w:rFonts w:ascii="Times New Roman" w:hAnsi="Times New Roman" w:cs="Times New Roman"/>
          <w:i/>
          <w:iCs/>
          <w:sz w:val="24"/>
          <w:szCs w:val="24"/>
          <w:lang w:val="nl-BE"/>
        </w:rPr>
        <w:t>Descriptive Statistics Item Pool Practical Subscale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005"/>
        <w:gridCol w:w="1003"/>
        <w:gridCol w:w="1007"/>
        <w:gridCol w:w="1006"/>
        <w:gridCol w:w="1005"/>
        <w:gridCol w:w="1030"/>
      </w:tblGrid>
      <w:tr w:rsidR="00751F7A" w14:paraId="3F106F45" w14:textId="77777777" w:rsidTr="006C7BD1">
        <w:trPr>
          <w:tblHeader/>
        </w:trPr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4CEF7E6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Item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0308FD56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Mean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0AEB8A5C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SD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0927B528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Median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535D7FCF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Range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44FD134D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Skew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3BDA4185" w14:textId="77777777" w:rsidR="00751F7A" w:rsidRDefault="00751F7A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Kurtosis</w:t>
            </w:r>
          </w:p>
        </w:tc>
      </w:tr>
      <w:tr w:rsidR="006D507E" w14:paraId="122EC82C" w14:textId="77777777" w:rsidTr="00E32EC7">
        <w:tc>
          <w:tcPr>
            <w:tcW w:w="7060" w:type="dxa"/>
            <w:gridSpan w:val="7"/>
            <w:tcBorders>
              <w:top w:val="single" w:sz="4" w:space="0" w:color="auto"/>
            </w:tcBorders>
          </w:tcPr>
          <w:p w14:paraId="712421BA" w14:textId="4347314F" w:rsidR="006D507E" w:rsidRPr="006D507E" w:rsidRDefault="006D507E" w:rsidP="006D50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6D507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Parent -&gt; Parent (N= 138)</w:t>
            </w:r>
          </w:p>
        </w:tc>
      </w:tr>
      <w:tr w:rsidR="00751F7A" w14:paraId="4899515D" w14:textId="77777777" w:rsidTr="00206B6C">
        <w:tc>
          <w:tcPr>
            <w:tcW w:w="1004" w:type="dxa"/>
            <w:tcBorders>
              <w:top w:val="single" w:sz="4" w:space="0" w:color="auto"/>
            </w:tcBorders>
          </w:tcPr>
          <w:p w14:paraId="74898FBE" w14:textId="01965923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5C5C5885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9.23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5DBCC0C1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1.13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2D3B8F2C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60F04367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7C56BE00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-1.41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26C4024F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1.51</w:t>
            </w:r>
          </w:p>
        </w:tc>
      </w:tr>
      <w:tr w:rsidR="00751F7A" w14:paraId="2B046CED" w14:textId="77777777" w:rsidTr="00206B6C">
        <w:tc>
          <w:tcPr>
            <w:tcW w:w="1004" w:type="dxa"/>
          </w:tcPr>
          <w:p w14:paraId="3CD32D42" w14:textId="48E90486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P2</w:t>
            </w:r>
          </w:p>
        </w:tc>
        <w:tc>
          <w:tcPr>
            <w:tcW w:w="1005" w:type="dxa"/>
          </w:tcPr>
          <w:p w14:paraId="0C7C19F7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9.36</w:t>
            </w:r>
          </w:p>
        </w:tc>
        <w:tc>
          <w:tcPr>
            <w:tcW w:w="1003" w:type="dxa"/>
          </w:tcPr>
          <w:p w14:paraId="0FFCDC2B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1.00</w:t>
            </w:r>
          </w:p>
        </w:tc>
        <w:tc>
          <w:tcPr>
            <w:tcW w:w="1007" w:type="dxa"/>
          </w:tcPr>
          <w:p w14:paraId="72972360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2B351E33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</w:tcPr>
          <w:p w14:paraId="2FD45BFA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-1.48</w:t>
            </w:r>
          </w:p>
        </w:tc>
        <w:tc>
          <w:tcPr>
            <w:tcW w:w="1030" w:type="dxa"/>
          </w:tcPr>
          <w:p w14:paraId="00D94A4F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2.05</w:t>
            </w:r>
          </w:p>
        </w:tc>
      </w:tr>
      <w:tr w:rsidR="00751F7A" w14:paraId="2A8317DE" w14:textId="77777777" w:rsidTr="00206B6C">
        <w:tc>
          <w:tcPr>
            <w:tcW w:w="1004" w:type="dxa"/>
          </w:tcPr>
          <w:p w14:paraId="63D38ABA" w14:textId="3666F300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P3</w:t>
            </w:r>
          </w:p>
        </w:tc>
        <w:tc>
          <w:tcPr>
            <w:tcW w:w="1005" w:type="dxa"/>
          </w:tcPr>
          <w:p w14:paraId="457DE39D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9.21</w:t>
            </w:r>
          </w:p>
        </w:tc>
        <w:tc>
          <w:tcPr>
            <w:tcW w:w="1003" w:type="dxa"/>
          </w:tcPr>
          <w:p w14:paraId="0991DEB2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1.55</w:t>
            </w:r>
          </w:p>
        </w:tc>
        <w:tc>
          <w:tcPr>
            <w:tcW w:w="1007" w:type="dxa"/>
          </w:tcPr>
          <w:p w14:paraId="3C191247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28DF0FCD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106DF56E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-2.69</w:t>
            </w:r>
          </w:p>
        </w:tc>
        <w:tc>
          <w:tcPr>
            <w:tcW w:w="1030" w:type="dxa"/>
          </w:tcPr>
          <w:p w14:paraId="656D3B26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8.63</w:t>
            </w:r>
          </w:p>
        </w:tc>
      </w:tr>
      <w:tr w:rsidR="00751F7A" w14:paraId="5CB0B95E" w14:textId="77777777" w:rsidTr="00206B6C">
        <w:tc>
          <w:tcPr>
            <w:tcW w:w="1004" w:type="dxa"/>
          </w:tcPr>
          <w:p w14:paraId="02376B2E" w14:textId="5E77E10F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P4</w:t>
            </w:r>
          </w:p>
        </w:tc>
        <w:tc>
          <w:tcPr>
            <w:tcW w:w="1005" w:type="dxa"/>
          </w:tcPr>
          <w:p w14:paraId="23177AC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8.97</w:t>
            </w:r>
          </w:p>
        </w:tc>
        <w:tc>
          <w:tcPr>
            <w:tcW w:w="1003" w:type="dxa"/>
          </w:tcPr>
          <w:p w14:paraId="56CE37E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1.60</w:t>
            </w:r>
          </w:p>
        </w:tc>
        <w:tc>
          <w:tcPr>
            <w:tcW w:w="1007" w:type="dxa"/>
          </w:tcPr>
          <w:p w14:paraId="4043835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7911919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320A4B0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-2.06</w:t>
            </w:r>
          </w:p>
        </w:tc>
        <w:tc>
          <w:tcPr>
            <w:tcW w:w="1030" w:type="dxa"/>
          </w:tcPr>
          <w:p w14:paraId="4FED465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5.13</w:t>
            </w:r>
          </w:p>
        </w:tc>
      </w:tr>
      <w:tr w:rsidR="00751F7A" w14:paraId="0E7B7CFE" w14:textId="77777777" w:rsidTr="00206B6C">
        <w:tc>
          <w:tcPr>
            <w:tcW w:w="1004" w:type="dxa"/>
          </w:tcPr>
          <w:p w14:paraId="02C440B7" w14:textId="6FA583E2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P5</w:t>
            </w:r>
          </w:p>
        </w:tc>
        <w:tc>
          <w:tcPr>
            <w:tcW w:w="1005" w:type="dxa"/>
          </w:tcPr>
          <w:p w14:paraId="3DF35FB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8.98</w:t>
            </w:r>
          </w:p>
        </w:tc>
        <w:tc>
          <w:tcPr>
            <w:tcW w:w="1003" w:type="dxa"/>
          </w:tcPr>
          <w:p w14:paraId="3CAC6C1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1.54</w:t>
            </w:r>
          </w:p>
        </w:tc>
        <w:tc>
          <w:tcPr>
            <w:tcW w:w="1007" w:type="dxa"/>
          </w:tcPr>
          <w:p w14:paraId="3DBA9E9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3B620B1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3B4FAF0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-2.50</w:t>
            </w:r>
          </w:p>
        </w:tc>
        <w:tc>
          <w:tcPr>
            <w:tcW w:w="1030" w:type="dxa"/>
          </w:tcPr>
          <w:p w14:paraId="7AFB1C5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9.00</w:t>
            </w:r>
          </w:p>
        </w:tc>
      </w:tr>
      <w:tr w:rsidR="00751F7A" w14:paraId="78B1B477" w14:textId="77777777" w:rsidTr="00206B6C">
        <w:tc>
          <w:tcPr>
            <w:tcW w:w="1004" w:type="dxa"/>
          </w:tcPr>
          <w:p w14:paraId="3276DD16" w14:textId="07DF8059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P6</w:t>
            </w:r>
          </w:p>
        </w:tc>
        <w:tc>
          <w:tcPr>
            <w:tcW w:w="1005" w:type="dxa"/>
          </w:tcPr>
          <w:p w14:paraId="150C736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8.36</w:t>
            </w:r>
          </w:p>
        </w:tc>
        <w:tc>
          <w:tcPr>
            <w:tcW w:w="1003" w:type="dxa"/>
          </w:tcPr>
          <w:p w14:paraId="19B40B2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1.75</w:t>
            </w:r>
          </w:p>
        </w:tc>
        <w:tc>
          <w:tcPr>
            <w:tcW w:w="1007" w:type="dxa"/>
          </w:tcPr>
          <w:p w14:paraId="2B1D0E7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</w:tcPr>
          <w:p w14:paraId="14BFEA2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2185CF1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-1.25</w:t>
            </w:r>
          </w:p>
        </w:tc>
        <w:tc>
          <w:tcPr>
            <w:tcW w:w="1030" w:type="dxa"/>
          </w:tcPr>
          <w:p w14:paraId="2566ED7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1.42</w:t>
            </w:r>
          </w:p>
        </w:tc>
      </w:tr>
      <w:tr w:rsidR="00751F7A" w14:paraId="76429C0C" w14:textId="77777777" w:rsidTr="00206B6C">
        <w:tc>
          <w:tcPr>
            <w:tcW w:w="1004" w:type="dxa"/>
          </w:tcPr>
          <w:p w14:paraId="54653430" w14:textId="591087CD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P7</w:t>
            </w:r>
          </w:p>
        </w:tc>
        <w:tc>
          <w:tcPr>
            <w:tcW w:w="1005" w:type="dxa"/>
          </w:tcPr>
          <w:p w14:paraId="498FF22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8.29</w:t>
            </w:r>
          </w:p>
        </w:tc>
        <w:tc>
          <w:tcPr>
            <w:tcW w:w="1003" w:type="dxa"/>
          </w:tcPr>
          <w:p w14:paraId="3248838D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1.87</w:t>
            </w:r>
          </w:p>
        </w:tc>
        <w:tc>
          <w:tcPr>
            <w:tcW w:w="1007" w:type="dxa"/>
          </w:tcPr>
          <w:p w14:paraId="22EB8E7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41C547B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485C30A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-1.40</w:t>
            </w:r>
          </w:p>
        </w:tc>
        <w:tc>
          <w:tcPr>
            <w:tcW w:w="1030" w:type="dxa"/>
          </w:tcPr>
          <w:p w14:paraId="13C48C2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2.06</w:t>
            </w:r>
          </w:p>
        </w:tc>
      </w:tr>
      <w:tr w:rsidR="00751F7A" w14:paraId="7AC446AD" w14:textId="77777777" w:rsidTr="00206B6C">
        <w:tc>
          <w:tcPr>
            <w:tcW w:w="1004" w:type="dxa"/>
          </w:tcPr>
          <w:p w14:paraId="7469624E" w14:textId="1A228EE0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P8</w:t>
            </w:r>
          </w:p>
        </w:tc>
        <w:tc>
          <w:tcPr>
            <w:tcW w:w="1005" w:type="dxa"/>
          </w:tcPr>
          <w:p w14:paraId="09ED448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8.12</w:t>
            </w:r>
          </w:p>
        </w:tc>
        <w:tc>
          <w:tcPr>
            <w:tcW w:w="1003" w:type="dxa"/>
          </w:tcPr>
          <w:p w14:paraId="6E6B6C3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2.25</w:t>
            </w:r>
          </w:p>
        </w:tc>
        <w:tc>
          <w:tcPr>
            <w:tcW w:w="1007" w:type="dxa"/>
          </w:tcPr>
          <w:p w14:paraId="2A23BDD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</w:t>
            </w:r>
          </w:p>
        </w:tc>
        <w:tc>
          <w:tcPr>
            <w:tcW w:w="1006" w:type="dxa"/>
          </w:tcPr>
          <w:p w14:paraId="3836DA1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2B5A71C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-1.30</w:t>
            </w:r>
          </w:p>
        </w:tc>
        <w:tc>
          <w:tcPr>
            <w:tcW w:w="1030" w:type="dxa"/>
          </w:tcPr>
          <w:p w14:paraId="47CC116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1.02</w:t>
            </w:r>
          </w:p>
        </w:tc>
      </w:tr>
      <w:tr w:rsidR="00751F7A" w14:paraId="0EF99278" w14:textId="77777777" w:rsidTr="006D507E">
        <w:tc>
          <w:tcPr>
            <w:tcW w:w="1004" w:type="dxa"/>
            <w:tcBorders>
              <w:bottom w:val="single" w:sz="4" w:space="0" w:color="auto"/>
            </w:tcBorders>
          </w:tcPr>
          <w:p w14:paraId="56D845C5" w14:textId="3CA54E21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P9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1F9783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8.27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1A850A0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1.93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7CDD9B2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5C9642B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0B8A69F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-1.21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810938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0.80</w:t>
            </w:r>
          </w:p>
        </w:tc>
      </w:tr>
      <w:tr w:rsidR="006D507E" w14:paraId="220E4CB8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6815A957" w14:textId="45F1F3E7" w:rsidR="006D507E" w:rsidRPr="006D507E" w:rsidRDefault="006D507E" w:rsidP="006D507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6D507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Child -&gt; Child (N= 101)</w:t>
            </w:r>
          </w:p>
        </w:tc>
      </w:tr>
      <w:tr w:rsidR="006D507E" w14:paraId="3A17B692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1F32E" w14:textId="77777777" w:rsidR="006D507E" w:rsidRPr="00732296" w:rsidRDefault="006D507E" w:rsidP="002A6D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AF85C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8.34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6DAA8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1.83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F34FA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01B69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54A7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44569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2.37</w:t>
            </w:r>
          </w:p>
        </w:tc>
      </w:tr>
      <w:tr w:rsidR="006D507E" w14:paraId="2572F2A4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AC3C852" w14:textId="77777777" w:rsidR="006D507E" w:rsidRPr="00732296" w:rsidRDefault="006D507E" w:rsidP="002A6D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3E8BDFF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8.61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2CD88B3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202032E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240F8D7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1973722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-1.22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12AE3D3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1.37</w:t>
            </w:r>
          </w:p>
        </w:tc>
      </w:tr>
      <w:tr w:rsidR="006D507E" w14:paraId="7971662C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5D34103" w14:textId="77777777" w:rsidR="006D507E" w:rsidRPr="00732296" w:rsidRDefault="006D507E" w:rsidP="002A6D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471FC36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8.42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3E58194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2.29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6A8DC11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0F2EBA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C80520A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1D81384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1.28</w:t>
            </w:r>
          </w:p>
        </w:tc>
      </w:tr>
      <w:tr w:rsidR="006D507E" w14:paraId="45C95DA5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E69A12B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558B9C7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7DBC1E3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4A9FCF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859EE2B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D128CB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BACF896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-0.63</w:t>
            </w:r>
          </w:p>
        </w:tc>
      </w:tr>
      <w:tr w:rsidR="006D507E" w14:paraId="128CAD83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91A63E6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4774A0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7.70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F605984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3E570EC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CDE7209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CC98E4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-0.44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B63E674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-0.77</w:t>
            </w:r>
          </w:p>
        </w:tc>
      </w:tr>
      <w:tr w:rsidR="006D507E" w14:paraId="566257F9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9E92500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03D437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6.89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9533874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8A9816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9D5F5ED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048771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-0.42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70C854B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-0.87</w:t>
            </w:r>
          </w:p>
        </w:tc>
      </w:tr>
      <w:tr w:rsidR="006D507E" w14:paraId="2D61CBBB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5D5E179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93795A8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6.36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75186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2.72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B374253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1F8487D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D01B12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4F746BE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-1.13</w:t>
            </w:r>
          </w:p>
        </w:tc>
      </w:tr>
      <w:tr w:rsidR="006D507E" w14:paraId="0FB2B01A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BD17D35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EBD1D8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6.79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823155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2.67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4F5AAA2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F9FB309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CA4443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-0.53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4DA2463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-0.89</w:t>
            </w:r>
          </w:p>
        </w:tc>
      </w:tr>
      <w:tr w:rsidR="006D507E" w14:paraId="29C8CBB9" w14:textId="77777777" w:rsidTr="006D50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51A8985" w14:textId="77777777" w:rsidR="006D507E" w:rsidRDefault="006D507E" w:rsidP="002A6D75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61A965E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6.43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07994B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2.53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3F90C9E8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09EA64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15D688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77EE2A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-0.94</w:t>
            </w:r>
          </w:p>
        </w:tc>
      </w:tr>
    </w:tbl>
    <w:tbl>
      <w:tblPr>
        <w:tblStyle w:val="Tabelraster"/>
        <w:tblpPr w:leftFromText="141" w:rightFromText="141" w:vertAnchor="text" w:horzAnchor="margin" w:tblpY="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005"/>
        <w:gridCol w:w="1003"/>
        <w:gridCol w:w="1007"/>
        <w:gridCol w:w="1006"/>
        <w:gridCol w:w="1005"/>
        <w:gridCol w:w="1030"/>
      </w:tblGrid>
      <w:tr w:rsidR="006D507E" w14:paraId="72FFA3B7" w14:textId="77777777" w:rsidTr="006D507E">
        <w:tc>
          <w:tcPr>
            <w:tcW w:w="706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5EEBE19" w14:textId="5AF7A225" w:rsidR="006D507E" w:rsidRPr="006D507E" w:rsidRDefault="006D507E" w:rsidP="006D50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</w:pPr>
            <w:r w:rsidRPr="006D507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  <w:t>Parent -&gt; Child (N= 139)</w:t>
            </w:r>
          </w:p>
        </w:tc>
      </w:tr>
      <w:tr w:rsidR="006D507E" w14:paraId="5053CA37" w14:textId="77777777" w:rsidTr="006D507E">
        <w:tc>
          <w:tcPr>
            <w:tcW w:w="1004" w:type="dxa"/>
            <w:tcBorders>
              <w:top w:val="single" w:sz="4" w:space="0" w:color="auto"/>
            </w:tcBorders>
          </w:tcPr>
          <w:p w14:paraId="54388D21" w14:textId="77777777" w:rsidR="006D507E" w:rsidRPr="00732296" w:rsidRDefault="006D507E" w:rsidP="006D50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188B0953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9.31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28F182EE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1.08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5438ACC4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1D48BFE9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0AF705EB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-1.56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41AACBA8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2.12</w:t>
            </w:r>
          </w:p>
        </w:tc>
      </w:tr>
      <w:tr w:rsidR="006D507E" w14:paraId="72416E17" w14:textId="77777777" w:rsidTr="006D507E">
        <w:tc>
          <w:tcPr>
            <w:tcW w:w="1004" w:type="dxa"/>
          </w:tcPr>
          <w:p w14:paraId="3981862F" w14:textId="77777777" w:rsidR="006D507E" w:rsidRPr="00732296" w:rsidRDefault="006D507E" w:rsidP="006D50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P2</w:t>
            </w:r>
          </w:p>
        </w:tc>
        <w:tc>
          <w:tcPr>
            <w:tcW w:w="1005" w:type="dxa"/>
          </w:tcPr>
          <w:p w14:paraId="3905899F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9.35</w:t>
            </w:r>
          </w:p>
        </w:tc>
        <w:tc>
          <w:tcPr>
            <w:tcW w:w="1003" w:type="dxa"/>
          </w:tcPr>
          <w:p w14:paraId="247D7CB8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1.07</w:t>
            </w:r>
          </w:p>
        </w:tc>
        <w:tc>
          <w:tcPr>
            <w:tcW w:w="1007" w:type="dxa"/>
          </w:tcPr>
          <w:p w14:paraId="7D265E28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43F71107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</w:tcPr>
          <w:p w14:paraId="785513FA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-1.77</w:t>
            </w:r>
          </w:p>
        </w:tc>
        <w:tc>
          <w:tcPr>
            <w:tcW w:w="1030" w:type="dxa"/>
          </w:tcPr>
          <w:p w14:paraId="72EC673C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3.38</w:t>
            </w:r>
          </w:p>
        </w:tc>
      </w:tr>
      <w:tr w:rsidR="006D507E" w14:paraId="46D8F37E" w14:textId="77777777" w:rsidTr="006D507E">
        <w:tc>
          <w:tcPr>
            <w:tcW w:w="1004" w:type="dxa"/>
          </w:tcPr>
          <w:p w14:paraId="53296DF4" w14:textId="77777777" w:rsidR="006D507E" w:rsidRPr="00732296" w:rsidRDefault="006D507E" w:rsidP="006D50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P3</w:t>
            </w:r>
          </w:p>
        </w:tc>
        <w:tc>
          <w:tcPr>
            <w:tcW w:w="1005" w:type="dxa"/>
          </w:tcPr>
          <w:p w14:paraId="776BFE62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9.48</w:t>
            </w:r>
          </w:p>
        </w:tc>
        <w:tc>
          <w:tcPr>
            <w:tcW w:w="1003" w:type="dxa"/>
          </w:tcPr>
          <w:p w14:paraId="050AE027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1.08</w:t>
            </w:r>
          </w:p>
        </w:tc>
        <w:tc>
          <w:tcPr>
            <w:tcW w:w="1007" w:type="dxa"/>
          </w:tcPr>
          <w:p w14:paraId="0D45F709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5022D6F4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</w:tcPr>
          <w:p w14:paraId="639D41CE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-2.45</w:t>
            </w:r>
          </w:p>
        </w:tc>
        <w:tc>
          <w:tcPr>
            <w:tcW w:w="1030" w:type="dxa"/>
          </w:tcPr>
          <w:p w14:paraId="22F25CA5" w14:textId="77777777" w:rsidR="006D507E" w:rsidRPr="00732296" w:rsidRDefault="006D507E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6.38</w:t>
            </w:r>
          </w:p>
        </w:tc>
      </w:tr>
      <w:tr w:rsidR="006D507E" w14:paraId="1D592A5D" w14:textId="77777777" w:rsidTr="006D507E">
        <w:tc>
          <w:tcPr>
            <w:tcW w:w="1004" w:type="dxa"/>
          </w:tcPr>
          <w:p w14:paraId="0C02028B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P4</w:t>
            </w:r>
          </w:p>
        </w:tc>
        <w:tc>
          <w:tcPr>
            <w:tcW w:w="1005" w:type="dxa"/>
          </w:tcPr>
          <w:p w14:paraId="442832D6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8.95</w:t>
            </w:r>
          </w:p>
        </w:tc>
        <w:tc>
          <w:tcPr>
            <w:tcW w:w="1003" w:type="dxa"/>
          </w:tcPr>
          <w:p w14:paraId="5533194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1.58</w:t>
            </w:r>
          </w:p>
        </w:tc>
        <w:tc>
          <w:tcPr>
            <w:tcW w:w="1007" w:type="dxa"/>
          </w:tcPr>
          <w:p w14:paraId="245CA077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1084C482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50736972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-1.74</w:t>
            </w:r>
          </w:p>
        </w:tc>
        <w:tc>
          <w:tcPr>
            <w:tcW w:w="1030" w:type="dxa"/>
          </w:tcPr>
          <w:p w14:paraId="76A1196C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3.01</w:t>
            </w:r>
          </w:p>
        </w:tc>
      </w:tr>
      <w:tr w:rsidR="006D507E" w14:paraId="746F952D" w14:textId="77777777" w:rsidTr="006D507E">
        <w:tc>
          <w:tcPr>
            <w:tcW w:w="1004" w:type="dxa"/>
          </w:tcPr>
          <w:p w14:paraId="00BAFB72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P5</w:t>
            </w:r>
          </w:p>
        </w:tc>
        <w:tc>
          <w:tcPr>
            <w:tcW w:w="1005" w:type="dxa"/>
          </w:tcPr>
          <w:p w14:paraId="204CE6BC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8.95</w:t>
            </w:r>
          </w:p>
        </w:tc>
        <w:tc>
          <w:tcPr>
            <w:tcW w:w="1003" w:type="dxa"/>
          </w:tcPr>
          <w:p w14:paraId="413C751E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1.41</w:t>
            </w:r>
          </w:p>
        </w:tc>
        <w:tc>
          <w:tcPr>
            <w:tcW w:w="1007" w:type="dxa"/>
          </w:tcPr>
          <w:p w14:paraId="4765D56E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28B9B0BC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76BDD29E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-1.87</w:t>
            </w:r>
          </w:p>
        </w:tc>
        <w:tc>
          <w:tcPr>
            <w:tcW w:w="1030" w:type="dxa"/>
          </w:tcPr>
          <w:p w14:paraId="6B45EBA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5.10</w:t>
            </w:r>
          </w:p>
        </w:tc>
      </w:tr>
      <w:tr w:rsidR="006D507E" w14:paraId="72B6C527" w14:textId="77777777" w:rsidTr="006D507E">
        <w:tc>
          <w:tcPr>
            <w:tcW w:w="1004" w:type="dxa"/>
          </w:tcPr>
          <w:p w14:paraId="77BAE23F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P6</w:t>
            </w:r>
          </w:p>
        </w:tc>
        <w:tc>
          <w:tcPr>
            <w:tcW w:w="1005" w:type="dxa"/>
          </w:tcPr>
          <w:p w14:paraId="5786715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8.58</w:t>
            </w:r>
          </w:p>
        </w:tc>
        <w:tc>
          <w:tcPr>
            <w:tcW w:w="1003" w:type="dxa"/>
          </w:tcPr>
          <w:p w14:paraId="5BB5EF97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1.73</w:t>
            </w:r>
          </w:p>
        </w:tc>
        <w:tc>
          <w:tcPr>
            <w:tcW w:w="1007" w:type="dxa"/>
          </w:tcPr>
          <w:p w14:paraId="6DB5526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</w:tcPr>
          <w:p w14:paraId="60278F3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68AD06D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-1.65</w:t>
            </w:r>
          </w:p>
        </w:tc>
        <w:tc>
          <w:tcPr>
            <w:tcW w:w="1030" w:type="dxa"/>
          </w:tcPr>
          <w:p w14:paraId="50EB6CB9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2.63</w:t>
            </w:r>
          </w:p>
        </w:tc>
      </w:tr>
      <w:tr w:rsidR="006D507E" w14:paraId="27241DF8" w14:textId="77777777" w:rsidTr="006D507E">
        <w:tc>
          <w:tcPr>
            <w:tcW w:w="1004" w:type="dxa"/>
          </w:tcPr>
          <w:p w14:paraId="68B6621A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P7</w:t>
            </w:r>
          </w:p>
        </w:tc>
        <w:tc>
          <w:tcPr>
            <w:tcW w:w="1005" w:type="dxa"/>
          </w:tcPr>
          <w:p w14:paraId="37DE5FE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8.14</w:t>
            </w:r>
          </w:p>
        </w:tc>
        <w:tc>
          <w:tcPr>
            <w:tcW w:w="1003" w:type="dxa"/>
          </w:tcPr>
          <w:p w14:paraId="69110BC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2.11</w:t>
            </w:r>
          </w:p>
        </w:tc>
        <w:tc>
          <w:tcPr>
            <w:tcW w:w="1007" w:type="dxa"/>
          </w:tcPr>
          <w:p w14:paraId="4DFEF29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48AC93D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1FB19AC5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-1.24</w:t>
            </w:r>
          </w:p>
        </w:tc>
        <w:tc>
          <w:tcPr>
            <w:tcW w:w="1030" w:type="dxa"/>
          </w:tcPr>
          <w:p w14:paraId="7B8B395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1.01</w:t>
            </w:r>
          </w:p>
        </w:tc>
      </w:tr>
      <w:tr w:rsidR="006D507E" w14:paraId="4A07F424" w14:textId="77777777" w:rsidTr="006D507E">
        <w:tc>
          <w:tcPr>
            <w:tcW w:w="1004" w:type="dxa"/>
          </w:tcPr>
          <w:p w14:paraId="2F9E78B4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P8</w:t>
            </w:r>
          </w:p>
        </w:tc>
        <w:tc>
          <w:tcPr>
            <w:tcW w:w="1005" w:type="dxa"/>
          </w:tcPr>
          <w:p w14:paraId="6D896169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8.43</w:t>
            </w:r>
          </w:p>
        </w:tc>
        <w:tc>
          <w:tcPr>
            <w:tcW w:w="1003" w:type="dxa"/>
          </w:tcPr>
          <w:p w14:paraId="4A6AF90C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2.08</w:t>
            </w:r>
          </w:p>
        </w:tc>
        <w:tc>
          <w:tcPr>
            <w:tcW w:w="1007" w:type="dxa"/>
          </w:tcPr>
          <w:p w14:paraId="04E11D9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</w:tcPr>
          <w:p w14:paraId="4B39410F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6E81CB6A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-1.47</w:t>
            </w:r>
          </w:p>
        </w:tc>
        <w:tc>
          <w:tcPr>
            <w:tcW w:w="1030" w:type="dxa"/>
          </w:tcPr>
          <w:p w14:paraId="0465A217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1.43</w:t>
            </w:r>
          </w:p>
        </w:tc>
      </w:tr>
      <w:tr w:rsidR="006D507E" w14:paraId="205F58EC" w14:textId="77777777" w:rsidTr="006D507E">
        <w:tc>
          <w:tcPr>
            <w:tcW w:w="1004" w:type="dxa"/>
            <w:tcBorders>
              <w:bottom w:val="single" w:sz="4" w:space="0" w:color="auto"/>
            </w:tcBorders>
          </w:tcPr>
          <w:p w14:paraId="2E2DF43A" w14:textId="77777777" w:rsidR="006D507E" w:rsidRDefault="006D507E" w:rsidP="006D507E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P9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33FF252B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E41C321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1.90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BE7A108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01973CB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0B7BFBF4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-1.33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2E7D84E0" w14:textId="77777777" w:rsidR="006D507E" w:rsidRDefault="006D507E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1.00</w:t>
            </w:r>
          </w:p>
        </w:tc>
      </w:tr>
    </w:tbl>
    <w:p w14:paraId="1774BDF1" w14:textId="77777777" w:rsidR="00751F7A" w:rsidRDefault="00751F7A" w:rsidP="00751F7A">
      <w:pPr>
        <w:rPr>
          <w:rFonts w:ascii="Times New Roman" w:hAnsi="Times New Roman" w:cs="Times New Roman"/>
          <w:sz w:val="24"/>
          <w:szCs w:val="24"/>
          <w:lang w:val="nl-BE"/>
        </w:rPr>
      </w:pPr>
    </w:p>
    <w:p w14:paraId="74A790CD" w14:textId="1D3B8EA0" w:rsidR="00751F7A" w:rsidRDefault="00751F7A" w:rsidP="00751F7A">
      <w:pPr>
        <w:rPr>
          <w:rFonts w:ascii="Times New Roman" w:hAnsi="Times New Roman" w:cs="Times New Roman"/>
          <w:sz w:val="24"/>
          <w:szCs w:val="24"/>
          <w:lang w:val="nl-BE"/>
        </w:rPr>
      </w:pPr>
    </w:p>
    <w:p w14:paraId="17931B7C" w14:textId="77777777" w:rsidR="00751F7A" w:rsidRDefault="00751F7A" w:rsidP="00751F7A">
      <w:pPr>
        <w:rPr>
          <w:rFonts w:ascii="Times New Roman" w:hAnsi="Times New Roman" w:cs="Times New Roman"/>
          <w:sz w:val="24"/>
          <w:szCs w:val="24"/>
          <w:lang w:val="nl-BE"/>
        </w:rPr>
      </w:pPr>
    </w:p>
    <w:p w14:paraId="019217C0" w14:textId="7316D9B5" w:rsidR="00751F7A" w:rsidRDefault="00751F7A" w:rsidP="00751F7A">
      <w:pPr>
        <w:rPr>
          <w:rFonts w:ascii="Times New Roman" w:hAnsi="Times New Roman" w:cs="Times New Roman"/>
          <w:sz w:val="24"/>
          <w:szCs w:val="24"/>
          <w:lang w:val="nl-BE"/>
        </w:rPr>
      </w:pPr>
    </w:p>
    <w:p w14:paraId="4997C9FC" w14:textId="77777777" w:rsidR="00751F7A" w:rsidRDefault="00751F7A" w:rsidP="00751F7A">
      <w:pPr>
        <w:rPr>
          <w:rFonts w:ascii="Times New Roman" w:hAnsi="Times New Roman" w:cs="Times New Roman"/>
          <w:sz w:val="24"/>
          <w:szCs w:val="24"/>
          <w:lang w:val="nl-BE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005"/>
        <w:gridCol w:w="1003"/>
        <w:gridCol w:w="1007"/>
        <w:gridCol w:w="1006"/>
        <w:gridCol w:w="1005"/>
        <w:gridCol w:w="1030"/>
      </w:tblGrid>
      <w:tr w:rsidR="00A56B32" w14:paraId="132502B1" w14:textId="77777777" w:rsidTr="005A7845">
        <w:tc>
          <w:tcPr>
            <w:tcW w:w="706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2B41F63" w14:textId="1DF87C04" w:rsidR="00A56B32" w:rsidRPr="00A56B32" w:rsidRDefault="00A56B32" w:rsidP="00A56B3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</w:pPr>
            <w:r w:rsidRPr="00A56B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  <w:t>Child -&gt; Parent (N = 123)</w:t>
            </w:r>
          </w:p>
        </w:tc>
      </w:tr>
      <w:tr w:rsidR="00751F7A" w14:paraId="2DB1951F" w14:textId="77777777" w:rsidTr="00206B6C">
        <w:tc>
          <w:tcPr>
            <w:tcW w:w="1004" w:type="dxa"/>
            <w:tcBorders>
              <w:top w:val="single" w:sz="4" w:space="0" w:color="auto"/>
            </w:tcBorders>
          </w:tcPr>
          <w:p w14:paraId="0DE4FF18" w14:textId="4996C93A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51AF770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8.35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1693549D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1.58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2D21C51B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03936DE3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49EB3F1B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-0.95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60E0DE00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0.50</w:t>
            </w:r>
          </w:p>
        </w:tc>
      </w:tr>
      <w:tr w:rsidR="00751F7A" w14:paraId="586CCA7E" w14:textId="77777777" w:rsidTr="00206B6C">
        <w:tc>
          <w:tcPr>
            <w:tcW w:w="1004" w:type="dxa"/>
          </w:tcPr>
          <w:p w14:paraId="10B2880D" w14:textId="689F7882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P2</w:t>
            </w:r>
          </w:p>
        </w:tc>
        <w:tc>
          <w:tcPr>
            <w:tcW w:w="1005" w:type="dxa"/>
          </w:tcPr>
          <w:p w14:paraId="2C1A20A2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8.56</w:t>
            </w:r>
          </w:p>
        </w:tc>
        <w:tc>
          <w:tcPr>
            <w:tcW w:w="1003" w:type="dxa"/>
          </w:tcPr>
          <w:p w14:paraId="0162AC64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1.41</w:t>
            </w:r>
          </w:p>
        </w:tc>
        <w:tc>
          <w:tcPr>
            <w:tcW w:w="1007" w:type="dxa"/>
          </w:tcPr>
          <w:p w14:paraId="417C1B05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51256C7A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</w:tcPr>
          <w:p w14:paraId="23BF6B93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-0.73</w:t>
            </w:r>
          </w:p>
        </w:tc>
        <w:tc>
          <w:tcPr>
            <w:tcW w:w="1030" w:type="dxa"/>
          </w:tcPr>
          <w:p w14:paraId="018EA56C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0.00</w:t>
            </w:r>
          </w:p>
        </w:tc>
      </w:tr>
      <w:tr w:rsidR="00751F7A" w14:paraId="5C2AC841" w14:textId="77777777" w:rsidTr="00206B6C">
        <w:tc>
          <w:tcPr>
            <w:tcW w:w="1004" w:type="dxa"/>
          </w:tcPr>
          <w:p w14:paraId="60A12EB2" w14:textId="0DA4E29E" w:rsidR="00751F7A" w:rsidRPr="00732296" w:rsidRDefault="00C47573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P3</w:t>
            </w:r>
          </w:p>
        </w:tc>
        <w:tc>
          <w:tcPr>
            <w:tcW w:w="1005" w:type="dxa"/>
          </w:tcPr>
          <w:p w14:paraId="22894FB0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8.04</w:t>
            </w:r>
          </w:p>
        </w:tc>
        <w:tc>
          <w:tcPr>
            <w:tcW w:w="1003" w:type="dxa"/>
          </w:tcPr>
          <w:p w14:paraId="08C2D16E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2.21</w:t>
            </w:r>
          </w:p>
        </w:tc>
        <w:tc>
          <w:tcPr>
            <w:tcW w:w="1007" w:type="dxa"/>
          </w:tcPr>
          <w:p w14:paraId="34E92F2B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0C36606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132DF97B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-0.84</w:t>
            </w:r>
          </w:p>
        </w:tc>
        <w:tc>
          <w:tcPr>
            <w:tcW w:w="1030" w:type="dxa"/>
          </w:tcPr>
          <w:p w14:paraId="65C89C8D" w14:textId="77777777" w:rsidR="00751F7A" w:rsidRPr="00732296" w:rsidRDefault="00751F7A" w:rsidP="00AC4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-0.44</w:t>
            </w:r>
          </w:p>
        </w:tc>
      </w:tr>
      <w:tr w:rsidR="00751F7A" w14:paraId="15C5D54C" w14:textId="77777777" w:rsidTr="00206B6C">
        <w:tc>
          <w:tcPr>
            <w:tcW w:w="1004" w:type="dxa"/>
          </w:tcPr>
          <w:p w14:paraId="70514931" w14:textId="519289A8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P4</w:t>
            </w:r>
          </w:p>
        </w:tc>
        <w:tc>
          <w:tcPr>
            <w:tcW w:w="1005" w:type="dxa"/>
          </w:tcPr>
          <w:p w14:paraId="7971C5F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7.89</w:t>
            </w:r>
          </w:p>
        </w:tc>
        <w:tc>
          <w:tcPr>
            <w:tcW w:w="1003" w:type="dxa"/>
          </w:tcPr>
          <w:p w14:paraId="1CC5C8B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1.81</w:t>
            </w:r>
          </w:p>
        </w:tc>
        <w:tc>
          <w:tcPr>
            <w:tcW w:w="1007" w:type="dxa"/>
          </w:tcPr>
          <w:p w14:paraId="6AB2D34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6961063D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4A39471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-0.65</w:t>
            </w:r>
          </w:p>
        </w:tc>
        <w:tc>
          <w:tcPr>
            <w:tcW w:w="1030" w:type="dxa"/>
          </w:tcPr>
          <w:p w14:paraId="126A5ED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-0.16</w:t>
            </w:r>
          </w:p>
        </w:tc>
      </w:tr>
      <w:tr w:rsidR="00751F7A" w14:paraId="21763310" w14:textId="77777777" w:rsidTr="00206B6C">
        <w:tc>
          <w:tcPr>
            <w:tcW w:w="1004" w:type="dxa"/>
          </w:tcPr>
          <w:p w14:paraId="61948100" w14:textId="666D3D7C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lastRenderedPageBreak/>
              <w:t>P5</w:t>
            </w:r>
          </w:p>
        </w:tc>
        <w:tc>
          <w:tcPr>
            <w:tcW w:w="1005" w:type="dxa"/>
          </w:tcPr>
          <w:p w14:paraId="1925C64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7.73</w:t>
            </w:r>
          </w:p>
        </w:tc>
        <w:tc>
          <w:tcPr>
            <w:tcW w:w="1003" w:type="dxa"/>
          </w:tcPr>
          <w:p w14:paraId="59344D2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1.97</w:t>
            </w:r>
          </w:p>
        </w:tc>
        <w:tc>
          <w:tcPr>
            <w:tcW w:w="1007" w:type="dxa"/>
          </w:tcPr>
          <w:p w14:paraId="46800C29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395F4F92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187C633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-0.67</w:t>
            </w:r>
          </w:p>
        </w:tc>
        <w:tc>
          <w:tcPr>
            <w:tcW w:w="1030" w:type="dxa"/>
          </w:tcPr>
          <w:p w14:paraId="76F7F4C5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-0.33</w:t>
            </w:r>
          </w:p>
        </w:tc>
      </w:tr>
      <w:tr w:rsidR="00751F7A" w14:paraId="25253D2D" w14:textId="77777777" w:rsidTr="00206B6C">
        <w:trPr>
          <w:trHeight w:val="226"/>
        </w:trPr>
        <w:tc>
          <w:tcPr>
            <w:tcW w:w="1004" w:type="dxa"/>
          </w:tcPr>
          <w:p w14:paraId="4E91AC47" w14:textId="07DAE898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P6</w:t>
            </w:r>
          </w:p>
        </w:tc>
        <w:tc>
          <w:tcPr>
            <w:tcW w:w="1005" w:type="dxa"/>
          </w:tcPr>
          <w:p w14:paraId="458AF3DD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6.73</w:t>
            </w:r>
          </w:p>
        </w:tc>
        <w:tc>
          <w:tcPr>
            <w:tcW w:w="1003" w:type="dxa"/>
          </w:tcPr>
          <w:p w14:paraId="7EBA377A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2.20</w:t>
            </w:r>
          </w:p>
        </w:tc>
        <w:tc>
          <w:tcPr>
            <w:tcW w:w="1007" w:type="dxa"/>
          </w:tcPr>
          <w:p w14:paraId="48EF4D7D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7.0</w:t>
            </w:r>
          </w:p>
        </w:tc>
        <w:tc>
          <w:tcPr>
            <w:tcW w:w="1006" w:type="dxa"/>
          </w:tcPr>
          <w:p w14:paraId="1F7C8C27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0819828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-0.24</w:t>
            </w:r>
          </w:p>
        </w:tc>
        <w:tc>
          <w:tcPr>
            <w:tcW w:w="1030" w:type="dxa"/>
          </w:tcPr>
          <w:p w14:paraId="55B1E82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-0.77</w:t>
            </w:r>
          </w:p>
        </w:tc>
      </w:tr>
      <w:tr w:rsidR="00751F7A" w14:paraId="3B062CBE" w14:textId="77777777" w:rsidTr="00206B6C">
        <w:tc>
          <w:tcPr>
            <w:tcW w:w="1004" w:type="dxa"/>
          </w:tcPr>
          <w:p w14:paraId="20A8A29E" w14:textId="04994929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P7</w:t>
            </w:r>
          </w:p>
        </w:tc>
        <w:tc>
          <w:tcPr>
            <w:tcW w:w="1005" w:type="dxa"/>
          </w:tcPr>
          <w:p w14:paraId="007354E1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6.52</w:t>
            </w:r>
          </w:p>
        </w:tc>
        <w:tc>
          <w:tcPr>
            <w:tcW w:w="1003" w:type="dxa"/>
          </w:tcPr>
          <w:p w14:paraId="638BE82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2.41</w:t>
            </w:r>
          </w:p>
        </w:tc>
        <w:tc>
          <w:tcPr>
            <w:tcW w:w="1007" w:type="dxa"/>
          </w:tcPr>
          <w:p w14:paraId="0956AED0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7.0</w:t>
            </w:r>
          </w:p>
        </w:tc>
        <w:tc>
          <w:tcPr>
            <w:tcW w:w="1006" w:type="dxa"/>
          </w:tcPr>
          <w:p w14:paraId="5D7D23C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24D338D4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-0.28</w:t>
            </w:r>
          </w:p>
        </w:tc>
        <w:tc>
          <w:tcPr>
            <w:tcW w:w="1030" w:type="dxa"/>
          </w:tcPr>
          <w:p w14:paraId="5637F02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-0.81</w:t>
            </w:r>
          </w:p>
        </w:tc>
      </w:tr>
      <w:tr w:rsidR="00751F7A" w14:paraId="5763BE49" w14:textId="77777777" w:rsidTr="00206B6C">
        <w:tc>
          <w:tcPr>
            <w:tcW w:w="1004" w:type="dxa"/>
          </w:tcPr>
          <w:p w14:paraId="76EF3D8D" w14:textId="01CA17F2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P8</w:t>
            </w:r>
          </w:p>
        </w:tc>
        <w:tc>
          <w:tcPr>
            <w:tcW w:w="1005" w:type="dxa"/>
          </w:tcPr>
          <w:p w14:paraId="531943D5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6.95</w:t>
            </w:r>
          </w:p>
        </w:tc>
        <w:tc>
          <w:tcPr>
            <w:tcW w:w="1003" w:type="dxa"/>
          </w:tcPr>
          <w:p w14:paraId="0B4C14B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2.35</w:t>
            </w:r>
          </w:p>
        </w:tc>
        <w:tc>
          <w:tcPr>
            <w:tcW w:w="1007" w:type="dxa"/>
          </w:tcPr>
          <w:p w14:paraId="00C3EEF4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7B2AFC6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1D0E346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-0.29</w:t>
            </w:r>
          </w:p>
        </w:tc>
        <w:tc>
          <w:tcPr>
            <w:tcW w:w="1030" w:type="dxa"/>
          </w:tcPr>
          <w:p w14:paraId="44FDCB0E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-1.14</w:t>
            </w:r>
          </w:p>
        </w:tc>
      </w:tr>
      <w:tr w:rsidR="00751F7A" w14:paraId="38A6ED5E" w14:textId="77777777" w:rsidTr="00C47573">
        <w:trPr>
          <w:trHeight w:val="68"/>
        </w:trPr>
        <w:tc>
          <w:tcPr>
            <w:tcW w:w="1004" w:type="dxa"/>
            <w:tcBorders>
              <w:bottom w:val="single" w:sz="4" w:space="0" w:color="auto"/>
            </w:tcBorders>
          </w:tcPr>
          <w:p w14:paraId="2887ED6F" w14:textId="4C1D9D3D" w:rsidR="00751F7A" w:rsidRDefault="00C47573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P9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01AC78E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6.16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0A78EAF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2.32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4719BC13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150EFFB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59134A2C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0.05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54115998" w14:textId="77777777" w:rsidR="00751F7A" w:rsidRDefault="00751F7A" w:rsidP="00AC43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-1.09</w:t>
            </w:r>
          </w:p>
        </w:tc>
      </w:tr>
    </w:tbl>
    <w:p w14:paraId="02247C17" w14:textId="77777777" w:rsidR="006C7BD1" w:rsidRDefault="006C7BD1" w:rsidP="006C7BD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EE204D7" w14:textId="4A233CA3" w:rsidR="006C7BD1" w:rsidRDefault="006C7BD1" w:rsidP="00843546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9770D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977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Bold items were removed based </w:t>
      </w:r>
      <w:r w:rsidR="002A7AAC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n Item Analysis</w:t>
      </w:r>
    </w:p>
    <w:p w14:paraId="382DE130" w14:textId="2DF0EDDD" w:rsidR="006C7BD1" w:rsidRDefault="006C7BD1" w:rsidP="0084354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751F7A"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nl-BE"/>
        </w:rPr>
        <w:t>3</w:t>
      </w:r>
    </w:p>
    <w:p w14:paraId="5324CEDF" w14:textId="1692AF71" w:rsidR="006C7BD1" w:rsidRPr="007430BD" w:rsidRDefault="006C7BD1" w:rsidP="006C7BD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7430BD">
        <w:rPr>
          <w:rFonts w:ascii="Times New Roman" w:hAnsi="Times New Roman" w:cs="Times New Roman"/>
          <w:i/>
          <w:iCs/>
          <w:sz w:val="24"/>
          <w:szCs w:val="24"/>
          <w:lang w:val="nl-BE"/>
        </w:rPr>
        <w:t>Descriptive Statistics Item Pool Emotional Subscale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005"/>
        <w:gridCol w:w="1003"/>
        <w:gridCol w:w="1007"/>
        <w:gridCol w:w="1006"/>
        <w:gridCol w:w="1005"/>
        <w:gridCol w:w="1030"/>
      </w:tblGrid>
      <w:tr w:rsidR="009770D6" w14:paraId="1FC8762E" w14:textId="77777777" w:rsidTr="006C7BD1">
        <w:trPr>
          <w:tblHeader/>
        </w:trPr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6B5D390B" w14:textId="77777777" w:rsidR="009770D6" w:rsidRDefault="009770D6" w:rsidP="005220A1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Item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2625919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Mean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420108E5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SD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3CBF19ED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Median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</w:tcPr>
          <w:p w14:paraId="0A525FAF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Range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152D7419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Skew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0BCBAD6A" w14:textId="77777777" w:rsid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Kurtosis</w:t>
            </w:r>
          </w:p>
        </w:tc>
      </w:tr>
      <w:tr w:rsidR="001C6082" w14:paraId="7239B453" w14:textId="77777777" w:rsidTr="00BF1EE7">
        <w:tc>
          <w:tcPr>
            <w:tcW w:w="706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796C39" w14:textId="0698F681" w:rsidR="001C6082" w:rsidRPr="001C6082" w:rsidRDefault="001C6082" w:rsidP="001C60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</w:pPr>
            <w:r w:rsidRPr="001C608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nl-BE"/>
              </w:rPr>
              <w:t>Parent -&gt; Parent (N= 137)</w:t>
            </w:r>
          </w:p>
        </w:tc>
      </w:tr>
      <w:tr w:rsidR="00751F7A" w14:paraId="3E615768" w14:textId="77777777" w:rsidTr="00206B6C">
        <w:tc>
          <w:tcPr>
            <w:tcW w:w="1004" w:type="dxa"/>
            <w:tcBorders>
              <w:top w:val="single" w:sz="4" w:space="0" w:color="auto"/>
            </w:tcBorders>
          </w:tcPr>
          <w:p w14:paraId="2AC7CA64" w14:textId="32FB0924" w:rsidR="00751F7A" w:rsidRPr="00732296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4DAC2A15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8.64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0D7339B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1.69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3AE3A231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49D20652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19494D6F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-1.73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2C2C6667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3.58</w:t>
            </w:r>
          </w:p>
        </w:tc>
      </w:tr>
      <w:tr w:rsidR="00751F7A" w14:paraId="395CA30C" w14:textId="77777777" w:rsidTr="00206B6C">
        <w:tc>
          <w:tcPr>
            <w:tcW w:w="1004" w:type="dxa"/>
          </w:tcPr>
          <w:p w14:paraId="37631064" w14:textId="092D63F3" w:rsidR="00751F7A" w:rsidRPr="00732296" w:rsidRDefault="00284360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E2</w:t>
            </w:r>
          </w:p>
        </w:tc>
        <w:tc>
          <w:tcPr>
            <w:tcW w:w="1005" w:type="dxa"/>
          </w:tcPr>
          <w:p w14:paraId="6E789D79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9.15</w:t>
            </w:r>
          </w:p>
        </w:tc>
        <w:tc>
          <w:tcPr>
            <w:tcW w:w="1003" w:type="dxa"/>
          </w:tcPr>
          <w:p w14:paraId="243E204C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1.14</w:t>
            </w:r>
          </w:p>
        </w:tc>
        <w:tc>
          <w:tcPr>
            <w:tcW w:w="1007" w:type="dxa"/>
          </w:tcPr>
          <w:p w14:paraId="7E69C877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3B3C7AA9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5</w:t>
            </w:r>
          </w:p>
        </w:tc>
        <w:tc>
          <w:tcPr>
            <w:tcW w:w="1005" w:type="dxa"/>
          </w:tcPr>
          <w:p w14:paraId="1A3A81EF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-1.09</w:t>
            </w:r>
          </w:p>
        </w:tc>
        <w:tc>
          <w:tcPr>
            <w:tcW w:w="1030" w:type="dxa"/>
          </w:tcPr>
          <w:p w14:paraId="51976DD0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0.45</w:t>
            </w:r>
          </w:p>
        </w:tc>
      </w:tr>
      <w:tr w:rsidR="00751F7A" w14:paraId="4D0F5DAD" w14:textId="77777777" w:rsidTr="00206B6C">
        <w:tc>
          <w:tcPr>
            <w:tcW w:w="1004" w:type="dxa"/>
          </w:tcPr>
          <w:p w14:paraId="31E7DF13" w14:textId="41E8903D" w:rsidR="00751F7A" w:rsidRPr="00732296" w:rsidRDefault="00284360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E3</w:t>
            </w:r>
          </w:p>
        </w:tc>
        <w:tc>
          <w:tcPr>
            <w:tcW w:w="1005" w:type="dxa"/>
          </w:tcPr>
          <w:p w14:paraId="27659BF8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9.26</w:t>
            </w:r>
          </w:p>
        </w:tc>
        <w:tc>
          <w:tcPr>
            <w:tcW w:w="1003" w:type="dxa"/>
          </w:tcPr>
          <w:p w14:paraId="001D3830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1.18</w:t>
            </w:r>
          </w:p>
        </w:tc>
        <w:tc>
          <w:tcPr>
            <w:tcW w:w="1007" w:type="dxa"/>
          </w:tcPr>
          <w:p w14:paraId="7C013AA9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5634728F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</w:tcPr>
          <w:p w14:paraId="351BC845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-1.94</w:t>
            </w:r>
          </w:p>
        </w:tc>
        <w:tc>
          <w:tcPr>
            <w:tcW w:w="1030" w:type="dxa"/>
          </w:tcPr>
          <w:p w14:paraId="05DEBD43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4.33</w:t>
            </w:r>
          </w:p>
        </w:tc>
      </w:tr>
      <w:tr w:rsidR="00751F7A" w14:paraId="3EAFA4EC" w14:textId="77777777" w:rsidTr="00206B6C">
        <w:tc>
          <w:tcPr>
            <w:tcW w:w="1004" w:type="dxa"/>
          </w:tcPr>
          <w:p w14:paraId="61898160" w14:textId="5FCF9ABE" w:rsidR="00751F7A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E4</w:t>
            </w:r>
          </w:p>
        </w:tc>
        <w:tc>
          <w:tcPr>
            <w:tcW w:w="1005" w:type="dxa"/>
          </w:tcPr>
          <w:p w14:paraId="73351D4F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8.26</w:t>
            </w:r>
          </w:p>
        </w:tc>
        <w:tc>
          <w:tcPr>
            <w:tcW w:w="1003" w:type="dxa"/>
          </w:tcPr>
          <w:p w14:paraId="57B24CF2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1.76</w:t>
            </w:r>
          </w:p>
        </w:tc>
        <w:tc>
          <w:tcPr>
            <w:tcW w:w="1007" w:type="dxa"/>
          </w:tcPr>
          <w:p w14:paraId="6E3EB375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6777DA5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611C23BE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-1.13</w:t>
            </w:r>
          </w:p>
        </w:tc>
        <w:tc>
          <w:tcPr>
            <w:tcW w:w="1030" w:type="dxa"/>
          </w:tcPr>
          <w:p w14:paraId="0F941328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1.03</w:t>
            </w:r>
          </w:p>
        </w:tc>
      </w:tr>
      <w:tr w:rsidR="00751F7A" w14:paraId="49C7D39E" w14:textId="77777777" w:rsidTr="00206B6C">
        <w:tc>
          <w:tcPr>
            <w:tcW w:w="1004" w:type="dxa"/>
          </w:tcPr>
          <w:p w14:paraId="7356BED5" w14:textId="747A55DE" w:rsidR="00751F7A" w:rsidRPr="00732296" w:rsidRDefault="00284360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E5</w:t>
            </w:r>
          </w:p>
        </w:tc>
        <w:tc>
          <w:tcPr>
            <w:tcW w:w="1005" w:type="dxa"/>
          </w:tcPr>
          <w:p w14:paraId="61E3EE0F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9.15</w:t>
            </w:r>
          </w:p>
        </w:tc>
        <w:tc>
          <w:tcPr>
            <w:tcW w:w="1003" w:type="dxa"/>
          </w:tcPr>
          <w:p w14:paraId="003098E2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1.41</w:t>
            </w:r>
          </w:p>
        </w:tc>
        <w:tc>
          <w:tcPr>
            <w:tcW w:w="1007" w:type="dxa"/>
          </w:tcPr>
          <w:p w14:paraId="6365CB00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5329A1FB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7F380062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-2.44</w:t>
            </w:r>
          </w:p>
        </w:tc>
        <w:tc>
          <w:tcPr>
            <w:tcW w:w="1030" w:type="dxa"/>
          </w:tcPr>
          <w:p w14:paraId="2273A684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8.32</w:t>
            </w:r>
          </w:p>
        </w:tc>
      </w:tr>
      <w:tr w:rsidR="00751F7A" w14:paraId="0DCA2AE5" w14:textId="77777777" w:rsidTr="00206B6C">
        <w:trPr>
          <w:trHeight w:val="226"/>
        </w:trPr>
        <w:tc>
          <w:tcPr>
            <w:tcW w:w="1004" w:type="dxa"/>
          </w:tcPr>
          <w:p w14:paraId="120E410C" w14:textId="0FEB25D0" w:rsidR="00751F7A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E6</w:t>
            </w:r>
          </w:p>
        </w:tc>
        <w:tc>
          <w:tcPr>
            <w:tcW w:w="1005" w:type="dxa"/>
          </w:tcPr>
          <w:p w14:paraId="47E22B5F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6.77</w:t>
            </w:r>
          </w:p>
        </w:tc>
        <w:tc>
          <w:tcPr>
            <w:tcW w:w="1003" w:type="dxa"/>
          </w:tcPr>
          <w:p w14:paraId="4AA6B653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2.61</w:t>
            </w:r>
          </w:p>
        </w:tc>
        <w:tc>
          <w:tcPr>
            <w:tcW w:w="1007" w:type="dxa"/>
          </w:tcPr>
          <w:p w14:paraId="78AD6DAF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3055C31E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652B2924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-0.72</w:t>
            </w:r>
          </w:p>
        </w:tc>
        <w:tc>
          <w:tcPr>
            <w:tcW w:w="1030" w:type="dxa"/>
          </w:tcPr>
          <w:p w14:paraId="43D642B6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-0.63</w:t>
            </w:r>
          </w:p>
        </w:tc>
      </w:tr>
      <w:tr w:rsidR="00751F7A" w14:paraId="533BADD1" w14:textId="77777777" w:rsidTr="00206B6C">
        <w:tc>
          <w:tcPr>
            <w:tcW w:w="1004" w:type="dxa"/>
          </w:tcPr>
          <w:p w14:paraId="1FDC4073" w14:textId="4378CD37" w:rsidR="00751F7A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E7</w:t>
            </w:r>
          </w:p>
        </w:tc>
        <w:tc>
          <w:tcPr>
            <w:tcW w:w="1005" w:type="dxa"/>
          </w:tcPr>
          <w:p w14:paraId="5FA14A86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7.89</w:t>
            </w:r>
          </w:p>
        </w:tc>
        <w:tc>
          <w:tcPr>
            <w:tcW w:w="1003" w:type="dxa"/>
          </w:tcPr>
          <w:p w14:paraId="49B4F336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1.89</w:t>
            </w:r>
          </w:p>
        </w:tc>
        <w:tc>
          <w:tcPr>
            <w:tcW w:w="1007" w:type="dxa"/>
          </w:tcPr>
          <w:p w14:paraId="3DE3341C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5052F9AD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1A414415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-0.86</w:t>
            </w:r>
          </w:p>
        </w:tc>
        <w:tc>
          <w:tcPr>
            <w:tcW w:w="1030" w:type="dxa"/>
          </w:tcPr>
          <w:p w14:paraId="54DD9220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0.20</w:t>
            </w:r>
          </w:p>
        </w:tc>
      </w:tr>
      <w:tr w:rsidR="00751F7A" w14:paraId="6BA6078E" w14:textId="77777777" w:rsidTr="00206B6C">
        <w:tc>
          <w:tcPr>
            <w:tcW w:w="1004" w:type="dxa"/>
          </w:tcPr>
          <w:p w14:paraId="3387FCC0" w14:textId="11E58EB1" w:rsidR="00751F7A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E8</w:t>
            </w:r>
          </w:p>
        </w:tc>
        <w:tc>
          <w:tcPr>
            <w:tcW w:w="1005" w:type="dxa"/>
          </w:tcPr>
          <w:p w14:paraId="02F812B8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8.08</w:t>
            </w:r>
          </w:p>
        </w:tc>
        <w:tc>
          <w:tcPr>
            <w:tcW w:w="1003" w:type="dxa"/>
          </w:tcPr>
          <w:p w14:paraId="01F2BC78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1.88</w:t>
            </w:r>
          </w:p>
        </w:tc>
        <w:tc>
          <w:tcPr>
            <w:tcW w:w="1007" w:type="dxa"/>
          </w:tcPr>
          <w:p w14:paraId="5834EDBC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0191213C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37B4A1C3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-1.16</w:t>
            </w:r>
          </w:p>
        </w:tc>
        <w:tc>
          <w:tcPr>
            <w:tcW w:w="1030" w:type="dxa"/>
          </w:tcPr>
          <w:p w14:paraId="27AE7AB4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1.10</w:t>
            </w:r>
          </w:p>
        </w:tc>
      </w:tr>
      <w:tr w:rsidR="00751F7A" w14:paraId="2DEAFEE6" w14:textId="77777777" w:rsidTr="00206B6C">
        <w:tc>
          <w:tcPr>
            <w:tcW w:w="1004" w:type="dxa"/>
          </w:tcPr>
          <w:p w14:paraId="5B7CCD51" w14:textId="49A77C04" w:rsidR="00751F7A" w:rsidRDefault="00284360" w:rsidP="00206B6C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E9</w:t>
            </w:r>
          </w:p>
        </w:tc>
        <w:tc>
          <w:tcPr>
            <w:tcW w:w="1005" w:type="dxa"/>
          </w:tcPr>
          <w:p w14:paraId="5DDD8AA5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8.25</w:t>
            </w:r>
          </w:p>
        </w:tc>
        <w:tc>
          <w:tcPr>
            <w:tcW w:w="1003" w:type="dxa"/>
          </w:tcPr>
          <w:p w14:paraId="171CBD33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1.71</w:t>
            </w:r>
          </w:p>
        </w:tc>
        <w:tc>
          <w:tcPr>
            <w:tcW w:w="1007" w:type="dxa"/>
          </w:tcPr>
          <w:p w14:paraId="44931E86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5B06E214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321C0C95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-1.08</w:t>
            </w:r>
          </w:p>
        </w:tc>
        <w:tc>
          <w:tcPr>
            <w:tcW w:w="1030" w:type="dxa"/>
          </w:tcPr>
          <w:p w14:paraId="791B7882" w14:textId="77777777" w:rsidR="00751F7A" w:rsidRDefault="00751F7A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1.78</w:t>
            </w:r>
          </w:p>
        </w:tc>
      </w:tr>
      <w:tr w:rsidR="00751F7A" w14:paraId="78BF2566" w14:textId="77777777" w:rsidTr="00284360">
        <w:tc>
          <w:tcPr>
            <w:tcW w:w="1004" w:type="dxa"/>
            <w:tcBorders>
              <w:bottom w:val="single" w:sz="4" w:space="0" w:color="auto"/>
            </w:tcBorders>
          </w:tcPr>
          <w:p w14:paraId="2B419825" w14:textId="6B0EDE06" w:rsidR="00751F7A" w:rsidRPr="00732296" w:rsidRDefault="00284360" w:rsidP="00206B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0E768E13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9.66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75351F14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0.74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11F63A9B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E32F4FF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3EDA650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-1.86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7F12366E" w14:textId="77777777" w:rsidR="00751F7A" w:rsidRPr="00732296" w:rsidRDefault="00751F7A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1.92</w:t>
            </w:r>
          </w:p>
        </w:tc>
      </w:tr>
      <w:tr w:rsidR="00284360" w14:paraId="0C396CCE" w14:textId="77777777" w:rsidTr="00284360">
        <w:tc>
          <w:tcPr>
            <w:tcW w:w="7060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A71D65C" w14:textId="11E8A27F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Child -&gt; Child (N= 101)</w:t>
            </w:r>
          </w:p>
        </w:tc>
      </w:tr>
      <w:tr w:rsidR="00284360" w14:paraId="0CDFEA65" w14:textId="77777777" w:rsidTr="00284360">
        <w:tc>
          <w:tcPr>
            <w:tcW w:w="1004" w:type="dxa"/>
            <w:tcBorders>
              <w:top w:val="single" w:sz="4" w:space="0" w:color="auto"/>
            </w:tcBorders>
          </w:tcPr>
          <w:p w14:paraId="2AFC009F" w14:textId="2E50DEE5" w:rsidR="00284360" w:rsidRPr="00FA4BDC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E1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0B09554" w14:textId="1F9E819A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8.46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315D6885" w14:textId="1EDEAA7E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1.87</w:t>
            </w: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677F8836" w14:textId="5F3F6A6E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22996DEA" w14:textId="1EE2E2D1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731A6BDE" w14:textId="01243223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-1.37</w:t>
            </w:r>
          </w:p>
        </w:tc>
        <w:tc>
          <w:tcPr>
            <w:tcW w:w="1030" w:type="dxa"/>
            <w:tcBorders>
              <w:top w:val="single" w:sz="4" w:space="0" w:color="auto"/>
            </w:tcBorders>
          </w:tcPr>
          <w:p w14:paraId="57A916E3" w14:textId="64A423C2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1.75</w:t>
            </w:r>
          </w:p>
        </w:tc>
      </w:tr>
      <w:tr w:rsidR="00284360" w14:paraId="2F953B3F" w14:textId="77777777" w:rsidTr="00284360">
        <w:tc>
          <w:tcPr>
            <w:tcW w:w="1004" w:type="dxa"/>
          </w:tcPr>
          <w:p w14:paraId="0DA486B5" w14:textId="7521FD53" w:rsidR="00284360" w:rsidRPr="00FA4BDC" w:rsidRDefault="00284360" w:rsidP="002843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E2</w:t>
            </w:r>
          </w:p>
        </w:tc>
        <w:tc>
          <w:tcPr>
            <w:tcW w:w="1005" w:type="dxa"/>
          </w:tcPr>
          <w:p w14:paraId="7BD07C22" w14:textId="32FBB993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7.98</w:t>
            </w:r>
          </w:p>
        </w:tc>
        <w:tc>
          <w:tcPr>
            <w:tcW w:w="1003" w:type="dxa"/>
          </w:tcPr>
          <w:p w14:paraId="08370EE7" w14:textId="7E0AFD23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2.09</w:t>
            </w:r>
          </w:p>
        </w:tc>
        <w:tc>
          <w:tcPr>
            <w:tcW w:w="1007" w:type="dxa"/>
          </w:tcPr>
          <w:p w14:paraId="434372C8" w14:textId="069E2586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0D974BB6" w14:textId="7C123841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00402B8F" w14:textId="620506C1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-0.82</w:t>
            </w:r>
          </w:p>
        </w:tc>
        <w:tc>
          <w:tcPr>
            <w:tcW w:w="1030" w:type="dxa"/>
          </w:tcPr>
          <w:p w14:paraId="38D3C765" w14:textId="75E0FEBD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-0.33</w:t>
            </w:r>
          </w:p>
        </w:tc>
      </w:tr>
      <w:tr w:rsidR="00284360" w14:paraId="474C4F10" w14:textId="77777777" w:rsidTr="00284360">
        <w:tc>
          <w:tcPr>
            <w:tcW w:w="1004" w:type="dxa"/>
          </w:tcPr>
          <w:p w14:paraId="6498D439" w14:textId="15541630" w:rsidR="00284360" w:rsidRPr="00732296" w:rsidRDefault="00284360" w:rsidP="002843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E3</w:t>
            </w:r>
          </w:p>
        </w:tc>
        <w:tc>
          <w:tcPr>
            <w:tcW w:w="1005" w:type="dxa"/>
          </w:tcPr>
          <w:p w14:paraId="561270DD" w14:textId="244A4369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8.83</w:t>
            </w:r>
          </w:p>
        </w:tc>
        <w:tc>
          <w:tcPr>
            <w:tcW w:w="1003" w:type="dxa"/>
          </w:tcPr>
          <w:p w14:paraId="1C80A62E" w14:textId="5008E26B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1.86</w:t>
            </w:r>
          </w:p>
        </w:tc>
        <w:tc>
          <w:tcPr>
            <w:tcW w:w="1007" w:type="dxa"/>
          </w:tcPr>
          <w:p w14:paraId="0E73E8AA" w14:textId="7FE30373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0FB16CD8" w14:textId="43085826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24A95EF5" w14:textId="322A8FEF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-1.88</w:t>
            </w:r>
          </w:p>
        </w:tc>
        <w:tc>
          <w:tcPr>
            <w:tcW w:w="1030" w:type="dxa"/>
          </w:tcPr>
          <w:p w14:paraId="10AC913B" w14:textId="25E08D68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3.36</w:t>
            </w:r>
          </w:p>
        </w:tc>
      </w:tr>
      <w:tr w:rsidR="00284360" w14:paraId="4062769B" w14:textId="77777777" w:rsidTr="00284360">
        <w:tc>
          <w:tcPr>
            <w:tcW w:w="1004" w:type="dxa"/>
          </w:tcPr>
          <w:p w14:paraId="04B0924A" w14:textId="2C956389" w:rsidR="00284360" w:rsidRPr="00FA4BDC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E4</w:t>
            </w:r>
          </w:p>
        </w:tc>
        <w:tc>
          <w:tcPr>
            <w:tcW w:w="1005" w:type="dxa"/>
          </w:tcPr>
          <w:p w14:paraId="04E8CD65" w14:textId="7C9AC3FB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7.93</w:t>
            </w:r>
          </w:p>
        </w:tc>
        <w:tc>
          <w:tcPr>
            <w:tcW w:w="1003" w:type="dxa"/>
          </w:tcPr>
          <w:p w14:paraId="721C4B1E" w14:textId="585D60AE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2.26</w:t>
            </w:r>
          </w:p>
        </w:tc>
        <w:tc>
          <w:tcPr>
            <w:tcW w:w="1007" w:type="dxa"/>
          </w:tcPr>
          <w:p w14:paraId="427ABD47" w14:textId="1152E4BB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9BC1E89" w14:textId="341D9487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40EC747E" w14:textId="6DD7DA87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-0.95</w:t>
            </w:r>
          </w:p>
        </w:tc>
        <w:tc>
          <w:tcPr>
            <w:tcW w:w="1030" w:type="dxa"/>
          </w:tcPr>
          <w:p w14:paraId="4A3DD007" w14:textId="0CE764EF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0.10</w:t>
            </w:r>
          </w:p>
        </w:tc>
      </w:tr>
      <w:tr w:rsidR="00284360" w14:paraId="3D0242AC" w14:textId="77777777" w:rsidTr="00284360">
        <w:tc>
          <w:tcPr>
            <w:tcW w:w="1004" w:type="dxa"/>
          </w:tcPr>
          <w:p w14:paraId="5C099053" w14:textId="782B8CA7" w:rsidR="00284360" w:rsidRPr="00284360" w:rsidRDefault="00284360" w:rsidP="002843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E5</w:t>
            </w:r>
          </w:p>
        </w:tc>
        <w:tc>
          <w:tcPr>
            <w:tcW w:w="1005" w:type="dxa"/>
          </w:tcPr>
          <w:p w14:paraId="75F2B350" w14:textId="7D833AC4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8.85</w:t>
            </w:r>
          </w:p>
        </w:tc>
        <w:tc>
          <w:tcPr>
            <w:tcW w:w="1003" w:type="dxa"/>
          </w:tcPr>
          <w:p w14:paraId="7AD60B3B" w14:textId="2E726FC2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1.54</w:t>
            </w:r>
          </w:p>
        </w:tc>
        <w:tc>
          <w:tcPr>
            <w:tcW w:w="1007" w:type="dxa"/>
          </w:tcPr>
          <w:p w14:paraId="0079CA5A" w14:textId="7736375F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</w:tcPr>
          <w:p w14:paraId="5B54922B" w14:textId="75F725CE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</w:tcPr>
          <w:p w14:paraId="567873A8" w14:textId="25723810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-1.43</w:t>
            </w:r>
          </w:p>
        </w:tc>
        <w:tc>
          <w:tcPr>
            <w:tcW w:w="1030" w:type="dxa"/>
          </w:tcPr>
          <w:p w14:paraId="65F9D8E2" w14:textId="29DD8AC4" w:rsidR="00284360" w:rsidRPr="00284360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1.79</w:t>
            </w:r>
          </w:p>
        </w:tc>
      </w:tr>
      <w:tr w:rsidR="00284360" w14:paraId="55A670CD" w14:textId="77777777" w:rsidTr="00284360">
        <w:tc>
          <w:tcPr>
            <w:tcW w:w="1004" w:type="dxa"/>
          </w:tcPr>
          <w:p w14:paraId="2A8D7B28" w14:textId="176A199A" w:rsidR="00284360" w:rsidRPr="00284360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E6</w:t>
            </w:r>
          </w:p>
        </w:tc>
        <w:tc>
          <w:tcPr>
            <w:tcW w:w="1005" w:type="dxa"/>
          </w:tcPr>
          <w:p w14:paraId="10BA8799" w14:textId="58575421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7.93</w:t>
            </w:r>
          </w:p>
        </w:tc>
        <w:tc>
          <w:tcPr>
            <w:tcW w:w="1003" w:type="dxa"/>
          </w:tcPr>
          <w:p w14:paraId="5EF0B8CB" w14:textId="29434BEF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2.19</w:t>
            </w:r>
          </w:p>
        </w:tc>
        <w:tc>
          <w:tcPr>
            <w:tcW w:w="1007" w:type="dxa"/>
          </w:tcPr>
          <w:p w14:paraId="53EE3723" w14:textId="15C4D06A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74C60910" w14:textId="3A7C3C03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6C56925C" w14:textId="4B172032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-0.97</w:t>
            </w:r>
          </w:p>
        </w:tc>
        <w:tc>
          <w:tcPr>
            <w:tcW w:w="1030" w:type="dxa"/>
          </w:tcPr>
          <w:p w14:paraId="5039D4D3" w14:textId="513B0796" w:rsidR="00284360" w:rsidRPr="00732296" w:rsidRDefault="00284360" w:rsidP="002843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0.13</w:t>
            </w:r>
          </w:p>
        </w:tc>
      </w:tr>
      <w:tr w:rsidR="00284360" w14:paraId="59BE8498" w14:textId="77777777" w:rsidTr="00284360">
        <w:tc>
          <w:tcPr>
            <w:tcW w:w="1004" w:type="dxa"/>
          </w:tcPr>
          <w:p w14:paraId="68354B00" w14:textId="4CDB1507" w:rsidR="00284360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E7</w:t>
            </w:r>
          </w:p>
        </w:tc>
        <w:tc>
          <w:tcPr>
            <w:tcW w:w="1005" w:type="dxa"/>
          </w:tcPr>
          <w:p w14:paraId="5F8B280C" w14:textId="2372DA65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7.22</w:t>
            </w:r>
          </w:p>
        </w:tc>
        <w:tc>
          <w:tcPr>
            <w:tcW w:w="1003" w:type="dxa"/>
          </w:tcPr>
          <w:p w14:paraId="788C4785" w14:textId="08310CF7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2.44</w:t>
            </w:r>
          </w:p>
        </w:tc>
        <w:tc>
          <w:tcPr>
            <w:tcW w:w="1007" w:type="dxa"/>
          </w:tcPr>
          <w:p w14:paraId="38A0C07D" w14:textId="5CCB2304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0A0548F7" w14:textId="780B2EA3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07CCDF23" w14:textId="6009096A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-0.95</w:t>
            </w:r>
          </w:p>
        </w:tc>
        <w:tc>
          <w:tcPr>
            <w:tcW w:w="1030" w:type="dxa"/>
          </w:tcPr>
          <w:p w14:paraId="5998E60E" w14:textId="55BB1E6B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0.14</w:t>
            </w:r>
          </w:p>
        </w:tc>
      </w:tr>
      <w:tr w:rsidR="00284360" w14:paraId="77B58F49" w14:textId="77777777" w:rsidTr="00284360">
        <w:tc>
          <w:tcPr>
            <w:tcW w:w="1004" w:type="dxa"/>
          </w:tcPr>
          <w:p w14:paraId="4D86FEF4" w14:textId="29E7873A" w:rsidR="00284360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E8</w:t>
            </w:r>
          </w:p>
        </w:tc>
        <w:tc>
          <w:tcPr>
            <w:tcW w:w="1005" w:type="dxa"/>
          </w:tcPr>
          <w:p w14:paraId="4EEFBD97" w14:textId="72A7313F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7.68</w:t>
            </w:r>
          </w:p>
        </w:tc>
        <w:tc>
          <w:tcPr>
            <w:tcW w:w="1003" w:type="dxa"/>
          </w:tcPr>
          <w:p w14:paraId="5E4939B9" w14:textId="131925F7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2.17</w:t>
            </w:r>
          </w:p>
        </w:tc>
        <w:tc>
          <w:tcPr>
            <w:tcW w:w="1007" w:type="dxa"/>
          </w:tcPr>
          <w:p w14:paraId="3A384F51" w14:textId="46D233BF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</w:tcPr>
          <w:p w14:paraId="1D47997D" w14:textId="0917F703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</w:tcPr>
          <w:p w14:paraId="5ED819B0" w14:textId="776BF2A5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-0.85</w:t>
            </w:r>
          </w:p>
        </w:tc>
        <w:tc>
          <w:tcPr>
            <w:tcW w:w="1030" w:type="dxa"/>
          </w:tcPr>
          <w:p w14:paraId="235E6781" w14:textId="0348ABDE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0.39</w:t>
            </w:r>
          </w:p>
        </w:tc>
      </w:tr>
      <w:tr w:rsidR="00284360" w14:paraId="77DE3D45" w14:textId="77777777" w:rsidTr="00284360">
        <w:tc>
          <w:tcPr>
            <w:tcW w:w="1004" w:type="dxa"/>
          </w:tcPr>
          <w:p w14:paraId="0B3842FF" w14:textId="12882DD6" w:rsidR="00284360" w:rsidRDefault="00284360" w:rsidP="00284360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E9</w:t>
            </w:r>
          </w:p>
        </w:tc>
        <w:tc>
          <w:tcPr>
            <w:tcW w:w="1005" w:type="dxa"/>
          </w:tcPr>
          <w:p w14:paraId="086EF2BA" w14:textId="4AFB3C7F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8.20</w:t>
            </w:r>
          </w:p>
        </w:tc>
        <w:tc>
          <w:tcPr>
            <w:tcW w:w="1003" w:type="dxa"/>
          </w:tcPr>
          <w:p w14:paraId="236284FE" w14:textId="234CA8E2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1.93</w:t>
            </w:r>
          </w:p>
        </w:tc>
        <w:tc>
          <w:tcPr>
            <w:tcW w:w="1007" w:type="dxa"/>
          </w:tcPr>
          <w:p w14:paraId="1594B953" w14:textId="4EF7AA49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</w:tcPr>
          <w:p w14:paraId="05966FB6" w14:textId="0E4C979A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</w:tcPr>
          <w:p w14:paraId="77484253" w14:textId="2B60A3B2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-0.84</w:t>
            </w:r>
          </w:p>
        </w:tc>
        <w:tc>
          <w:tcPr>
            <w:tcW w:w="1030" w:type="dxa"/>
          </w:tcPr>
          <w:p w14:paraId="2A25669C" w14:textId="3574B8B5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-0.15</w:t>
            </w:r>
          </w:p>
        </w:tc>
      </w:tr>
      <w:tr w:rsidR="00284360" w14:paraId="2580E8B8" w14:textId="77777777" w:rsidTr="00FA4BDC">
        <w:tc>
          <w:tcPr>
            <w:tcW w:w="1004" w:type="dxa"/>
            <w:tcBorders>
              <w:bottom w:val="single" w:sz="4" w:space="0" w:color="auto"/>
            </w:tcBorders>
          </w:tcPr>
          <w:p w14:paraId="7946A7B1" w14:textId="55EEB19C" w:rsidR="00284360" w:rsidRPr="00284360" w:rsidRDefault="00284360" w:rsidP="002843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2843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269C2D9C" w14:textId="10010EEA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9.70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508E7A56" w14:textId="13A5D34B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0.69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4F805B8" w14:textId="5BA7A522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3A001A78" w14:textId="4976EEBB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31043108" w14:textId="72B14C8E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-1.92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14:paraId="08D9C5AB" w14:textId="16D2CE83" w:rsidR="00284360" w:rsidRDefault="00284360" w:rsidP="002843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1.89</w:t>
            </w:r>
          </w:p>
        </w:tc>
      </w:tr>
      <w:tr w:rsidR="00FA4BDC" w14:paraId="62D0DC66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58A8C" w14:textId="21023FBF" w:rsidR="00FA4BDC" w:rsidRPr="00FA4BDC" w:rsidRDefault="00FA4BDC" w:rsidP="00FA4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FA4BDC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Parent -&gt; Child (N= 139)</w:t>
            </w:r>
          </w:p>
        </w:tc>
      </w:tr>
      <w:tr w:rsidR="009A5021" w14:paraId="2543DB01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41019" w14:textId="664F13B0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A36CC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8.77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4EDE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87CD2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94CAC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F27CB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-1.86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67143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4.08</w:t>
            </w:r>
          </w:p>
        </w:tc>
      </w:tr>
      <w:tr w:rsidR="009A5021" w14:paraId="70D88E32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73569AA" w14:textId="33D379DB" w:rsidR="009A5021" w:rsidRPr="00732296" w:rsidRDefault="00FA4BDC" w:rsidP="00763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723705C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9.25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59A257B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1.16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59CB208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2766A84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852C805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-1.70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AD036F2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3.00</w:t>
            </w:r>
          </w:p>
        </w:tc>
      </w:tr>
      <w:tr w:rsidR="009A5021" w14:paraId="03646C09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ED3FB6A" w14:textId="64331E5D" w:rsidR="009A5021" w:rsidRPr="00732296" w:rsidRDefault="00FA4BDC" w:rsidP="00763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560F70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9.37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3F1F2D4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1.02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3FD91B3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1CB3BF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CC87EEB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-1.55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2B9F7CF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1.66</w:t>
            </w:r>
          </w:p>
        </w:tc>
      </w:tr>
      <w:tr w:rsidR="009A5021" w14:paraId="46F5CCB8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E9152B6" w14:textId="1E133D40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81EE7DB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4B1B14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1.78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FEB8A4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A256FB4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93B5464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4212784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-0.33</w:t>
            </w:r>
          </w:p>
        </w:tc>
      </w:tr>
      <w:tr w:rsidR="009A5021" w:rsidRPr="00732296" w14:paraId="10E85C30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EBB798C" w14:textId="4D6E2CC5" w:rsidR="009A5021" w:rsidRPr="00732296" w:rsidRDefault="00FA4BDC" w:rsidP="00763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932CD5E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9.13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CFD835E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1.33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4A5560E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5E35E0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E9B37FD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-2.45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3BFD202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9.41</w:t>
            </w:r>
          </w:p>
        </w:tc>
      </w:tr>
      <w:tr w:rsidR="009A5021" w14:paraId="7DE8BE9A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D255F86" w14:textId="41809A33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DCE7976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5167F47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B1DB7B5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E1D90B2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F44AC64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8966D38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1.10</w:t>
            </w:r>
          </w:p>
        </w:tc>
      </w:tr>
      <w:tr w:rsidR="009A5021" w14:paraId="5283D39A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4E5222A" w14:textId="5B7ED25B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55C87CA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9D224C1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1.84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DD8C7D1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076969C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407CB7E9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BA84C4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0.39</w:t>
            </w:r>
          </w:p>
        </w:tc>
      </w:tr>
      <w:tr w:rsidR="009A5021" w14:paraId="2C1C89AB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659AC8A" w14:textId="021AC594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593CEBB2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12AE309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35547BCE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051E55C5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7CD286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-1.49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494D0D7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2.03</w:t>
            </w:r>
          </w:p>
        </w:tc>
      </w:tr>
      <w:tr w:rsidR="009A5021" w14:paraId="1A3FF720" w14:textId="77777777" w:rsidTr="00FA4B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5DDA3C7C" w14:textId="5CEF0C6A" w:rsidR="009A5021" w:rsidRDefault="00FA4BDC" w:rsidP="0076391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84F594F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8.54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721F3A2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1.58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C8C4FB7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DDAEC5C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2AA46D5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96C492D" w14:textId="77777777" w:rsidR="009A5021" w:rsidRDefault="009A5021" w:rsidP="001A5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0.15</w:t>
            </w:r>
          </w:p>
        </w:tc>
      </w:tr>
      <w:tr w:rsidR="009A5021" w14:paraId="02E2721A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F84DCF" w14:textId="332E031A" w:rsidR="009A5021" w:rsidRPr="00732296" w:rsidRDefault="00FA4BDC" w:rsidP="007639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CDC71B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9.63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C268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136F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975F9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939F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-5.06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EFD27" w14:textId="77777777" w:rsidR="009A5021" w:rsidRPr="00732296" w:rsidRDefault="009A5021" w:rsidP="001A55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33.11</w:t>
            </w:r>
          </w:p>
        </w:tc>
      </w:tr>
      <w:tr w:rsidR="009770D6" w14:paraId="23983642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4D33A" w14:textId="249E2FA1" w:rsidR="009770D6" w:rsidRPr="009770D6" w:rsidRDefault="009770D6" w:rsidP="009770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 w:rsidRPr="009770D6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Child -&gt; Parent (N = 123)</w:t>
            </w:r>
          </w:p>
        </w:tc>
      </w:tr>
      <w:tr w:rsidR="009770D6" w14:paraId="3ABA52C1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641D1" w14:textId="1F0B42DF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lastRenderedPageBreak/>
              <w:t>E1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7BF7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8.01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968E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2.02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A9878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82E08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A94E4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-0.91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EBA36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0.15</w:t>
            </w:r>
          </w:p>
        </w:tc>
      </w:tr>
      <w:tr w:rsidR="009770D6" w14:paraId="3F12905D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905853E" w14:textId="622CD797" w:rsidR="009770D6" w:rsidRPr="00732296" w:rsidRDefault="009770D6" w:rsidP="003D4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3D547CF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7.48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8309117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2.16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A3ADE5E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F71B322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7F20A45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-0.77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B810110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0.07</w:t>
            </w:r>
          </w:p>
        </w:tc>
      </w:tr>
      <w:tr w:rsidR="009770D6" w14:paraId="520D9492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4639198D" w14:textId="2E2C1606" w:rsidR="009770D6" w:rsidRPr="00732296" w:rsidRDefault="009770D6" w:rsidP="003D4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79600EE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8.56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0AE619B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1.56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CE36B85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6BA0C307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1166CB2C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-0.87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2F8D128E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-0.16</w:t>
            </w:r>
          </w:p>
        </w:tc>
      </w:tr>
      <w:tr w:rsidR="009770D6" w14:paraId="5D1F9B02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E098DB6" w14:textId="6D1A7308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F8E75CD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7.48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4A2EE3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2.08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13F58638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D2ADE52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09FD0AD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0E152B02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-0.21</w:t>
            </w:r>
          </w:p>
        </w:tc>
      </w:tr>
      <w:tr w:rsidR="009770D6" w14:paraId="09002671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208A724F" w14:textId="21566E11" w:rsidR="009770D6" w:rsidRPr="00FA4BDC" w:rsidRDefault="009770D6" w:rsidP="003D4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A5002EF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8.72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8D7A8A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1.47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50A2F9BE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53C04C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304E806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-0.99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6E45DB6F" w14:textId="77777777" w:rsidR="009770D6" w:rsidRPr="00FA4BDC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FA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0.27</w:t>
            </w:r>
          </w:p>
        </w:tc>
      </w:tr>
      <w:tr w:rsidR="009770D6" w14:paraId="3FFA57A4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5CF83DB" w14:textId="6D1EF210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65025B5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7.31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7749AA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2.43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951BA8D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5F6E8B1D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EDBB3D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-0.77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3D8F5D48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-0.27</w:t>
            </w:r>
          </w:p>
        </w:tc>
      </w:tr>
      <w:tr w:rsidR="009770D6" w14:paraId="0F9DEAD9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0201092C" w14:textId="62853F92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CC9813F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7.55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9704ACB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2.31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43F236B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3E2A1D0A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70A8ED8F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-1.11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1BAE7A7E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0.61</w:t>
            </w:r>
          </w:p>
        </w:tc>
      </w:tr>
      <w:tr w:rsidR="009770D6" w14:paraId="322249F9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38474DB7" w14:textId="4AD5915A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27D38E1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7.57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8FBC995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1.83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2E713BA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490A96C3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3646A4E9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-0.47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4F3151F7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-0.42</w:t>
            </w:r>
          </w:p>
        </w:tc>
      </w:tr>
      <w:tr w:rsidR="009770D6" w14:paraId="18F15F84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687C95BE" w14:textId="5DF541EE" w:rsidR="009770D6" w:rsidRDefault="009770D6" w:rsidP="003D47B2">
            <w:pPr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E9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0E899462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F0E3ED4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1.68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08D32F0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8.0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73E81EEA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14:paraId="2AF6EF6B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-0.64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14:paraId="5E4BB1D0" w14:textId="77777777" w:rsidR="009770D6" w:rsidRDefault="009770D6" w:rsidP="00017B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BE"/>
              </w:rPr>
              <w:t>-0.33</w:t>
            </w:r>
          </w:p>
        </w:tc>
      </w:tr>
      <w:tr w:rsidR="009770D6" w:rsidRPr="00732296" w14:paraId="08476D32" w14:textId="77777777" w:rsidTr="009770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A1474" w14:textId="6379C075" w:rsidR="009770D6" w:rsidRPr="00732296" w:rsidRDefault="009770D6" w:rsidP="003D4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E10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FAD9C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9.56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42318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0.92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D33F70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10.0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57EDB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0893A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-2.01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D3E99" w14:textId="77777777" w:rsidR="009770D6" w:rsidRPr="00732296" w:rsidRDefault="009770D6" w:rsidP="00017B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</w:pPr>
            <w:r w:rsidRPr="0073229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BE"/>
              </w:rPr>
              <w:t>3.39</w:t>
            </w:r>
          </w:p>
        </w:tc>
      </w:tr>
    </w:tbl>
    <w:p w14:paraId="6FB9ADA4" w14:textId="77777777" w:rsidR="007430BD" w:rsidRDefault="007430BD" w:rsidP="007430B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7672FA" w14:textId="536A7251" w:rsidR="007430BD" w:rsidRPr="009770D6" w:rsidRDefault="007430BD" w:rsidP="007430BD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9770D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977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Bold items were removed based </w:t>
      </w:r>
      <w:r w:rsidR="002A7AAC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n Item Analysis</w:t>
      </w:r>
    </w:p>
    <w:p w14:paraId="492E1259" w14:textId="46038DCE" w:rsidR="00A6738C" w:rsidRDefault="00D35AA3">
      <w:pPr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Items:</w:t>
      </w:r>
    </w:p>
    <w:p w14:paraId="1163DF9F" w14:textId="6DA70AD7" w:rsidR="00D35AA3" w:rsidRDefault="00D35AA3">
      <w:pPr>
        <w:rPr>
          <w:rFonts w:ascii="Times New Roman" w:hAnsi="Times New Roman" w:cs="Times New Roman"/>
          <w:sz w:val="24"/>
          <w:szCs w:val="24"/>
        </w:rPr>
      </w:pPr>
      <w:r w:rsidRPr="003555C3">
        <w:rPr>
          <w:rFonts w:ascii="Times New Roman" w:hAnsi="Times New Roman" w:cs="Times New Roman"/>
          <w:sz w:val="24"/>
          <w:szCs w:val="24"/>
          <w:lang w:val="nl-BE"/>
        </w:rPr>
        <w:t>F1:</w:t>
      </w:r>
      <w:r w:rsidR="003555C3" w:rsidRPr="003555C3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  <w:r w:rsidR="003555C3" w:rsidRPr="003555C3">
        <w:rPr>
          <w:rFonts w:ascii="Times New Roman" w:hAnsi="Times New Roman" w:cs="Times New Roman"/>
          <w:sz w:val="24"/>
          <w:szCs w:val="24"/>
        </w:rPr>
        <w:t>If … needs money, I am willing to earn extra money for … .</w:t>
      </w:r>
    </w:p>
    <w:p w14:paraId="3C57C0AF" w14:textId="2B80180B" w:rsidR="003555C3" w:rsidRDefault="0035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F2: </w:t>
      </w:r>
      <w:r w:rsidRPr="003555C3">
        <w:rPr>
          <w:rFonts w:ascii="Times New Roman" w:hAnsi="Times New Roman" w:cs="Times New Roman"/>
          <w:sz w:val="24"/>
          <w:szCs w:val="24"/>
        </w:rPr>
        <w:t>I would help…, no matter how much money it costs me.</w:t>
      </w:r>
    </w:p>
    <w:p w14:paraId="6C273356" w14:textId="470F4E2E" w:rsidR="003555C3" w:rsidRDefault="0035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F3: If needed, I would use my own savings to take care of … .</w:t>
      </w:r>
    </w:p>
    <w:p w14:paraId="7515E2EB" w14:textId="6440274F" w:rsidR="003555C3" w:rsidRDefault="00355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F4: </w:t>
      </w:r>
      <w:r w:rsidRPr="003555C3">
        <w:rPr>
          <w:rFonts w:ascii="Times New Roman" w:hAnsi="Times New Roman" w:cs="Times New Roman"/>
          <w:sz w:val="24"/>
          <w:szCs w:val="24"/>
        </w:rPr>
        <w:t>If helping ... means giving money, I would rather not do it (Reverse scored).</w:t>
      </w:r>
    </w:p>
    <w:p w14:paraId="0C30E967" w14:textId="029757CC" w:rsidR="003555C3" w:rsidRDefault="003555C3">
      <w:pPr>
        <w:rPr>
          <w:rFonts w:ascii="Times New Roman" w:hAnsi="Times New Roman" w:cs="Times New Roman"/>
          <w:sz w:val="24"/>
          <w:szCs w:val="24"/>
        </w:rPr>
      </w:pPr>
      <w:r w:rsidRPr="003555C3">
        <w:rPr>
          <w:rFonts w:ascii="Times New Roman" w:hAnsi="Times New Roman" w:cs="Times New Roman"/>
          <w:sz w:val="24"/>
          <w:szCs w:val="24"/>
        </w:rPr>
        <w:t>F5: I’m willing to donate personal belongings I find important to…,  should … need them.</w:t>
      </w:r>
    </w:p>
    <w:p w14:paraId="030FDDAB" w14:textId="5767BFB6" w:rsidR="001C1331" w:rsidRDefault="001C1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F6: If there is little money available, I would ask or buy less for myself so there is more money for … .</w:t>
      </w:r>
    </w:p>
    <w:p w14:paraId="3E16061B" w14:textId="5B7C8605" w:rsidR="001C1331" w:rsidRDefault="001C1331" w:rsidP="001C1331">
      <w:pPr>
        <w:tabs>
          <w:tab w:val="left" w:pos="200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F7: I want to help … , but not if it means I receive or earn less myself.</w:t>
      </w:r>
    </w:p>
    <w:p w14:paraId="70468CB8" w14:textId="310EF810" w:rsidR="00B726EF" w:rsidRDefault="00745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F8:</w:t>
      </w:r>
      <w:r w:rsidR="00B726EF">
        <w:rPr>
          <w:rFonts w:ascii="Times New Roman" w:hAnsi="Times New Roman" w:cs="Times New Roman"/>
          <w:sz w:val="24"/>
          <w:szCs w:val="24"/>
        </w:rPr>
        <w:t xml:space="preserve"> I’d rather not help … if it means I receiver or earn less money.</w:t>
      </w:r>
    </w:p>
    <w:p w14:paraId="4C0D43F6" w14:textId="1408E077" w:rsidR="001C1331" w:rsidRDefault="000E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F9: I would refrain from spending money for myself if I would notice … needs money.</w:t>
      </w:r>
    </w:p>
    <w:p w14:paraId="3397F572" w14:textId="2A28A4DB" w:rsidR="00670C5E" w:rsidRDefault="00670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F10: How much of your own possessions would you give away if you know it would help … ? </w:t>
      </w:r>
    </w:p>
    <w:p w14:paraId="74492F23" w14:textId="09DDCA92" w:rsidR="003C58AD" w:rsidRDefault="003C5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P1: If … needs my help for something, I don’t mind helping out.</w:t>
      </w:r>
    </w:p>
    <w:p w14:paraId="78742346" w14:textId="6EFB7E70" w:rsidR="003C58AD" w:rsidRDefault="003C58AD" w:rsidP="003C5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 I am always willing to help … .</w:t>
      </w:r>
    </w:p>
    <w:p w14:paraId="3024C3BE" w14:textId="4F2C82F6" w:rsidR="008973AD" w:rsidRDefault="008973AD" w:rsidP="003C5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 If it was up to me, I’d rather not help … .</w:t>
      </w:r>
    </w:p>
    <w:p w14:paraId="412E7557" w14:textId="4ADC7037" w:rsidR="003C58AD" w:rsidRDefault="008973AD" w:rsidP="003C5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P4: </w:t>
      </w:r>
      <w:r w:rsidRPr="008973AD">
        <w:rPr>
          <w:rFonts w:ascii="Times New Roman" w:hAnsi="Times New Roman" w:cs="Times New Roman"/>
          <w:sz w:val="24"/>
          <w:szCs w:val="24"/>
        </w:rPr>
        <w:t>If I see … needs help, I ask if I can do something.</w:t>
      </w:r>
    </w:p>
    <w:p w14:paraId="50070576" w14:textId="3EAB8F05" w:rsidR="000D1899" w:rsidRDefault="00897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P5: </w:t>
      </w:r>
      <w:r w:rsidR="000D1899" w:rsidRPr="000D1899">
        <w:rPr>
          <w:rFonts w:ascii="Times New Roman" w:hAnsi="Times New Roman" w:cs="Times New Roman"/>
          <w:sz w:val="24"/>
          <w:szCs w:val="24"/>
        </w:rPr>
        <w:t xml:space="preserve">I usually don't think it's too much to ask when... asks me </w:t>
      </w:r>
      <w:r w:rsidR="000D1899">
        <w:rPr>
          <w:rFonts w:ascii="Times New Roman" w:hAnsi="Times New Roman" w:cs="Times New Roman"/>
          <w:sz w:val="24"/>
          <w:szCs w:val="24"/>
        </w:rPr>
        <w:t>for</w:t>
      </w:r>
      <w:r w:rsidR="000D1899" w:rsidRPr="000D1899">
        <w:rPr>
          <w:rFonts w:ascii="Times New Roman" w:hAnsi="Times New Roman" w:cs="Times New Roman"/>
          <w:sz w:val="24"/>
          <w:szCs w:val="24"/>
        </w:rPr>
        <w:t xml:space="preserve"> help.</w:t>
      </w:r>
    </w:p>
    <w:p w14:paraId="569A7B32" w14:textId="62E257BB" w:rsidR="000D1899" w:rsidRDefault="000D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P6: </w:t>
      </w:r>
      <w:r w:rsidR="00C15DC5" w:rsidRPr="00C15DC5">
        <w:rPr>
          <w:rFonts w:ascii="Times New Roman" w:hAnsi="Times New Roman" w:cs="Times New Roman"/>
          <w:sz w:val="24"/>
          <w:szCs w:val="24"/>
        </w:rPr>
        <w:t>I would give up things very important to me if … asks me for help.</w:t>
      </w:r>
    </w:p>
    <w:p w14:paraId="204C8018" w14:textId="360CBC0E" w:rsidR="00A757E0" w:rsidRDefault="00A7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P7: </w:t>
      </w:r>
      <w:r w:rsidRPr="00A757E0">
        <w:rPr>
          <w:rFonts w:ascii="Times New Roman" w:hAnsi="Times New Roman" w:cs="Times New Roman"/>
          <w:sz w:val="24"/>
          <w:szCs w:val="24"/>
        </w:rPr>
        <w:t>I don’t mind putting my own plans aside if that means I can help … .</w:t>
      </w:r>
    </w:p>
    <w:p w14:paraId="21972DB2" w14:textId="2E7BBC88" w:rsidR="00A757E0" w:rsidRDefault="00A7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P8: I only want to help … if it is not at my own expense. </w:t>
      </w:r>
    </w:p>
    <w:p w14:paraId="5BFC6F31" w14:textId="743B7A3F" w:rsidR="00A757E0" w:rsidRDefault="00A75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P9: </w:t>
      </w:r>
      <w:r w:rsidRPr="00A757E0">
        <w:rPr>
          <w:rFonts w:ascii="Times New Roman" w:hAnsi="Times New Roman" w:cs="Times New Roman"/>
          <w:sz w:val="24"/>
          <w:szCs w:val="24"/>
        </w:rPr>
        <w:t>I rather not help … if that means I no longer have time to do things that I myself enjoy or find important (Reverse scored).</w:t>
      </w:r>
    </w:p>
    <w:p w14:paraId="6CB0DBC6" w14:textId="2130FAB2" w:rsidR="00B90C53" w:rsidRDefault="00B90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E1: If I notice that … is struggling, I try my best to get … to laugh again.</w:t>
      </w:r>
    </w:p>
    <w:p w14:paraId="28CDB827" w14:textId="1F8C5E20" w:rsidR="00B90C53" w:rsidRDefault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E2: </w:t>
      </w:r>
      <w:r w:rsidRPr="000F5534">
        <w:rPr>
          <w:rFonts w:ascii="Times New Roman" w:hAnsi="Times New Roman" w:cs="Times New Roman"/>
          <w:sz w:val="24"/>
          <w:szCs w:val="24"/>
        </w:rPr>
        <w:t>If ... has problems, I try to find a solution together with ....</w:t>
      </w:r>
    </w:p>
    <w:p w14:paraId="6703A7B9" w14:textId="5D2A51A0" w:rsidR="000F5534" w:rsidRDefault="000F5534" w:rsidP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443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F5534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0F5534">
        <w:rPr>
          <w:rFonts w:ascii="Times New Roman" w:hAnsi="Times New Roman" w:cs="Times New Roman"/>
          <w:sz w:val="24"/>
          <w:szCs w:val="24"/>
        </w:rPr>
        <w:t xml:space="preserve"> ... comes to me with problems, I try my best to listen.</w:t>
      </w:r>
    </w:p>
    <w:p w14:paraId="3B8A4BFB" w14:textId="14AA67E8" w:rsidR="00A909DB" w:rsidRDefault="00A909DB" w:rsidP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E4: </w:t>
      </w:r>
      <w:r w:rsidRPr="00A909DB">
        <w:rPr>
          <w:rFonts w:ascii="Times New Roman" w:hAnsi="Times New Roman" w:cs="Times New Roman"/>
          <w:sz w:val="24"/>
          <w:szCs w:val="24"/>
        </w:rPr>
        <w:t>If I see that … is sad, I propose doing something fun together.</w:t>
      </w:r>
    </w:p>
    <w:p w14:paraId="6860EFA4" w14:textId="156FD029" w:rsidR="00A909DB" w:rsidRDefault="00A909DB" w:rsidP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E5: If I can make … feel good, then I try to do that.</w:t>
      </w:r>
    </w:p>
    <w:p w14:paraId="615CF663" w14:textId="6BA29A91" w:rsidR="00A909DB" w:rsidRDefault="00A909DB" w:rsidP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E6: I keep my own problems to myself when I notice … is struggling.</w:t>
      </w:r>
    </w:p>
    <w:p w14:paraId="5810A815" w14:textId="6F748FDD" w:rsidR="00A909DB" w:rsidRPr="00CF54C0" w:rsidRDefault="00A909DB" w:rsidP="000F5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E7: </w:t>
      </w:r>
      <w:r w:rsidRPr="00CF54C0">
        <w:rPr>
          <w:rFonts w:ascii="Times New Roman" w:hAnsi="Times New Roman" w:cs="Times New Roman"/>
          <w:sz w:val="24"/>
          <w:szCs w:val="24"/>
        </w:rPr>
        <w:t>I don’t mind doing things against my will for … if I know that it will make … happy.</w:t>
      </w:r>
    </w:p>
    <w:p w14:paraId="65BFFDC8" w14:textId="2A9C2736" w:rsidR="00A909DB" w:rsidRPr="00CF54C0" w:rsidRDefault="00A909DB" w:rsidP="000F5534">
      <w:pPr>
        <w:rPr>
          <w:rFonts w:ascii="Times New Roman" w:hAnsi="Times New Roman" w:cs="Times New Roman"/>
          <w:sz w:val="24"/>
          <w:szCs w:val="24"/>
        </w:rPr>
      </w:pPr>
      <w:r w:rsidRPr="00CF54C0">
        <w:rPr>
          <w:rFonts w:ascii="Times New Roman" w:hAnsi="Times New Roman" w:cs="Times New Roman"/>
          <w:sz w:val="24"/>
          <w:szCs w:val="24"/>
        </w:rPr>
        <w:t>E8: I would give up something for myself if … feels better as a result.</w:t>
      </w:r>
    </w:p>
    <w:p w14:paraId="439905AE" w14:textId="0C11BA1F" w:rsidR="00A909DB" w:rsidRPr="00CF54C0" w:rsidRDefault="00A909DB" w:rsidP="000F5534">
      <w:pPr>
        <w:rPr>
          <w:rFonts w:ascii="Times New Roman" w:hAnsi="Times New Roman" w:cs="Times New Roman"/>
          <w:sz w:val="24"/>
          <w:szCs w:val="24"/>
        </w:rPr>
      </w:pPr>
      <w:r w:rsidRPr="00CF54C0">
        <w:rPr>
          <w:rFonts w:ascii="Times New Roman" w:hAnsi="Times New Roman" w:cs="Times New Roman"/>
          <w:sz w:val="24"/>
          <w:szCs w:val="24"/>
        </w:rPr>
        <w:t xml:space="preserve">E9: </w:t>
      </w:r>
      <w:r w:rsidR="00CF54C0" w:rsidRPr="00CF54C0">
        <w:rPr>
          <w:rFonts w:ascii="Times New Roman" w:hAnsi="Times New Roman" w:cs="Times New Roman"/>
          <w:sz w:val="24"/>
          <w:szCs w:val="24"/>
        </w:rPr>
        <w:t>I try my best to make … happy, even when it takes a lot of effort myself.</w:t>
      </w:r>
    </w:p>
    <w:p w14:paraId="1F1DE6B2" w14:textId="11757F24" w:rsidR="00CF54C0" w:rsidRDefault="00CF54C0" w:rsidP="000F5534">
      <w:pPr>
        <w:rPr>
          <w:rFonts w:ascii="Times New Roman" w:hAnsi="Times New Roman" w:cs="Times New Roman"/>
          <w:sz w:val="24"/>
          <w:szCs w:val="24"/>
        </w:rPr>
      </w:pPr>
      <w:r w:rsidRPr="00CF54C0">
        <w:rPr>
          <w:rFonts w:ascii="Times New Roman" w:hAnsi="Times New Roman" w:cs="Times New Roman"/>
          <w:sz w:val="24"/>
          <w:szCs w:val="24"/>
        </w:rPr>
        <w:t>E10: It is important to me that … is happy.</w:t>
      </w:r>
    </w:p>
    <w:p w14:paraId="639B45E5" w14:textId="56D54D6A" w:rsidR="001F3981" w:rsidRDefault="001F3981" w:rsidP="000F5534">
      <w:pPr>
        <w:rPr>
          <w:rFonts w:ascii="Times New Roman" w:hAnsi="Times New Roman" w:cs="Times New Roman"/>
          <w:sz w:val="24"/>
          <w:szCs w:val="24"/>
        </w:rPr>
      </w:pPr>
    </w:p>
    <w:p w14:paraId="462B6425" w14:textId="0DA21DEE" w:rsidR="001F3981" w:rsidRDefault="001F3981" w:rsidP="001F39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7BD">
        <w:rPr>
          <w:rFonts w:ascii="Times New Roman" w:hAnsi="Times New Roman" w:cs="Times New Roman"/>
          <w:b/>
          <w:bCs/>
          <w:sz w:val="24"/>
          <w:szCs w:val="24"/>
        </w:rPr>
        <w:t>Online Supplementa</w:t>
      </w:r>
      <w:r w:rsidR="00DA0070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6D17BD">
        <w:rPr>
          <w:rFonts w:ascii="Times New Roman" w:hAnsi="Times New Roman" w:cs="Times New Roman"/>
          <w:b/>
          <w:bCs/>
          <w:sz w:val="24"/>
          <w:szCs w:val="24"/>
        </w:rPr>
        <w:t xml:space="preserve"> Materials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9ADA9B3" w14:textId="77777777" w:rsidR="001F3981" w:rsidRDefault="001F3981" w:rsidP="001F39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1</w:t>
      </w:r>
    </w:p>
    <w:p w14:paraId="6653EBBA" w14:textId="77777777" w:rsidR="001F3981" w:rsidRPr="00706F42" w:rsidRDefault="001F3981" w:rsidP="001F39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6F42">
        <w:rPr>
          <w:rFonts w:ascii="Times New Roman" w:hAnsi="Times New Roman" w:cs="Times New Roman"/>
          <w:i/>
          <w:iCs/>
          <w:sz w:val="24"/>
          <w:szCs w:val="24"/>
        </w:rPr>
        <w:t>Results of Exploratory Factor Analyses for the Financial Subscale</w:t>
      </w:r>
    </w:p>
    <w:tbl>
      <w:tblPr>
        <w:tblStyle w:val="Tabel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639"/>
        <w:gridCol w:w="1639"/>
        <w:gridCol w:w="1639"/>
        <w:gridCol w:w="1639"/>
      </w:tblGrid>
      <w:tr w:rsidR="001F3981" w:rsidRPr="007B7EF4" w14:paraId="27A8EFD5" w14:textId="77777777" w:rsidTr="00667018">
        <w:trPr>
          <w:trHeight w:val="58"/>
        </w:trPr>
        <w:tc>
          <w:tcPr>
            <w:tcW w:w="818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72526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bookmarkStart w:id="1" w:name="_Hlk101874745"/>
            <w:r>
              <w:rPr>
                <w:rFonts w:eastAsia="Calibri" w:cs="Times New Roman"/>
              </w:rPr>
              <w:t>Factor loadings</w:t>
            </w:r>
          </w:p>
        </w:tc>
      </w:tr>
      <w:tr w:rsidR="001F3981" w:rsidRPr="007B7EF4" w14:paraId="65E08026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58DBB" w14:textId="77777777" w:rsidR="001F3981" w:rsidRPr="007B7EF4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Item</w:t>
            </w:r>
          </w:p>
        </w:tc>
        <w:tc>
          <w:tcPr>
            <w:tcW w:w="65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B001F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Financial solidarity</w:t>
            </w:r>
          </w:p>
        </w:tc>
      </w:tr>
      <w:tr w:rsidR="001F3981" w:rsidRPr="007B7EF4" w14:paraId="733BCE0A" w14:textId="77777777" w:rsidTr="00667018">
        <w:trPr>
          <w:trHeight w:val="64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70A1184E" w14:textId="77777777" w:rsidR="001F3981" w:rsidRDefault="001F3981" w:rsidP="00667018">
            <w:pPr>
              <w:rPr>
                <w:rFonts w:eastAsia="Calibri" w:cs="Times New Roman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6F2E54C1" w14:textId="77777777" w:rsidR="001F3981" w:rsidRPr="00CA5354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A5354">
              <w:rPr>
                <w:rFonts w:eastAsia="Calibri" w:cs="Times New Roman"/>
                <w:i/>
                <w:iCs/>
              </w:rPr>
              <w:t>Parent -&gt; Parent (N= 1</w:t>
            </w:r>
            <w:r>
              <w:rPr>
                <w:rFonts w:eastAsia="Calibri" w:cs="Times New Roman"/>
                <w:i/>
                <w:iCs/>
              </w:rPr>
              <w:t>38</w:t>
            </w:r>
            <w:r w:rsidRPr="00CA5354">
              <w:rPr>
                <w:rFonts w:eastAsia="Calibri" w:cs="Times New Roman"/>
                <w:i/>
                <w:iCs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5F766A05" w14:textId="77777777" w:rsidR="001F3981" w:rsidRPr="006710B1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6710B1">
              <w:rPr>
                <w:rFonts w:eastAsia="Calibri" w:cs="Times New Roman"/>
                <w:i/>
                <w:iCs/>
              </w:rPr>
              <w:t xml:space="preserve">Child -&gt; Child (N= </w:t>
            </w:r>
            <w:r>
              <w:rPr>
                <w:rFonts w:eastAsia="Calibri" w:cs="Times New Roman"/>
                <w:i/>
                <w:iCs/>
              </w:rPr>
              <w:t>101</w:t>
            </w:r>
            <w:r w:rsidRPr="006710B1">
              <w:rPr>
                <w:rFonts w:eastAsia="Calibri" w:cs="Times New Roman"/>
                <w:i/>
                <w:iCs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5CCE3009" w14:textId="77777777" w:rsidR="001F3981" w:rsidRPr="00DB28C6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DB28C6">
              <w:rPr>
                <w:rFonts w:eastAsia="Calibri" w:cs="Times New Roman"/>
                <w:i/>
                <w:iCs/>
              </w:rPr>
              <w:t>Parent -&gt; Child (N= 1</w:t>
            </w:r>
            <w:r>
              <w:rPr>
                <w:rFonts w:eastAsia="Calibri" w:cs="Times New Roman"/>
                <w:i/>
                <w:iCs/>
              </w:rPr>
              <w:t>39</w:t>
            </w:r>
            <w:r w:rsidRPr="00DB28C6">
              <w:rPr>
                <w:rFonts w:eastAsia="Calibri" w:cs="Times New Roman"/>
                <w:i/>
                <w:iCs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6D15AA86" w14:textId="77777777" w:rsidR="001F3981" w:rsidRPr="00F4064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4064C">
              <w:rPr>
                <w:rFonts w:eastAsia="Calibri" w:cs="Times New Roman"/>
                <w:i/>
                <w:iCs/>
              </w:rPr>
              <w:t>Child -&gt; Parent (N = 1</w:t>
            </w:r>
            <w:r>
              <w:rPr>
                <w:rFonts w:eastAsia="Calibri" w:cs="Times New Roman"/>
                <w:i/>
                <w:iCs/>
              </w:rPr>
              <w:t>23</w:t>
            </w:r>
            <w:r w:rsidRPr="00F4064C">
              <w:rPr>
                <w:rFonts w:eastAsia="Calibri" w:cs="Times New Roman"/>
                <w:i/>
                <w:iCs/>
              </w:rPr>
              <w:t>)</w:t>
            </w:r>
          </w:p>
        </w:tc>
      </w:tr>
      <w:tr w:rsidR="001F3981" w:rsidRPr="007B7EF4" w14:paraId="5A260C3C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585C3D1C" w14:textId="77777777" w:rsidR="001F3981" w:rsidRPr="005C041E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F1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65A12F2A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.692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739B4FD9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5C041E">
              <w:rPr>
                <w:rFonts w:eastAsia="Calibri" w:cs="Times New Roman"/>
                <w:b/>
                <w:bCs/>
              </w:rPr>
              <w:t>.552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28531FC2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.639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17F62CEC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.582</w:t>
            </w:r>
          </w:p>
        </w:tc>
      </w:tr>
      <w:tr w:rsidR="001F3981" w:rsidRPr="007B7EF4" w14:paraId="219AB61B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00B043F9" w14:textId="77777777" w:rsidR="001F3981" w:rsidRPr="005C041E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F2</w:t>
            </w:r>
          </w:p>
        </w:tc>
        <w:tc>
          <w:tcPr>
            <w:tcW w:w="1639" w:type="dxa"/>
            <w:vAlign w:val="center"/>
          </w:tcPr>
          <w:p w14:paraId="052C69B3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.652</w:t>
            </w:r>
          </w:p>
        </w:tc>
        <w:tc>
          <w:tcPr>
            <w:tcW w:w="1639" w:type="dxa"/>
            <w:vAlign w:val="center"/>
          </w:tcPr>
          <w:p w14:paraId="13DF9B06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5C041E">
              <w:rPr>
                <w:rFonts w:eastAsia="Calibri" w:cs="Times New Roman"/>
                <w:b/>
                <w:bCs/>
              </w:rPr>
              <w:t>.556</w:t>
            </w:r>
          </w:p>
        </w:tc>
        <w:tc>
          <w:tcPr>
            <w:tcW w:w="1639" w:type="dxa"/>
            <w:vAlign w:val="center"/>
          </w:tcPr>
          <w:p w14:paraId="044AED7D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.671</w:t>
            </w:r>
          </w:p>
        </w:tc>
        <w:tc>
          <w:tcPr>
            <w:tcW w:w="1639" w:type="dxa"/>
            <w:vAlign w:val="center"/>
          </w:tcPr>
          <w:p w14:paraId="49858060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.661</w:t>
            </w:r>
          </w:p>
        </w:tc>
      </w:tr>
      <w:tr w:rsidR="001F3981" w:rsidRPr="007B7EF4" w14:paraId="70897936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4748DD95" w14:textId="77777777" w:rsidR="001F3981" w:rsidRPr="005C041E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F4</w:t>
            </w:r>
          </w:p>
        </w:tc>
        <w:tc>
          <w:tcPr>
            <w:tcW w:w="1639" w:type="dxa"/>
            <w:vAlign w:val="center"/>
          </w:tcPr>
          <w:p w14:paraId="51698AAC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.655</w:t>
            </w:r>
          </w:p>
        </w:tc>
        <w:tc>
          <w:tcPr>
            <w:tcW w:w="1639" w:type="dxa"/>
            <w:vAlign w:val="center"/>
          </w:tcPr>
          <w:p w14:paraId="58F9D7C0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5C041E">
              <w:rPr>
                <w:rFonts w:eastAsia="Calibri" w:cs="Times New Roman"/>
                <w:b/>
                <w:bCs/>
              </w:rPr>
              <w:t>.594</w:t>
            </w:r>
          </w:p>
        </w:tc>
        <w:tc>
          <w:tcPr>
            <w:tcW w:w="1639" w:type="dxa"/>
            <w:vAlign w:val="center"/>
          </w:tcPr>
          <w:p w14:paraId="03D6D6D7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.611</w:t>
            </w:r>
          </w:p>
        </w:tc>
        <w:tc>
          <w:tcPr>
            <w:tcW w:w="1639" w:type="dxa"/>
            <w:vAlign w:val="center"/>
          </w:tcPr>
          <w:p w14:paraId="63FCB3C5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.622</w:t>
            </w:r>
          </w:p>
        </w:tc>
      </w:tr>
      <w:tr w:rsidR="001F3981" w:rsidRPr="007B7EF4" w14:paraId="1473C6B1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64FBF4FE" w14:textId="77777777" w:rsidR="001F3981" w:rsidRPr="005C041E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F5</w:t>
            </w:r>
          </w:p>
        </w:tc>
        <w:tc>
          <w:tcPr>
            <w:tcW w:w="1639" w:type="dxa"/>
            <w:vAlign w:val="center"/>
          </w:tcPr>
          <w:p w14:paraId="30F28F2A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.695</w:t>
            </w:r>
          </w:p>
        </w:tc>
        <w:tc>
          <w:tcPr>
            <w:tcW w:w="1639" w:type="dxa"/>
            <w:vAlign w:val="center"/>
          </w:tcPr>
          <w:p w14:paraId="646AFE65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5C041E">
              <w:rPr>
                <w:rFonts w:eastAsia="Calibri" w:cs="Times New Roman"/>
                <w:b/>
                <w:bCs/>
              </w:rPr>
              <w:t>.636</w:t>
            </w:r>
          </w:p>
        </w:tc>
        <w:tc>
          <w:tcPr>
            <w:tcW w:w="1639" w:type="dxa"/>
            <w:vAlign w:val="center"/>
          </w:tcPr>
          <w:p w14:paraId="77AE551C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.600</w:t>
            </w:r>
          </w:p>
        </w:tc>
        <w:tc>
          <w:tcPr>
            <w:tcW w:w="1639" w:type="dxa"/>
            <w:vAlign w:val="center"/>
          </w:tcPr>
          <w:p w14:paraId="76040D01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5C041E">
              <w:rPr>
                <w:rFonts w:eastAsia="Calibri" w:cs="Times New Roman"/>
                <w:b/>
                <w:bCs/>
              </w:rPr>
              <w:t>.649</w:t>
            </w:r>
          </w:p>
        </w:tc>
      </w:tr>
      <w:tr w:rsidR="001F3981" w:rsidRPr="007B7EF4" w14:paraId="2C9BBD09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389A3A5C" w14:textId="77777777" w:rsidR="001F3981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F6</w:t>
            </w:r>
          </w:p>
        </w:tc>
        <w:tc>
          <w:tcPr>
            <w:tcW w:w="1639" w:type="dxa"/>
            <w:vAlign w:val="center"/>
          </w:tcPr>
          <w:p w14:paraId="0FBDAEE5" w14:textId="77777777" w:rsidR="001F3981" w:rsidRPr="007B7EF4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.463</w:t>
            </w:r>
          </w:p>
        </w:tc>
        <w:tc>
          <w:tcPr>
            <w:tcW w:w="1639" w:type="dxa"/>
            <w:vAlign w:val="center"/>
          </w:tcPr>
          <w:p w14:paraId="7AEB4800" w14:textId="77777777" w:rsidR="001F3981" w:rsidRPr="005037A6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>
              <w:rPr>
                <w:rFonts w:eastAsia="Calibri" w:cs="Times New Roman"/>
              </w:rPr>
              <w:t>.648</w:t>
            </w:r>
          </w:p>
        </w:tc>
        <w:tc>
          <w:tcPr>
            <w:tcW w:w="1639" w:type="dxa"/>
            <w:vAlign w:val="center"/>
          </w:tcPr>
          <w:p w14:paraId="2F362CC6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.415</w:t>
            </w:r>
          </w:p>
        </w:tc>
        <w:tc>
          <w:tcPr>
            <w:tcW w:w="1639" w:type="dxa"/>
            <w:vAlign w:val="center"/>
          </w:tcPr>
          <w:p w14:paraId="4C607CAC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.417</w:t>
            </w:r>
          </w:p>
        </w:tc>
      </w:tr>
      <w:tr w:rsidR="001F3981" w:rsidRPr="007B7EF4" w14:paraId="653CAEDE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6DAFC0FB" w14:textId="77777777" w:rsidR="001F3981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F7</w:t>
            </w:r>
          </w:p>
        </w:tc>
        <w:tc>
          <w:tcPr>
            <w:tcW w:w="1639" w:type="dxa"/>
            <w:vAlign w:val="center"/>
          </w:tcPr>
          <w:p w14:paraId="0A8B5EAA" w14:textId="77777777" w:rsidR="001F3981" w:rsidRPr="007B7EF4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.703</w:t>
            </w:r>
          </w:p>
        </w:tc>
        <w:tc>
          <w:tcPr>
            <w:tcW w:w="1639" w:type="dxa"/>
            <w:vAlign w:val="center"/>
          </w:tcPr>
          <w:p w14:paraId="1FBB4E71" w14:textId="77777777" w:rsidR="001F3981" w:rsidRPr="005037A6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>
              <w:rPr>
                <w:rFonts w:eastAsia="Calibri" w:cs="Times New Roman"/>
              </w:rPr>
              <w:t>.680</w:t>
            </w:r>
          </w:p>
        </w:tc>
        <w:tc>
          <w:tcPr>
            <w:tcW w:w="1639" w:type="dxa"/>
            <w:vAlign w:val="center"/>
          </w:tcPr>
          <w:p w14:paraId="6FBCFEBE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.616</w:t>
            </w:r>
          </w:p>
        </w:tc>
        <w:tc>
          <w:tcPr>
            <w:tcW w:w="1639" w:type="dxa"/>
            <w:vAlign w:val="center"/>
          </w:tcPr>
          <w:p w14:paraId="4085B9FB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.545</w:t>
            </w:r>
          </w:p>
        </w:tc>
      </w:tr>
      <w:tr w:rsidR="001F3981" w:rsidRPr="007B7EF4" w14:paraId="23440E7C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640D6EEF" w14:textId="77777777" w:rsidR="001F3981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F8</w:t>
            </w:r>
          </w:p>
        </w:tc>
        <w:tc>
          <w:tcPr>
            <w:tcW w:w="1639" w:type="dxa"/>
            <w:vAlign w:val="center"/>
          </w:tcPr>
          <w:p w14:paraId="7265C36D" w14:textId="77777777" w:rsidR="001F3981" w:rsidRPr="007B7EF4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.658</w:t>
            </w:r>
          </w:p>
        </w:tc>
        <w:tc>
          <w:tcPr>
            <w:tcW w:w="1639" w:type="dxa"/>
            <w:vAlign w:val="center"/>
          </w:tcPr>
          <w:p w14:paraId="45072F6C" w14:textId="77777777" w:rsidR="001F3981" w:rsidRPr="005037A6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>
              <w:rPr>
                <w:rFonts w:eastAsia="Calibri" w:cs="Times New Roman"/>
              </w:rPr>
              <w:t>.776</w:t>
            </w:r>
          </w:p>
        </w:tc>
        <w:tc>
          <w:tcPr>
            <w:tcW w:w="1639" w:type="dxa"/>
            <w:vAlign w:val="center"/>
          </w:tcPr>
          <w:p w14:paraId="3FB321C5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.647</w:t>
            </w:r>
          </w:p>
        </w:tc>
        <w:tc>
          <w:tcPr>
            <w:tcW w:w="1639" w:type="dxa"/>
            <w:vAlign w:val="center"/>
          </w:tcPr>
          <w:p w14:paraId="56234CBF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.545</w:t>
            </w:r>
          </w:p>
        </w:tc>
      </w:tr>
      <w:tr w:rsidR="001F3981" w:rsidRPr="007B7EF4" w14:paraId="451B80CA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04EC6F63" w14:textId="77777777" w:rsidR="001F3981" w:rsidRPr="005C041E" w:rsidRDefault="001F3981" w:rsidP="00667018">
            <w:pPr>
              <w:rPr>
                <w:rFonts w:eastAsia="Calibri" w:cs="Times New Roman"/>
              </w:rPr>
            </w:pPr>
            <w:r w:rsidRPr="005C041E">
              <w:rPr>
                <w:rFonts w:eastAsia="Calibri" w:cs="Times New Roman"/>
              </w:rPr>
              <w:t>F9</w:t>
            </w:r>
          </w:p>
        </w:tc>
        <w:tc>
          <w:tcPr>
            <w:tcW w:w="1639" w:type="dxa"/>
            <w:vAlign w:val="center"/>
          </w:tcPr>
          <w:p w14:paraId="7D79CF40" w14:textId="77777777" w:rsidR="001F3981" w:rsidRPr="005C041E" w:rsidRDefault="001F3981" w:rsidP="00667018">
            <w:pPr>
              <w:jc w:val="center"/>
              <w:rPr>
                <w:rFonts w:eastAsia="Calibri" w:cs="Times New Roman"/>
              </w:rPr>
            </w:pPr>
            <w:r w:rsidRPr="005C041E">
              <w:rPr>
                <w:rFonts w:eastAsia="Calibri" w:cs="Times New Roman"/>
              </w:rPr>
              <w:t>.605</w:t>
            </w:r>
          </w:p>
        </w:tc>
        <w:tc>
          <w:tcPr>
            <w:tcW w:w="1639" w:type="dxa"/>
            <w:vAlign w:val="center"/>
          </w:tcPr>
          <w:p w14:paraId="4510C37C" w14:textId="77777777" w:rsidR="001F3981" w:rsidRPr="005C041E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5C041E">
              <w:rPr>
                <w:rFonts w:eastAsia="Calibri" w:cs="Times New Roman"/>
              </w:rPr>
              <w:t>.543</w:t>
            </w:r>
          </w:p>
        </w:tc>
        <w:tc>
          <w:tcPr>
            <w:tcW w:w="1639" w:type="dxa"/>
            <w:vAlign w:val="center"/>
          </w:tcPr>
          <w:p w14:paraId="2F2841FE" w14:textId="77777777" w:rsidR="001F3981" w:rsidRPr="005C041E" w:rsidRDefault="001F3981" w:rsidP="00667018">
            <w:pPr>
              <w:jc w:val="center"/>
              <w:rPr>
                <w:rFonts w:eastAsia="Calibri" w:cs="Times New Roman"/>
              </w:rPr>
            </w:pPr>
            <w:r w:rsidRPr="005C041E">
              <w:rPr>
                <w:rFonts w:eastAsia="Calibri" w:cs="Times New Roman"/>
              </w:rPr>
              <w:t>.378</w:t>
            </w:r>
          </w:p>
        </w:tc>
        <w:tc>
          <w:tcPr>
            <w:tcW w:w="1639" w:type="dxa"/>
            <w:vAlign w:val="center"/>
          </w:tcPr>
          <w:p w14:paraId="36786DDD" w14:textId="77777777" w:rsidR="001F3981" w:rsidRPr="005C041E" w:rsidRDefault="001F3981" w:rsidP="00667018">
            <w:pPr>
              <w:jc w:val="center"/>
              <w:rPr>
                <w:rFonts w:eastAsia="Calibri" w:cs="Times New Roman"/>
              </w:rPr>
            </w:pPr>
            <w:r w:rsidRPr="005C041E">
              <w:rPr>
                <w:rFonts w:eastAsia="Calibri" w:cs="Times New Roman"/>
              </w:rPr>
              <w:t>.399</w:t>
            </w:r>
          </w:p>
        </w:tc>
      </w:tr>
      <w:tr w:rsidR="001F3981" w:rsidRPr="007B7EF4" w14:paraId="43EF667B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4B28A67D" w14:textId="77777777" w:rsidR="001F3981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F10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7187F2D5" w14:textId="77777777" w:rsidR="001F3981" w:rsidRPr="007B7EF4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.731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077BC507" w14:textId="77777777" w:rsidR="001F3981" w:rsidRPr="005037A6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>
              <w:rPr>
                <w:rFonts w:eastAsia="Calibri" w:cs="Times New Roman"/>
              </w:rPr>
              <w:t>.627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32424388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.655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332595C5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.620</w:t>
            </w:r>
          </w:p>
        </w:tc>
      </w:tr>
      <w:tr w:rsidR="001F3981" w:rsidRPr="007B7EF4" w14:paraId="22875CF6" w14:textId="77777777" w:rsidTr="00667018">
        <w:trPr>
          <w:trHeight w:val="6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523B5433" w14:textId="77777777" w:rsidR="001F3981" w:rsidRPr="00D9067A" w:rsidRDefault="001F3981" w:rsidP="00667018">
            <w:pPr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Eigenvalues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491A085C" w14:textId="77777777" w:rsidR="001F3981" w:rsidRPr="00D9067A" w:rsidRDefault="001F3981" w:rsidP="00667018">
            <w:pPr>
              <w:jc w:val="center"/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4.12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06BF977A" w14:textId="77777777" w:rsidR="001F3981" w:rsidRPr="00D9067A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D9067A">
              <w:rPr>
                <w:rFonts w:eastAsia="Calibri" w:cs="Times New Roman"/>
              </w:rPr>
              <w:t>4.13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7F22E5EE" w14:textId="77777777" w:rsidR="001F3981" w:rsidRPr="00821204" w:rsidRDefault="001F3981" w:rsidP="00667018">
            <w:pPr>
              <w:jc w:val="center"/>
              <w:rPr>
                <w:rFonts w:eastAsia="Calibri" w:cs="Times New Roman"/>
              </w:rPr>
            </w:pPr>
            <w:r w:rsidRPr="00821204">
              <w:rPr>
                <w:rFonts w:eastAsia="Calibri" w:cs="Times New Roman"/>
              </w:rPr>
              <w:t>3.76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78DBC7A7" w14:textId="77777777" w:rsidR="001F3981" w:rsidRPr="003F52A4" w:rsidRDefault="001F3981" w:rsidP="00667018">
            <w:pPr>
              <w:jc w:val="center"/>
              <w:rPr>
                <w:rFonts w:eastAsia="Calibri" w:cs="Times New Roman"/>
              </w:rPr>
            </w:pPr>
            <w:r w:rsidRPr="003F52A4">
              <w:rPr>
                <w:rFonts w:eastAsia="Calibri" w:cs="Times New Roman"/>
              </w:rPr>
              <w:t>3.55</w:t>
            </w:r>
          </w:p>
        </w:tc>
      </w:tr>
      <w:tr w:rsidR="001F3981" w:rsidRPr="007B7EF4" w14:paraId="2ACF90CA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3E06169E" w14:textId="77777777" w:rsidR="001F3981" w:rsidRPr="00D9067A" w:rsidRDefault="001F3981" w:rsidP="00667018">
            <w:pPr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% of variance</w:t>
            </w:r>
          </w:p>
        </w:tc>
        <w:tc>
          <w:tcPr>
            <w:tcW w:w="1639" w:type="dxa"/>
            <w:vAlign w:val="center"/>
          </w:tcPr>
          <w:p w14:paraId="0A9E8FA8" w14:textId="77777777" w:rsidR="001F3981" w:rsidRPr="00D9067A" w:rsidRDefault="001F3981" w:rsidP="00667018">
            <w:pPr>
              <w:jc w:val="center"/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0.43</w:t>
            </w:r>
          </w:p>
        </w:tc>
        <w:tc>
          <w:tcPr>
            <w:tcW w:w="1639" w:type="dxa"/>
            <w:vAlign w:val="center"/>
          </w:tcPr>
          <w:p w14:paraId="7FF9D4DA" w14:textId="77777777" w:rsidR="001F3981" w:rsidRPr="00D9067A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D9067A">
              <w:rPr>
                <w:rFonts w:eastAsia="Calibri" w:cs="Times New Roman"/>
              </w:rPr>
              <w:t>0.39</w:t>
            </w:r>
          </w:p>
        </w:tc>
        <w:tc>
          <w:tcPr>
            <w:tcW w:w="1639" w:type="dxa"/>
            <w:vAlign w:val="center"/>
          </w:tcPr>
          <w:p w14:paraId="2E67B192" w14:textId="77777777" w:rsidR="001F3981" w:rsidRPr="00821204" w:rsidRDefault="001F3981" w:rsidP="00667018">
            <w:pPr>
              <w:jc w:val="center"/>
              <w:rPr>
                <w:rFonts w:eastAsia="Calibri" w:cs="Times New Roman"/>
              </w:rPr>
            </w:pPr>
            <w:r w:rsidRPr="00821204">
              <w:rPr>
                <w:rFonts w:eastAsia="Calibri" w:cs="Times New Roman"/>
              </w:rPr>
              <w:t>0.35</w:t>
            </w:r>
          </w:p>
        </w:tc>
        <w:tc>
          <w:tcPr>
            <w:tcW w:w="1639" w:type="dxa"/>
            <w:vAlign w:val="center"/>
          </w:tcPr>
          <w:p w14:paraId="5B1409FA" w14:textId="77777777" w:rsidR="001F3981" w:rsidRPr="003F52A4" w:rsidRDefault="001F3981" w:rsidP="00667018">
            <w:pPr>
              <w:jc w:val="center"/>
              <w:rPr>
                <w:rFonts w:eastAsia="Calibri" w:cs="Times New Roman"/>
              </w:rPr>
            </w:pPr>
            <w:r w:rsidRPr="003F52A4">
              <w:rPr>
                <w:rFonts w:eastAsia="Calibri" w:cs="Times New Roman"/>
              </w:rPr>
              <w:t>0.32</w:t>
            </w:r>
          </w:p>
        </w:tc>
      </w:tr>
      <w:tr w:rsidR="001F3981" w:rsidRPr="007B7EF4" w14:paraId="303A2BB6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77F26E78" w14:textId="77777777" w:rsidR="001F3981" w:rsidRPr="00D9067A" w:rsidRDefault="001F3981" w:rsidP="00667018">
            <w:pPr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Overall MSA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2A84F0AC" w14:textId="77777777" w:rsidR="001F3981" w:rsidRPr="00D9067A" w:rsidRDefault="001F3981" w:rsidP="00667018">
            <w:pPr>
              <w:jc w:val="center"/>
              <w:rPr>
                <w:rFonts w:eastAsia="Calibri" w:cs="Times New Roman"/>
              </w:rPr>
            </w:pPr>
            <w:r w:rsidRPr="00D9067A">
              <w:rPr>
                <w:rFonts w:eastAsia="Calibri" w:cs="Times New Roman"/>
              </w:rPr>
              <w:t>0.82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4911D2B9" w14:textId="77777777" w:rsidR="001F3981" w:rsidRPr="00D9067A" w:rsidRDefault="001F3981" w:rsidP="00667018">
            <w:pPr>
              <w:jc w:val="center"/>
              <w:rPr>
                <w:rFonts w:eastAsia="Calibri" w:cs="Times New Roman"/>
              </w:rPr>
            </w:pPr>
            <w:r w:rsidRPr="00D9067A">
              <w:t>0.83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4BCDCDAF" w14:textId="77777777" w:rsidR="001F3981" w:rsidRPr="00821204" w:rsidRDefault="001F3981" w:rsidP="00667018">
            <w:pPr>
              <w:jc w:val="center"/>
              <w:rPr>
                <w:rFonts w:eastAsia="Calibri" w:cs="Times New Roman"/>
              </w:rPr>
            </w:pPr>
            <w:r w:rsidRPr="00821204">
              <w:t>0.84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3158A18B" w14:textId="77777777" w:rsidR="001F3981" w:rsidRPr="009A4451" w:rsidRDefault="001F3981" w:rsidP="00667018">
            <w:pPr>
              <w:jc w:val="center"/>
              <w:rPr>
                <w:rFonts w:eastAsia="Calibri" w:cs="Times New Roman"/>
                <w:highlight w:val="red"/>
              </w:rPr>
            </w:pPr>
            <w:r w:rsidRPr="003F52A4">
              <w:t>0.78</w:t>
            </w:r>
          </w:p>
        </w:tc>
      </w:tr>
      <w:bookmarkEnd w:id="1"/>
    </w:tbl>
    <w:p w14:paraId="42ABB344" w14:textId="77777777" w:rsidR="001F3981" w:rsidRDefault="001F3981" w:rsidP="001F39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00922DA" w14:textId="77777777" w:rsidR="001F3981" w:rsidRPr="006D17BD" w:rsidRDefault="001F3981" w:rsidP="001F39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54E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DC5E28">
        <w:rPr>
          <w:rFonts w:ascii="Times New Roman" w:hAnsi="Times New Roman" w:cs="Times New Roman"/>
          <w:sz w:val="24"/>
          <w:szCs w:val="24"/>
        </w:rPr>
        <w:t>Factor extraction method: Principal Axis Factoring</w:t>
      </w:r>
      <w:r>
        <w:rPr>
          <w:rFonts w:ascii="Times New Roman" w:hAnsi="Times New Roman" w:cs="Times New Roman"/>
          <w:sz w:val="24"/>
          <w:szCs w:val="24"/>
        </w:rPr>
        <w:t>. Bold items are the ones retained.</w:t>
      </w:r>
    </w:p>
    <w:p w14:paraId="098AD54C" w14:textId="77777777" w:rsidR="001F3981" w:rsidRDefault="001F3981" w:rsidP="001F39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257EC1" w14:textId="77777777" w:rsidR="001F3981" w:rsidRDefault="001F3981" w:rsidP="001F3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ADC">
        <w:rPr>
          <w:rFonts w:ascii="Times New Roman" w:hAnsi="Times New Roman" w:cs="Times New Roman"/>
          <w:b/>
          <w:bCs/>
          <w:sz w:val="24"/>
          <w:szCs w:val="24"/>
        </w:rPr>
        <w:t>Table 2</w:t>
      </w:r>
    </w:p>
    <w:p w14:paraId="6F7C8A27" w14:textId="77777777" w:rsidR="001F3981" w:rsidRPr="00706F42" w:rsidRDefault="001F3981" w:rsidP="001F39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6F42">
        <w:rPr>
          <w:rFonts w:ascii="Times New Roman" w:hAnsi="Times New Roman" w:cs="Times New Roman"/>
          <w:i/>
          <w:iCs/>
          <w:sz w:val="24"/>
          <w:szCs w:val="24"/>
        </w:rPr>
        <w:t xml:space="preserve">Results of Exploratory Factor Analyses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Practical</w:t>
      </w:r>
      <w:r w:rsidRPr="00706F42">
        <w:rPr>
          <w:rFonts w:ascii="Times New Roman" w:hAnsi="Times New Roman" w:cs="Times New Roman"/>
          <w:i/>
          <w:iCs/>
          <w:sz w:val="24"/>
          <w:szCs w:val="24"/>
        </w:rPr>
        <w:t xml:space="preserve"> Subscale</w:t>
      </w:r>
    </w:p>
    <w:tbl>
      <w:tblPr>
        <w:tblStyle w:val="Tabel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639"/>
        <w:gridCol w:w="1639"/>
        <w:gridCol w:w="1639"/>
        <w:gridCol w:w="1639"/>
      </w:tblGrid>
      <w:tr w:rsidR="001F3981" w:rsidRPr="00FB5ADC" w14:paraId="2A63A63A" w14:textId="77777777" w:rsidTr="00667018">
        <w:trPr>
          <w:trHeight w:val="58"/>
        </w:trPr>
        <w:tc>
          <w:tcPr>
            <w:tcW w:w="818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CCE46B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Factor loadings</w:t>
            </w:r>
          </w:p>
        </w:tc>
      </w:tr>
      <w:tr w:rsidR="001F3981" w:rsidRPr="00FB5ADC" w14:paraId="5B4B108B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ECD23E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Item</w:t>
            </w:r>
          </w:p>
        </w:tc>
        <w:tc>
          <w:tcPr>
            <w:tcW w:w="65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A5FD3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Practical solidarity</w:t>
            </w:r>
          </w:p>
        </w:tc>
      </w:tr>
      <w:tr w:rsidR="001F3981" w:rsidRPr="00FB5ADC" w14:paraId="2CB8F9F5" w14:textId="77777777" w:rsidTr="00667018">
        <w:trPr>
          <w:trHeight w:val="64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69C69E1A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03AC4415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  <w:i/>
                <w:iCs/>
              </w:rPr>
              <w:t>Parent -&gt; Parent (N= 138)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02BC9E0B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  <w:i/>
                <w:iCs/>
              </w:rPr>
              <w:t>Child -&gt; Child (N= 101)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1907B941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  <w:i/>
                <w:iCs/>
              </w:rPr>
              <w:t>Parent -&gt; Child (N= 139)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585AC15D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  <w:i/>
                <w:iCs/>
              </w:rPr>
              <w:t>Child -&gt; Parent (N = 12</w:t>
            </w:r>
            <w:r>
              <w:rPr>
                <w:rFonts w:eastAsia="Calibri" w:cs="Times New Roman"/>
                <w:i/>
                <w:iCs/>
              </w:rPr>
              <w:t>3</w:t>
            </w:r>
            <w:r w:rsidRPr="00FB5ADC">
              <w:rPr>
                <w:rFonts w:eastAsia="Calibri" w:cs="Times New Roman"/>
                <w:i/>
                <w:iCs/>
              </w:rPr>
              <w:t>)</w:t>
            </w:r>
          </w:p>
        </w:tc>
      </w:tr>
      <w:tr w:rsidR="001F3981" w:rsidRPr="00FB5ADC" w14:paraId="214D35B9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4F59F86E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P4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499C784A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.623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12BF910B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.592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5A2C0486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.579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65B664FD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.564</w:t>
            </w:r>
          </w:p>
        </w:tc>
      </w:tr>
      <w:tr w:rsidR="001F3981" w:rsidRPr="00FB5ADC" w14:paraId="36D577A6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2A12BEB1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</w:t>
            </w:r>
            <w:r w:rsidRPr="00FB5ADC">
              <w:rPr>
                <w:rFonts w:eastAsia="Calibri" w:cs="Times New Roman"/>
              </w:rPr>
              <w:t>5</w:t>
            </w:r>
          </w:p>
        </w:tc>
        <w:tc>
          <w:tcPr>
            <w:tcW w:w="1639" w:type="dxa"/>
            <w:vAlign w:val="center"/>
          </w:tcPr>
          <w:p w14:paraId="2C2A66E4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.489</w:t>
            </w:r>
          </w:p>
        </w:tc>
        <w:tc>
          <w:tcPr>
            <w:tcW w:w="1639" w:type="dxa"/>
            <w:vAlign w:val="center"/>
          </w:tcPr>
          <w:p w14:paraId="71BA0374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.602</w:t>
            </w:r>
          </w:p>
        </w:tc>
        <w:tc>
          <w:tcPr>
            <w:tcW w:w="1639" w:type="dxa"/>
            <w:vAlign w:val="center"/>
          </w:tcPr>
          <w:p w14:paraId="0823760D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.7</w:t>
            </w:r>
            <w:r>
              <w:rPr>
                <w:rFonts w:eastAsia="Calibri" w:cs="Times New Roman"/>
              </w:rPr>
              <w:t>73</w:t>
            </w:r>
          </w:p>
        </w:tc>
        <w:tc>
          <w:tcPr>
            <w:tcW w:w="1639" w:type="dxa"/>
            <w:vAlign w:val="center"/>
          </w:tcPr>
          <w:p w14:paraId="53747C68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.5</w:t>
            </w:r>
            <w:r>
              <w:rPr>
                <w:rFonts w:eastAsia="Calibri" w:cs="Times New Roman"/>
              </w:rPr>
              <w:t>22</w:t>
            </w:r>
          </w:p>
        </w:tc>
      </w:tr>
      <w:tr w:rsidR="001F3981" w:rsidRPr="00FB5ADC" w14:paraId="70DEFAE2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365BFB4A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P6</w:t>
            </w:r>
          </w:p>
        </w:tc>
        <w:tc>
          <w:tcPr>
            <w:tcW w:w="1639" w:type="dxa"/>
            <w:vAlign w:val="center"/>
          </w:tcPr>
          <w:p w14:paraId="01C41383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.844</w:t>
            </w:r>
          </w:p>
        </w:tc>
        <w:tc>
          <w:tcPr>
            <w:tcW w:w="1639" w:type="dxa"/>
            <w:vAlign w:val="center"/>
          </w:tcPr>
          <w:p w14:paraId="5A2D42F5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.824</w:t>
            </w:r>
          </w:p>
        </w:tc>
        <w:tc>
          <w:tcPr>
            <w:tcW w:w="1639" w:type="dxa"/>
            <w:vAlign w:val="center"/>
          </w:tcPr>
          <w:p w14:paraId="156E9DF4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.732</w:t>
            </w:r>
          </w:p>
        </w:tc>
        <w:tc>
          <w:tcPr>
            <w:tcW w:w="1639" w:type="dxa"/>
            <w:vAlign w:val="center"/>
          </w:tcPr>
          <w:p w14:paraId="4FAE682A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.682</w:t>
            </w:r>
          </w:p>
        </w:tc>
      </w:tr>
      <w:tr w:rsidR="001F3981" w:rsidRPr="00FB5ADC" w14:paraId="70654AD8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354B91F5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P7</w:t>
            </w:r>
          </w:p>
        </w:tc>
        <w:tc>
          <w:tcPr>
            <w:tcW w:w="1639" w:type="dxa"/>
            <w:vAlign w:val="center"/>
          </w:tcPr>
          <w:p w14:paraId="2F2B4689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.727</w:t>
            </w:r>
          </w:p>
        </w:tc>
        <w:tc>
          <w:tcPr>
            <w:tcW w:w="1639" w:type="dxa"/>
            <w:vAlign w:val="center"/>
          </w:tcPr>
          <w:p w14:paraId="2A3DCA24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.755</w:t>
            </w:r>
          </w:p>
        </w:tc>
        <w:tc>
          <w:tcPr>
            <w:tcW w:w="1639" w:type="dxa"/>
            <w:vAlign w:val="center"/>
          </w:tcPr>
          <w:p w14:paraId="1F808EC9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.780</w:t>
            </w:r>
          </w:p>
        </w:tc>
        <w:tc>
          <w:tcPr>
            <w:tcW w:w="1639" w:type="dxa"/>
            <w:vAlign w:val="center"/>
          </w:tcPr>
          <w:p w14:paraId="21F28858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.752</w:t>
            </w:r>
          </w:p>
        </w:tc>
      </w:tr>
      <w:tr w:rsidR="001F3981" w:rsidRPr="00FB5ADC" w14:paraId="236C6DFA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78F5271E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</w:t>
            </w:r>
            <w:r w:rsidRPr="00FB5ADC">
              <w:rPr>
                <w:rFonts w:eastAsia="Calibri" w:cs="Times New Roman"/>
              </w:rPr>
              <w:t>8</w:t>
            </w:r>
          </w:p>
        </w:tc>
        <w:tc>
          <w:tcPr>
            <w:tcW w:w="1639" w:type="dxa"/>
            <w:vAlign w:val="center"/>
          </w:tcPr>
          <w:p w14:paraId="6FEAA467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.612</w:t>
            </w:r>
          </w:p>
        </w:tc>
        <w:tc>
          <w:tcPr>
            <w:tcW w:w="1639" w:type="dxa"/>
            <w:vAlign w:val="center"/>
          </w:tcPr>
          <w:p w14:paraId="17B20306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</w:rPr>
              <w:t>.567</w:t>
            </w:r>
          </w:p>
        </w:tc>
        <w:tc>
          <w:tcPr>
            <w:tcW w:w="1639" w:type="dxa"/>
            <w:vAlign w:val="center"/>
          </w:tcPr>
          <w:p w14:paraId="232ABD8C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.51</w:t>
            </w:r>
            <w:r>
              <w:rPr>
                <w:rFonts w:eastAsia="Calibri" w:cs="Times New Roman"/>
              </w:rPr>
              <w:t>6</w:t>
            </w:r>
          </w:p>
        </w:tc>
        <w:tc>
          <w:tcPr>
            <w:tcW w:w="1639" w:type="dxa"/>
            <w:vAlign w:val="center"/>
          </w:tcPr>
          <w:p w14:paraId="39B65876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.4</w:t>
            </w:r>
            <w:r>
              <w:rPr>
                <w:rFonts w:eastAsia="Calibri" w:cs="Times New Roman"/>
              </w:rPr>
              <w:t>95</w:t>
            </w:r>
          </w:p>
        </w:tc>
      </w:tr>
      <w:tr w:rsidR="001F3981" w:rsidRPr="00FB5ADC" w14:paraId="31C4034F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11C3D1C3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P9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2052D353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.679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2481D472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.776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23BFE338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.613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137CB1F7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.664</w:t>
            </w:r>
          </w:p>
        </w:tc>
      </w:tr>
      <w:tr w:rsidR="001F3981" w:rsidRPr="00FB5ADC" w14:paraId="71F27F91" w14:textId="77777777" w:rsidTr="00667018">
        <w:trPr>
          <w:trHeight w:val="6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47BFB87A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Eigenvalues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211504CD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3.21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3E65F634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</w:rPr>
              <w:t>3.37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68A2F88A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3.23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4F25A331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2.8</w:t>
            </w:r>
            <w:r>
              <w:rPr>
                <w:rFonts w:eastAsia="Calibri" w:cs="Times New Roman"/>
              </w:rPr>
              <w:t>9</w:t>
            </w:r>
          </w:p>
        </w:tc>
      </w:tr>
      <w:tr w:rsidR="001F3981" w:rsidRPr="00FB5ADC" w14:paraId="70D27FBA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7F14C5AC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% of variance</w:t>
            </w:r>
          </w:p>
        </w:tc>
        <w:tc>
          <w:tcPr>
            <w:tcW w:w="1639" w:type="dxa"/>
            <w:vAlign w:val="center"/>
          </w:tcPr>
          <w:p w14:paraId="5AF05C2E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0.45</w:t>
            </w:r>
          </w:p>
        </w:tc>
        <w:tc>
          <w:tcPr>
            <w:tcW w:w="1639" w:type="dxa"/>
            <w:vAlign w:val="center"/>
          </w:tcPr>
          <w:p w14:paraId="520D44ED" w14:textId="77777777" w:rsidR="001F3981" w:rsidRPr="00FB5ADC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FB5ADC">
              <w:rPr>
                <w:rFonts w:eastAsia="Calibri" w:cs="Times New Roman"/>
              </w:rPr>
              <w:t>0.48</w:t>
            </w:r>
          </w:p>
        </w:tc>
        <w:tc>
          <w:tcPr>
            <w:tcW w:w="1639" w:type="dxa"/>
            <w:vAlign w:val="center"/>
          </w:tcPr>
          <w:p w14:paraId="621A075F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0.45</w:t>
            </w:r>
          </w:p>
        </w:tc>
        <w:tc>
          <w:tcPr>
            <w:tcW w:w="1639" w:type="dxa"/>
            <w:vAlign w:val="center"/>
          </w:tcPr>
          <w:p w14:paraId="1B99A819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0.38</w:t>
            </w:r>
          </w:p>
        </w:tc>
      </w:tr>
      <w:tr w:rsidR="001F3981" w:rsidRPr="00FE3B1A" w14:paraId="0778D23E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567AE8B2" w14:textId="77777777" w:rsidR="001F3981" w:rsidRPr="00FB5ADC" w:rsidRDefault="001F3981" w:rsidP="00667018">
            <w:pPr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Overall MSA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443DE4AF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t>0.77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157AD642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t>0.82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247A5CCC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0.77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0546C824" w14:textId="77777777" w:rsidR="001F3981" w:rsidRPr="00FB5ADC" w:rsidRDefault="001F3981" w:rsidP="00667018">
            <w:pPr>
              <w:jc w:val="center"/>
              <w:rPr>
                <w:rFonts w:eastAsia="Calibri" w:cs="Times New Roman"/>
              </w:rPr>
            </w:pPr>
            <w:r w:rsidRPr="00FB5ADC">
              <w:rPr>
                <w:rFonts w:eastAsia="Calibri" w:cs="Times New Roman"/>
              </w:rPr>
              <w:t>0.7</w:t>
            </w:r>
            <w:r>
              <w:rPr>
                <w:rFonts w:eastAsia="Calibri" w:cs="Times New Roman"/>
              </w:rPr>
              <w:t>9</w:t>
            </w:r>
          </w:p>
        </w:tc>
      </w:tr>
    </w:tbl>
    <w:p w14:paraId="41263ABD" w14:textId="77777777" w:rsidR="001F3981" w:rsidRDefault="001F3981" w:rsidP="001F398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A8308F" w14:textId="77777777" w:rsidR="001F3981" w:rsidRDefault="001F3981" w:rsidP="001F3981">
      <w:pPr>
        <w:spacing w:line="48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8F54E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DC5E28">
        <w:rPr>
          <w:rFonts w:ascii="Times New Roman" w:hAnsi="Times New Roman" w:cs="Times New Roman"/>
          <w:sz w:val="24"/>
          <w:szCs w:val="24"/>
        </w:rPr>
        <w:t>Factor extraction method: Principal Axis Factoring</w:t>
      </w:r>
      <w:r>
        <w:rPr>
          <w:rFonts w:ascii="Times New Roman" w:hAnsi="Times New Roman" w:cs="Times New Roman"/>
          <w:sz w:val="24"/>
          <w:szCs w:val="24"/>
        </w:rPr>
        <w:t>. Bold items are the ones retained</w:t>
      </w:r>
    </w:p>
    <w:p w14:paraId="395BDE3A" w14:textId="77777777" w:rsidR="001F3981" w:rsidRDefault="001F3981" w:rsidP="001F398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6ACD">
        <w:rPr>
          <w:rFonts w:ascii="Times New Roman" w:hAnsi="Times New Roman" w:cs="Times New Roman"/>
          <w:b/>
          <w:bCs/>
          <w:sz w:val="24"/>
          <w:szCs w:val="24"/>
        </w:rPr>
        <w:t>Table 3</w:t>
      </w:r>
    </w:p>
    <w:p w14:paraId="14692FB7" w14:textId="77777777" w:rsidR="001F3981" w:rsidRPr="00740A14" w:rsidRDefault="001F3981" w:rsidP="001F3981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6F42">
        <w:rPr>
          <w:rFonts w:ascii="Times New Roman" w:hAnsi="Times New Roman" w:cs="Times New Roman"/>
          <w:i/>
          <w:iCs/>
          <w:sz w:val="24"/>
          <w:szCs w:val="24"/>
        </w:rPr>
        <w:t xml:space="preserve">Results of Exploratory Factor Analyses for the </w:t>
      </w:r>
      <w:r>
        <w:rPr>
          <w:rFonts w:ascii="Times New Roman" w:hAnsi="Times New Roman" w:cs="Times New Roman"/>
          <w:i/>
          <w:iCs/>
          <w:sz w:val="24"/>
          <w:szCs w:val="24"/>
        </w:rPr>
        <w:t>Emotional</w:t>
      </w:r>
      <w:r w:rsidRPr="00706F42">
        <w:rPr>
          <w:rFonts w:ascii="Times New Roman" w:hAnsi="Times New Roman" w:cs="Times New Roman"/>
          <w:i/>
          <w:iCs/>
          <w:sz w:val="24"/>
          <w:szCs w:val="24"/>
        </w:rPr>
        <w:t xml:space="preserve"> Subscale</w:t>
      </w:r>
    </w:p>
    <w:tbl>
      <w:tblPr>
        <w:tblStyle w:val="Tabel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639"/>
        <w:gridCol w:w="1639"/>
        <w:gridCol w:w="1639"/>
        <w:gridCol w:w="1639"/>
      </w:tblGrid>
      <w:tr w:rsidR="001F3981" w:rsidRPr="00CE6ACD" w14:paraId="2BF85A91" w14:textId="77777777" w:rsidTr="00667018">
        <w:trPr>
          <w:trHeight w:val="58"/>
        </w:trPr>
        <w:tc>
          <w:tcPr>
            <w:tcW w:w="8185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582E63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Factor loadings</w:t>
            </w:r>
          </w:p>
        </w:tc>
      </w:tr>
      <w:tr w:rsidR="001F3981" w:rsidRPr="00CE6ACD" w14:paraId="63A32A48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734E7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Item</w:t>
            </w:r>
          </w:p>
        </w:tc>
        <w:tc>
          <w:tcPr>
            <w:tcW w:w="65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58605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Emotional solidarity</w:t>
            </w:r>
          </w:p>
        </w:tc>
      </w:tr>
      <w:tr w:rsidR="001F3981" w:rsidRPr="00CE6ACD" w14:paraId="337F4B1B" w14:textId="77777777" w:rsidTr="00667018">
        <w:trPr>
          <w:trHeight w:val="64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0599FC67" w14:textId="77777777" w:rsidR="001F3981" w:rsidRPr="00CE6ACD" w:rsidRDefault="001F3981" w:rsidP="00667018">
            <w:pPr>
              <w:rPr>
                <w:rFonts w:eastAsia="Calibri" w:cs="Times New Roman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7F74B2A3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  <w:i/>
                <w:iCs/>
              </w:rPr>
              <w:t>Parent -&gt; Parent (N= 137)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3AF61266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  <w:i/>
                <w:iCs/>
              </w:rPr>
              <w:t>Child -&gt; Child (N= 101)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0D2C9E36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  <w:i/>
                <w:iCs/>
              </w:rPr>
              <w:t>Parent -&gt; Child (N= 139)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03BE3837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  <w:i/>
                <w:iCs/>
              </w:rPr>
              <w:t>Child -&gt; Parent (N = 12</w:t>
            </w:r>
            <w:r>
              <w:rPr>
                <w:rFonts w:eastAsia="Calibri" w:cs="Times New Roman"/>
                <w:i/>
                <w:iCs/>
              </w:rPr>
              <w:t>3</w:t>
            </w:r>
            <w:r w:rsidRPr="00CE6ACD">
              <w:rPr>
                <w:rFonts w:eastAsia="Calibri" w:cs="Times New Roman"/>
                <w:i/>
                <w:iCs/>
              </w:rPr>
              <w:t>)</w:t>
            </w:r>
          </w:p>
        </w:tc>
      </w:tr>
      <w:tr w:rsidR="001F3981" w:rsidRPr="00CE6ACD" w14:paraId="1881C812" w14:textId="77777777" w:rsidTr="00667018">
        <w:trPr>
          <w:trHeight w:val="5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35711C55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E1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4F58B455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.486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190AF759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</w:rPr>
              <w:t>.628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54BFDC56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.50</w:t>
            </w:r>
            <w:r>
              <w:rPr>
                <w:rFonts w:eastAsia="Calibri" w:cs="Times New Roman"/>
              </w:rPr>
              <w:t>3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5F74A243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.73</w:t>
            </w:r>
            <w:r>
              <w:rPr>
                <w:rFonts w:eastAsia="Calibri" w:cs="Times New Roman"/>
              </w:rPr>
              <w:t>4</w:t>
            </w:r>
          </w:p>
        </w:tc>
      </w:tr>
      <w:tr w:rsidR="001F3981" w:rsidRPr="00CE6ACD" w14:paraId="679D0F46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45E52B50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E4</w:t>
            </w:r>
          </w:p>
        </w:tc>
        <w:tc>
          <w:tcPr>
            <w:tcW w:w="1639" w:type="dxa"/>
            <w:vAlign w:val="center"/>
          </w:tcPr>
          <w:p w14:paraId="03BB6E90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.654</w:t>
            </w:r>
          </w:p>
        </w:tc>
        <w:tc>
          <w:tcPr>
            <w:tcW w:w="1639" w:type="dxa"/>
            <w:vAlign w:val="center"/>
          </w:tcPr>
          <w:p w14:paraId="488D3D43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.752</w:t>
            </w:r>
          </w:p>
        </w:tc>
        <w:tc>
          <w:tcPr>
            <w:tcW w:w="1639" w:type="dxa"/>
            <w:vAlign w:val="center"/>
          </w:tcPr>
          <w:p w14:paraId="6D7420F5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.586</w:t>
            </w:r>
          </w:p>
        </w:tc>
        <w:tc>
          <w:tcPr>
            <w:tcW w:w="1639" w:type="dxa"/>
            <w:vAlign w:val="center"/>
          </w:tcPr>
          <w:p w14:paraId="1B214D3E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.660</w:t>
            </w:r>
          </w:p>
        </w:tc>
      </w:tr>
      <w:tr w:rsidR="001F3981" w:rsidRPr="00CE6ACD" w14:paraId="6C1A594A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0F5FE2C6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E6</w:t>
            </w:r>
          </w:p>
        </w:tc>
        <w:tc>
          <w:tcPr>
            <w:tcW w:w="1639" w:type="dxa"/>
            <w:vAlign w:val="center"/>
          </w:tcPr>
          <w:p w14:paraId="6C8B8072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.173</w:t>
            </w:r>
          </w:p>
        </w:tc>
        <w:tc>
          <w:tcPr>
            <w:tcW w:w="1639" w:type="dxa"/>
            <w:vAlign w:val="center"/>
          </w:tcPr>
          <w:p w14:paraId="3ECB904C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</w:rPr>
              <w:t>&lt;.100</w:t>
            </w:r>
          </w:p>
        </w:tc>
        <w:tc>
          <w:tcPr>
            <w:tcW w:w="1639" w:type="dxa"/>
            <w:vAlign w:val="center"/>
          </w:tcPr>
          <w:p w14:paraId="226B8941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.391</w:t>
            </w:r>
          </w:p>
        </w:tc>
        <w:tc>
          <w:tcPr>
            <w:tcW w:w="1639" w:type="dxa"/>
            <w:vAlign w:val="center"/>
          </w:tcPr>
          <w:p w14:paraId="127D4DB2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.116</w:t>
            </w:r>
          </w:p>
        </w:tc>
      </w:tr>
      <w:tr w:rsidR="001F3981" w:rsidRPr="00CE6ACD" w14:paraId="18B07D13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49E04B7E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E7</w:t>
            </w:r>
          </w:p>
        </w:tc>
        <w:tc>
          <w:tcPr>
            <w:tcW w:w="1639" w:type="dxa"/>
            <w:vAlign w:val="center"/>
          </w:tcPr>
          <w:p w14:paraId="3CBCF1EC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.760</w:t>
            </w:r>
          </w:p>
        </w:tc>
        <w:tc>
          <w:tcPr>
            <w:tcW w:w="1639" w:type="dxa"/>
            <w:vAlign w:val="center"/>
          </w:tcPr>
          <w:p w14:paraId="3799B9B6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.643</w:t>
            </w:r>
          </w:p>
        </w:tc>
        <w:tc>
          <w:tcPr>
            <w:tcW w:w="1639" w:type="dxa"/>
            <w:vAlign w:val="center"/>
          </w:tcPr>
          <w:p w14:paraId="1F763FD4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.647</w:t>
            </w:r>
          </w:p>
        </w:tc>
        <w:tc>
          <w:tcPr>
            <w:tcW w:w="1639" w:type="dxa"/>
            <w:vAlign w:val="center"/>
          </w:tcPr>
          <w:p w14:paraId="167B7126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.498</w:t>
            </w:r>
          </w:p>
        </w:tc>
      </w:tr>
      <w:tr w:rsidR="001F3981" w:rsidRPr="00CE6ACD" w14:paraId="6CFCC784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45BAF335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E8</w:t>
            </w:r>
          </w:p>
        </w:tc>
        <w:tc>
          <w:tcPr>
            <w:tcW w:w="1639" w:type="dxa"/>
            <w:vAlign w:val="center"/>
          </w:tcPr>
          <w:p w14:paraId="3010FFA9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.712</w:t>
            </w:r>
          </w:p>
        </w:tc>
        <w:tc>
          <w:tcPr>
            <w:tcW w:w="1639" w:type="dxa"/>
            <w:vAlign w:val="center"/>
          </w:tcPr>
          <w:p w14:paraId="172CD435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.731</w:t>
            </w:r>
          </w:p>
        </w:tc>
        <w:tc>
          <w:tcPr>
            <w:tcW w:w="1639" w:type="dxa"/>
            <w:vAlign w:val="center"/>
          </w:tcPr>
          <w:p w14:paraId="2DD5B89E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.743</w:t>
            </w:r>
          </w:p>
        </w:tc>
        <w:tc>
          <w:tcPr>
            <w:tcW w:w="1639" w:type="dxa"/>
            <w:vAlign w:val="center"/>
          </w:tcPr>
          <w:p w14:paraId="7B18442F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.747</w:t>
            </w:r>
          </w:p>
        </w:tc>
      </w:tr>
      <w:tr w:rsidR="001F3981" w:rsidRPr="00CE6ACD" w14:paraId="51C01172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387F0A51" w14:textId="77777777" w:rsidR="001F3981" w:rsidRPr="000A545C" w:rsidRDefault="001F3981" w:rsidP="00667018">
            <w:pPr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E9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7CBB8689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.714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4125300E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  <w:i/>
                <w:iCs/>
              </w:rPr>
            </w:pPr>
            <w:r w:rsidRPr="000A545C">
              <w:rPr>
                <w:rFonts w:eastAsia="Calibri" w:cs="Times New Roman"/>
                <w:b/>
                <w:bCs/>
              </w:rPr>
              <w:t>.843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4AB14D58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.762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0EF11505" w14:textId="77777777" w:rsidR="001F3981" w:rsidRPr="000A545C" w:rsidRDefault="001F3981" w:rsidP="00667018">
            <w:pPr>
              <w:jc w:val="center"/>
              <w:rPr>
                <w:rFonts w:eastAsia="Calibri" w:cs="Times New Roman"/>
                <w:b/>
                <w:bCs/>
              </w:rPr>
            </w:pPr>
            <w:r w:rsidRPr="000A545C">
              <w:rPr>
                <w:rFonts w:eastAsia="Calibri" w:cs="Times New Roman"/>
                <w:b/>
                <w:bCs/>
              </w:rPr>
              <w:t>.815</w:t>
            </w:r>
          </w:p>
        </w:tc>
      </w:tr>
      <w:tr w:rsidR="001F3981" w:rsidRPr="00CE6ACD" w14:paraId="41F46DB3" w14:textId="77777777" w:rsidTr="00667018">
        <w:trPr>
          <w:trHeight w:val="68"/>
        </w:trPr>
        <w:tc>
          <w:tcPr>
            <w:tcW w:w="1629" w:type="dxa"/>
            <w:tcBorders>
              <w:top w:val="single" w:sz="4" w:space="0" w:color="auto"/>
            </w:tcBorders>
            <w:vAlign w:val="center"/>
          </w:tcPr>
          <w:p w14:paraId="506A17D5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Eigenvalues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112122EB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2.82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3F45515C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</w:rPr>
              <w:t>3.08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614F14E8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2.87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vAlign w:val="center"/>
          </w:tcPr>
          <w:p w14:paraId="31E1E3FF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2.</w:t>
            </w:r>
            <w:r>
              <w:rPr>
                <w:rFonts w:eastAsia="Calibri" w:cs="Times New Roman"/>
              </w:rPr>
              <w:t>94</w:t>
            </w:r>
          </w:p>
        </w:tc>
      </w:tr>
      <w:tr w:rsidR="001F3981" w:rsidRPr="00CE6ACD" w14:paraId="01472E08" w14:textId="77777777" w:rsidTr="00667018">
        <w:trPr>
          <w:trHeight w:val="68"/>
        </w:trPr>
        <w:tc>
          <w:tcPr>
            <w:tcW w:w="1629" w:type="dxa"/>
            <w:vAlign w:val="center"/>
          </w:tcPr>
          <w:p w14:paraId="5921517B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% of variance</w:t>
            </w:r>
          </w:p>
        </w:tc>
        <w:tc>
          <w:tcPr>
            <w:tcW w:w="1639" w:type="dxa"/>
            <w:vAlign w:val="center"/>
          </w:tcPr>
          <w:p w14:paraId="6E3FB346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0.38</w:t>
            </w:r>
          </w:p>
        </w:tc>
        <w:tc>
          <w:tcPr>
            <w:tcW w:w="1639" w:type="dxa"/>
            <w:vAlign w:val="center"/>
          </w:tcPr>
          <w:p w14:paraId="1CCD6B3C" w14:textId="77777777" w:rsidR="001F3981" w:rsidRPr="00CE6ACD" w:rsidRDefault="001F3981" w:rsidP="00667018">
            <w:pPr>
              <w:jc w:val="center"/>
              <w:rPr>
                <w:rFonts w:eastAsia="Calibri" w:cs="Times New Roman"/>
                <w:i/>
                <w:iCs/>
              </w:rPr>
            </w:pPr>
            <w:r w:rsidRPr="00CE6ACD">
              <w:rPr>
                <w:rFonts w:eastAsia="Calibri" w:cs="Times New Roman"/>
              </w:rPr>
              <w:t>0.44</w:t>
            </w:r>
          </w:p>
        </w:tc>
        <w:tc>
          <w:tcPr>
            <w:tcW w:w="1639" w:type="dxa"/>
            <w:vAlign w:val="center"/>
          </w:tcPr>
          <w:p w14:paraId="0F97985E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0.38</w:t>
            </w:r>
          </w:p>
        </w:tc>
        <w:tc>
          <w:tcPr>
            <w:tcW w:w="1639" w:type="dxa"/>
            <w:vAlign w:val="center"/>
          </w:tcPr>
          <w:p w14:paraId="45BD1122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0.4</w:t>
            </w:r>
            <w:r>
              <w:rPr>
                <w:rFonts w:eastAsia="Calibri" w:cs="Times New Roman"/>
              </w:rPr>
              <w:t>1</w:t>
            </w:r>
          </w:p>
        </w:tc>
      </w:tr>
      <w:tr w:rsidR="001F3981" w:rsidRPr="007B7EF4" w14:paraId="0ABD64CC" w14:textId="77777777" w:rsidTr="00667018">
        <w:trPr>
          <w:trHeight w:val="68"/>
        </w:trPr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14:paraId="22BD92DE" w14:textId="77777777" w:rsidR="001F3981" w:rsidRPr="00CE6ACD" w:rsidRDefault="001F3981" w:rsidP="00667018">
            <w:pPr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Overall MSA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5DB81DB3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0.77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7B583334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0.80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01B14BE1" w14:textId="77777777" w:rsidR="001F3981" w:rsidRPr="00CE6ACD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0.79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vAlign w:val="center"/>
          </w:tcPr>
          <w:p w14:paraId="09B89F21" w14:textId="77777777" w:rsidR="001F3981" w:rsidRDefault="001F3981" w:rsidP="00667018">
            <w:pPr>
              <w:jc w:val="center"/>
              <w:rPr>
                <w:rFonts w:eastAsia="Calibri" w:cs="Times New Roman"/>
              </w:rPr>
            </w:pPr>
            <w:r w:rsidRPr="00CE6ACD">
              <w:rPr>
                <w:rFonts w:eastAsia="Calibri" w:cs="Times New Roman"/>
              </w:rPr>
              <w:t>0.7</w:t>
            </w:r>
            <w:r>
              <w:rPr>
                <w:rFonts w:eastAsia="Calibri" w:cs="Times New Roman"/>
              </w:rPr>
              <w:t>7</w:t>
            </w:r>
          </w:p>
        </w:tc>
      </w:tr>
    </w:tbl>
    <w:p w14:paraId="1ED0AC3C" w14:textId="77777777" w:rsidR="001F3981" w:rsidRDefault="001F3981" w:rsidP="001F3981">
      <w:pPr>
        <w:rPr>
          <w:rFonts w:ascii="Times New Roman" w:hAnsi="Times New Roman" w:cs="Times New Roman"/>
          <w:sz w:val="24"/>
          <w:szCs w:val="24"/>
        </w:rPr>
      </w:pPr>
    </w:p>
    <w:p w14:paraId="466C44FA" w14:textId="2D9EDF98" w:rsidR="001F3981" w:rsidRDefault="001F3981" w:rsidP="001F39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54E6">
        <w:rPr>
          <w:rFonts w:ascii="Times New Roman" w:hAnsi="Times New Roman" w:cs="Times New Roman"/>
          <w:i/>
          <w:iCs/>
          <w:sz w:val="24"/>
          <w:szCs w:val="24"/>
        </w:rPr>
        <w:t xml:space="preserve">Note. </w:t>
      </w:r>
      <w:r w:rsidRPr="00DC5E28">
        <w:rPr>
          <w:rFonts w:ascii="Times New Roman" w:hAnsi="Times New Roman" w:cs="Times New Roman"/>
          <w:sz w:val="24"/>
          <w:szCs w:val="24"/>
        </w:rPr>
        <w:t>Factor extraction method: Principal Axis Factoring</w:t>
      </w:r>
      <w:r>
        <w:rPr>
          <w:rFonts w:ascii="Times New Roman" w:hAnsi="Times New Roman" w:cs="Times New Roman"/>
          <w:sz w:val="24"/>
          <w:szCs w:val="24"/>
        </w:rPr>
        <w:t>. Bold items are the ones retained</w:t>
      </w:r>
    </w:p>
    <w:p w14:paraId="42F4A615" w14:textId="3E9441A1" w:rsidR="00CF599C" w:rsidRDefault="00CF599C" w:rsidP="001F39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4DE95D" w14:textId="2D4F0851" w:rsidR="00CF599C" w:rsidRPr="00CF599C" w:rsidRDefault="00CF599C" w:rsidP="00CF599C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CF599C">
        <w:rPr>
          <w:rFonts w:ascii="Times New Roman" w:hAnsi="Times New Roman"/>
          <w:b/>
          <w:bCs/>
          <w:sz w:val="24"/>
        </w:rPr>
        <w:lastRenderedPageBreak/>
        <w:t>Online Supplementa</w:t>
      </w:r>
      <w:r>
        <w:rPr>
          <w:rFonts w:ascii="Times New Roman" w:hAnsi="Times New Roman"/>
          <w:b/>
          <w:bCs/>
          <w:sz w:val="24"/>
        </w:rPr>
        <w:t>l</w:t>
      </w:r>
      <w:r w:rsidRPr="00CF599C">
        <w:rPr>
          <w:rFonts w:ascii="Times New Roman" w:hAnsi="Times New Roman"/>
          <w:b/>
          <w:bCs/>
          <w:sz w:val="24"/>
        </w:rPr>
        <w:t xml:space="preserve"> Materials 3</w:t>
      </w:r>
    </w:p>
    <w:p w14:paraId="25FE81E2" w14:textId="77777777" w:rsidR="00CF599C" w:rsidRPr="00CF599C" w:rsidRDefault="00CF599C" w:rsidP="00CF599C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2FC98090" w14:textId="77777777" w:rsidR="00CF599C" w:rsidRPr="00CF599C" w:rsidRDefault="00CF599C" w:rsidP="00CF599C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</w:p>
    <w:p w14:paraId="6055D666" w14:textId="77777777" w:rsidR="00CF599C" w:rsidRPr="00CF599C" w:rsidRDefault="00CF599C" w:rsidP="00CF59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CF599C"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Table 1 </w:t>
      </w:r>
    </w:p>
    <w:p w14:paraId="580EE8D6" w14:textId="77777777" w:rsidR="00CF599C" w:rsidRPr="00CF599C" w:rsidRDefault="00CF599C" w:rsidP="00CF599C">
      <w:pPr>
        <w:spacing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 w:cs="Times New Roman"/>
          <w:i/>
          <w:iCs/>
          <w:sz w:val="24"/>
          <w:szCs w:val="24"/>
          <w:lang w:val="nl-BE"/>
        </w:rPr>
        <w:t>Results from the Financial Subscale Confirmatory Factor Analyses</w:t>
      </w:r>
    </w:p>
    <w:tbl>
      <w:tblPr>
        <w:tblStyle w:val="Tabelraster1"/>
        <w:tblW w:w="0" w:type="auto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50"/>
        <w:gridCol w:w="212"/>
        <w:gridCol w:w="1063"/>
        <w:gridCol w:w="637"/>
        <w:gridCol w:w="425"/>
        <w:gridCol w:w="1063"/>
        <w:gridCol w:w="425"/>
        <w:gridCol w:w="637"/>
        <w:gridCol w:w="1063"/>
        <w:gridCol w:w="212"/>
        <w:gridCol w:w="850"/>
        <w:gridCol w:w="1063"/>
      </w:tblGrid>
      <w:tr w:rsidR="00CF599C" w:rsidRPr="00CF599C" w14:paraId="628F0A15" w14:textId="77777777" w:rsidTr="00667018">
        <w:trPr>
          <w:trHeight w:val="58"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7352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Factor loadings</w:t>
            </w:r>
          </w:p>
        </w:tc>
      </w:tr>
      <w:tr w:rsidR="00CF599C" w:rsidRPr="00CF599C" w14:paraId="46AF39C5" w14:textId="77777777" w:rsidTr="00667018">
        <w:trPr>
          <w:trHeight w:val="58"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BD9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Financial solidarity</w:t>
            </w:r>
          </w:p>
        </w:tc>
      </w:tr>
      <w:tr w:rsidR="00CF599C" w:rsidRPr="00CF599C" w14:paraId="1071C26B" w14:textId="77777777" w:rsidTr="00667018">
        <w:trPr>
          <w:trHeight w:val="58"/>
        </w:trPr>
        <w:tc>
          <w:tcPr>
            <w:tcW w:w="1912" w:type="dxa"/>
            <w:gridSpan w:val="2"/>
            <w:tcBorders>
              <w:top w:val="single" w:sz="4" w:space="0" w:color="auto"/>
            </w:tcBorders>
            <w:vAlign w:val="center"/>
          </w:tcPr>
          <w:p w14:paraId="4B480917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Item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25919EFC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Parent (N= 138)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</w:tcBorders>
          </w:tcPr>
          <w:p w14:paraId="5E8CE50A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Child (N= 101)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5E3B9303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Child (N= 139)</w:t>
            </w:r>
          </w:p>
        </w:tc>
        <w:tc>
          <w:tcPr>
            <w:tcW w:w="1913" w:type="dxa"/>
            <w:gridSpan w:val="2"/>
            <w:tcBorders>
              <w:top w:val="single" w:sz="4" w:space="0" w:color="auto"/>
            </w:tcBorders>
          </w:tcPr>
          <w:p w14:paraId="2E83C6E3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Parent (N = 123)</w:t>
            </w:r>
          </w:p>
        </w:tc>
      </w:tr>
      <w:tr w:rsidR="00CF599C" w:rsidRPr="00CF599C" w14:paraId="4F111083" w14:textId="77777777" w:rsidTr="00667018">
        <w:trPr>
          <w:trHeight w:val="648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773C2F13" w14:textId="77777777" w:rsidR="00CF599C" w:rsidRPr="00CF599C" w:rsidRDefault="00CF599C" w:rsidP="00CF599C">
            <w:pPr>
              <w:rPr>
                <w:rFonts w:eastAsia="Calibri" w:cs="Times New Roman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5AE6F28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8F3CE6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6C434F8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D4F4B7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160E97C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48E08F4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69E520D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1629724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</w:tr>
      <w:tr w:rsidR="00CF599C" w:rsidRPr="00CF599C" w14:paraId="77CAD0AB" w14:textId="77777777" w:rsidTr="00667018">
        <w:trPr>
          <w:trHeight w:val="63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5CB356D1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F1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671678F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42BDB9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.75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0195439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564E0597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.78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0A394BA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5316E8E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.71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30F2C7F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CEDBF2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.65</w:t>
            </w:r>
          </w:p>
        </w:tc>
      </w:tr>
      <w:tr w:rsidR="00CF599C" w:rsidRPr="00CF599C" w14:paraId="08C76DFB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3AB4356B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F2</w:t>
            </w:r>
          </w:p>
        </w:tc>
        <w:tc>
          <w:tcPr>
            <w:tcW w:w="1062" w:type="dxa"/>
            <w:gridSpan w:val="2"/>
            <w:vAlign w:val="center"/>
          </w:tcPr>
          <w:p w14:paraId="2E72291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0.95 (.13)</w:t>
            </w:r>
          </w:p>
        </w:tc>
        <w:tc>
          <w:tcPr>
            <w:tcW w:w="1063" w:type="dxa"/>
            <w:vAlign w:val="center"/>
          </w:tcPr>
          <w:p w14:paraId="6C9FC57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.86</w:t>
            </w:r>
          </w:p>
        </w:tc>
        <w:tc>
          <w:tcPr>
            <w:tcW w:w="1062" w:type="dxa"/>
            <w:gridSpan w:val="2"/>
            <w:vAlign w:val="center"/>
          </w:tcPr>
          <w:p w14:paraId="4867BCE6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.90 (.14)</w:t>
            </w:r>
          </w:p>
        </w:tc>
        <w:tc>
          <w:tcPr>
            <w:tcW w:w="1063" w:type="dxa"/>
            <w:vAlign w:val="center"/>
          </w:tcPr>
          <w:p w14:paraId="4EC6ACD4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.78</w:t>
            </w:r>
          </w:p>
        </w:tc>
        <w:tc>
          <w:tcPr>
            <w:tcW w:w="1062" w:type="dxa"/>
            <w:gridSpan w:val="2"/>
            <w:vAlign w:val="center"/>
          </w:tcPr>
          <w:p w14:paraId="36E122B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1.09 (.17)</w:t>
            </w:r>
          </w:p>
        </w:tc>
        <w:tc>
          <w:tcPr>
            <w:tcW w:w="1063" w:type="dxa"/>
            <w:vAlign w:val="center"/>
          </w:tcPr>
          <w:p w14:paraId="75FDE7A6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.77</w:t>
            </w:r>
          </w:p>
        </w:tc>
        <w:tc>
          <w:tcPr>
            <w:tcW w:w="1062" w:type="dxa"/>
            <w:gridSpan w:val="2"/>
            <w:vAlign w:val="center"/>
          </w:tcPr>
          <w:p w14:paraId="28ACC05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.1.09 (.20)</w:t>
            </w:r>
          </w:p>
        </w:tc>
        <w:tc>
          <w:tcPr>
            <w:tcW w:w="1063" w:type="dxa"/>
            <w:vAlign w:val="center"/>
          </w:tcPr>
          <w:p w14:paraId="065BBF5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.74</w:t>
            </w:r>
          </w:p>
        </w:tc>
      </w:tr>
      <w:tr w:rsidR="00CF599C" w:rsidRPr="00CF599C" w14:paraId="00DEF2DB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65D2EAB5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F4</w:t>
            </w:r>
          </w:p>
        </w:tc>
        <w:tc>
          <w:tcPr>
            <w:tcW w:w="1062" w:type="dxa"/>
            <w:gridSpan w:val="2"/>
            <w:vAlign w:val="center"/>
          </w:tcPr>
          <w:p w14:paraId="6783084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.85 (.16)</w:t>
            </w:r>
          </w:p>
        </w:tc>
        <w:tc>
          <w:tcPr>
            <w:tcW w:w="1063" w:type="dxa"/>
            <w:vAlign w:val="center"/>
          </w:tcPr>
          <w:p w14:paraId="28E0920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.62</w:t>
            </w:r>
          </w:p>
        </w:tc>
        <w:tc>
          <w:tcPr>
            <w:tcW w:w="1062" w:type="dxa"/>
            <w:gridSpan w:val="2"/>
            <w:vAlign w:val="center"/>
          </w:tcPr>
          <w:p w14:paraId="4A4F36B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.67 (.16)</w:t>
            </w:r>
          </w:p>
        </w:tc>
        <w:tc>
          <w:tcPr>
            <w:tcW w:w="1063" w:type="dxa"/>
            <w:vAlign w:val="center"/>
          </w:tcPr>
          <w:p w14:paraId="5BF3D7D6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.52</w:t>
            </w:r>
          </w:p>
        </w:tc>
        <w:tc>
          <w:tcPr>
            <w:tcW w:w="1062" w:type="dxa"/>
            <w:gridSpan w:val="2"/>
            <w:vAlign w:val="center"/>
          </w:tcPr>
          <w:p w14:paraId="34AC0B2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.87 (.15)</w:t>
            </w:r>
          </w:p>
        </w:tc>
        <w:tc>
          <w:tcPr>
            <w:tcW w:w="1063" w:type="dxa"/>
            <w:vAlign w:val="center"/>
          </w:tcPr>
          <w:p w14:paraId="4734ABE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.59</w:t>
            </w:r>
          </w:p>
        </w:tc>
        <w:tc>
          <w:tcPr>
            <w:tcW w:w="1062" w:type="dxa"/>
            <w:gridSpan w:val="2"/>
            <w:vAlign w:val="center"/>
          </w:tcPr>
          <w:p w14:paraId="4AB3F43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1.18 (.23)</w:t>
            </w:r>
          </w:p>
        </w:tc>
        <w:tc>
          <w:tcPr>
            <w:tcW w:w="1063" w:type="dxa"/>
            <w:vAlign w:val="center"/>
          </w:tcPr>
          <w:p w14:paraId="74ABE0E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.66</w:t>
            </w:r>
          </w:p>
        </w:tc>
      </w:tr>
      <w:tr w:rsidR="00CF599C" w:rsidRPr="00CF599C" w14:paraId="2CAFB725" w14:textId="77777777" w:rsidTr="00667018">
        <w:trPr>
          <w:trHeight w:val="648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04176A3E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F5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1153863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.67 (.12)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C50F26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.55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58716FF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.62 (.13)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2E1020B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.50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5D18130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.51 (.12)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7F9E9B6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.49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02BCB08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.82 (.18)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BCD43D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.49</w:t>
            </w:r>
          </w:p>
        </w:tc>
      </w:tr>
      <w:tr w:rsidR="00CF599C" w:rsidRPr="00CF599C" w14:paraId="2C5A8205" w14:textId="77777777" w:rsidTr="00667018">
        <w:trPr>
          <w:trHeight w:val="58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6C11C77A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χ</w:t>
            </w:r>
            <w:r w:rsidRPr="00CF599C">
              <w:rPr>
                <w:rFonts w:eastAsia="Calibri" w:cs="Times New Roman"/>
                <w:vertAlign w:val="superscript"/>
              </w:rPr>
              <w:t xml:space="preserve">2 </w:t>
            </w:r>
            <w:r w:rsidRPr="00CF599C">
              <w:rPr>
                <w:rFonts w:eastAsia="Calibri" w:cs="Times New Roman"/>
              </w:rPr>
              <w:t>(df)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011E86A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5.67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0B1FE3A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0.38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616E09C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0.12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55795FB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0.15 (2)</w:t>
            </w:r>
          </w:p>
        </w:tc>
      </w:tr>
      <w:tr w:rsidR="00CF599C" w:rsidRPr="00CF599C" w14:paraId="06928DFE" w14:textId="77777777" w:rsidTr="00667018">
        <w:trPr>
          <w:trHeight w:val="68"/>
        </w:trPr>
        <w:tc>
          <w:tcPr>
            <w:tcW w:w="1062" w:type="dxa"/>
            <w:vAlign w:val="center"/>
          </w:tcPr>
          <w:p w14:paraId="273AC1AD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CFI</w:t>
            </w:r>
          </w:p>
        </w:tc>
        <w:tc>
          <w:tcPr>
            <w:tcW w:w="2125" w:type="dxa"/>
            <w:gridSpan w:val="3"/>
            <w:vAlign w:val="center"/>
          </w:tcPr>
          <w:p w14:paraId="1424C4B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0.97</w:t>
            </w:r>
          </w:p>
        </w:tc>
        <w:tc>
          <w:tcPr>
            <w:tcW w:w="2125" w:type="dxa"/>
            <w:gridSpan w:val="3"/>
            <w:vAlign w:val="center"/>
          </w:tcPr>
          <w:p w14:paraId="619C7E05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4B9B6D3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24B9CA4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</w:tr>
      <w:tr w:rsidR="00CF599C" w:rsidRPr="00CF599C" w14:paraId="668E267C" w14:textId="77777777" w:rsidTr="00667018">
        <w:trPr>
          <w:trHeight w:val="68"/>
        </w:trPr>
        <w:tc>
          <w:tcPr>
            <w:tcW w:w="1062" w:type="dxa"/>
            <w:vAlign w:val="center"/>
          </w:tcPr>
          <w:p w14:paraId="3F5E0E95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TLI</w:t>
            </w:r>
          </w:p>
        </w:tc>
        <w:tc>
          <w:tcPr>
            <w:tcW w:w="2125" w:type="dxa"/>
            <w:gridSpan w:val="3"/>
            <w:vAlign w:val="center"/>
          </w:tcPr>
          <w:p w14:paraId="166244A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0.91</w:t>
            </w:r>
          </w:p>
        </w:tc>
        <w:tc>
          <w:tcPr>
            <w:tcW w:w="2125" w:type="dxa"/>
            <w:gridSpan w:val="3"/>
            <w:vAlign w:val="center"/>
          </w:tcPr>
          <w:p w14:paraId="52F0319A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63ABBB9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4E49214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</w:tr>
      <w:tr w:rsidR="00CF599C" w:rsidRPr="00CF599C" w14:paraId="4A62BF0E" w14:textId="77777777" w:rsidTr="00667018">
        <w:trPr>
          <w:trHeight w:val="68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76675BC1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SRMR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7637ECD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0.03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5A865D35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0.01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6FB2976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0.01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3166A8B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0.01</w:t>
            </w:r>
          </w:p>
        </w:tc>
      </w:tr>
    </w:tbl>
    <w:p w14:paraId="494868BB" w14:textId="77777777" w:rsidR="00CF599C" w:rsidRPr="00CF599C" w:rsidRDefault="00CF599C" w:rsidP="00CF599C">
      <w:pPr>
        <w:spacing w:after="0" w:line="240" w:lineRule="auto"/>
        <w:rPr>
          <w:rFonts w:ascii="Times New Roman" w:hAnsi="Times New Roman"/>
          <w:i/>
          <w:iCs/>
          <w:sz w:val="24"/>
        </w:rPr>
      </w:pPr>
    </w:p>
    <w:p w14:paraId="79E6B64E" w14:textId="77777777" w:rsidR="00CF599C" w:rsidRPr="00CF599C" w:rsidRDefault="00CF599C" w:rsidP="00CF599C">
      <w:pPr>
        <w:spacing w:after="0"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/>
          <w:i/>
          <w:iCs/>
          <w:sz w:val="24"/>
        </w:rPr>
        <w:t>Note</w:t>
      </w:r>
      <w:r w:rsidRPr="00CF599C">
        <w:rPr>
          <w:rFonts w:ascii="Times New Roman" w:hAnsi="Times New Roman"/>
          <w:sz w:val="24"/>
        </w:rPr>
        <w:t>. Dashes (--) indicate the standard error was not estimated. Robust Fit indices reported.</w:t>
      </w:r>
    </w:p>
    <w:p w14:paraId="22ECCF84" w14:textId="77777777" w:rsidR="00CF599C" w:rsidRPr="00CF599C" w:rsidRDefault="00CF599C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  <w:r w:rsidRPr="00CF599C">
        <w:rPr>
          <w:rFonts w:ascii="Times New Roman" w:eastAsia="Calibri" w:hAnsi="Times New Roman" w:cs="Times New Roman"/>
          <w:sz w:val="24"/>
        </w:rPr>
        <w:t xml:space="preserve">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.05. 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.01. ***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.001.</w:t>
      </w:r>
    </w:p>
    <w:p w14:paraId="71E1B41F" w14:textId="77777777" w:rsidR="00CF599C" w:rsidRPr="00CF599C" w:rsidRDefault="00CF599C" w:rsidP="00CF59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CF599C">
        <w:rPr>
          <w:rFonts w:ascii="Times New Roman" w:hAnsi="Times New Roman" w:cs="Times New Roman"/>
          <w:b/>
          <w:bCs/>
          <w:sz w:val="24"/>
          <w:szCs w:val="24"/>
          <w:lang w:val="nl-BE"/>
        </w:rPr>
        <w:t xml:space="preserve">Table 2 </w:t>
      </w:r>
    </w:p>
    <w:p w14:paraId="7AC7F9CD" w14:textId="77777777" w:rsidR="00CF599C" w:rsidRPr="00CF599C" w:rsidRDefault="00CF599C" w:rsidP="00CF599C">
      <w:pPr>
        <w:spacing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 w:cs="Times New Roman"/>
          <w:i/>
          <w:iCs/>
          <w:sz w:val="24"/>
          <w:szCs w:val="24"/>
          <w:lang w:val="nl-BE"/>
        </w:rPr>
        <w:t>Results from the Practical Subscale Confirmatory Factor Analyses</w:t>
      </w:r>
    </w:p>
    <w:tbl>
      <w:tblPr>
        <w:tblStyle w:val="Tabelraster1"/>
        <w:tblW w:w="0" w:type="auto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50"/>
        <w:gridCol w:w="212"/>
        <w:gridCol w:w="1063"/>
        <w:gridCol w:w="637"/>
        <w:gridCol w:w="425"/>
        <w:gridCol w:w="1063"/>
        <w:gridCol w:w="425"/>
        <w:gridCol w:w="637"/>
        <w:gridCol w:w="1063"/>
        <w:gridCol w:w="212"/>
        <w:gridCol w:w="850"/>
        <w:gridCol w:w="1063"/>
      </w:tblGrid>
      <w:tr w:rsidR="00CF599C" w:rsidRPr="00CF599C" w14:paraId="473322FA" w14:textId="77777777" w:rsidTr="00667018">
        <w:trPr>
          <w:trHeight w:val="63"/>
          <w:tblHeader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7271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bookmarkStart w:id="2" w:name="_Hlk107405751"/>
            <w:r w:rsidRPr="00CF599C">
              <w:rPr>
                <w:rFonts w:eastAsia="Calibri" w:cs="Times New Roman"/>
              </w:rPr>
              <w:t>Factor loadings</w:t>
            </w:r>
          </w:p>
        </w:tc>
      </w:tr>
      <w:tr w:rsidR="00CF599C" w:rsidRPr="00CF599C" w14:paraId="77622006" w14:textId="77777777" w:rsidTr="00667018">
        <w:trPr>
          <w:trHeight w:val="63"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19C3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Practical solidarity</w:t>
            </w:r>
          </w:p>
        </w:tc>
      </w:tr>
      <w:tr w:rsidR="00CF599C" w:rsidRPr="00CF599C" w14:paraId="287BF61D" w14:textId="77777777" w:rsidTr="00667018">
        <w:trPr>
          <w:trHeight w:val="648"/>
        </w:trPr>
        <w:tc>
          <w:tcPr>
            <w:tcW w:w="1912" w:type="dxa"/>
            <w:gridSpan w:val="2"/>
            <w:tcBorders>
              <w:top w:val="single" w:sz="4" w:space="0" w:color="auto"/>
            </w:tcBorders>
            <w:vAlign w:val="center"/>
          </w:tcPr>
          <w:p w14:paraId="0A737BA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Item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0B5C21C5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Parent (N= 138)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</w:tcBorders>
          </w:tcPr>
          <w:p w14:paraId="68884374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Child (N= 101)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4E909E85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Child (N= 139)</w:t>
            </w:r>
          </w:p>
        </w:tc>
        <w:tc>
          <w:tcPr>
            <w:tcW w:w="1913" w:type="dxa"/>
            <w:gridSpan w:val="2"/>
            <w:tcBorders>
              <w:top w:val="single" w:sz="4" w:space="0" w:color="auto"/>
            </w:tcBorders>
          </w:tcPr>
          <w:p w14:paraId="1D1E24F1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Parent (N = 123)</w:t>
            </w:r>
          </w:p>
        </w:tc>
      </w:tr>
      <w:tr w:rsidR="00CF599C" w:rsidRPr="00CF599C" w14:paraId="2F69D1E8" w14:textId="77777777" w:rsidTr="00667018">
        <w:trPr>
          <w:trHeight w:val="648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369D71BB" w14:textId="77777777" w:rsidR="00CF599C" w:rsidRPr="00CF599C" w:rsidRDefault="00CF599C" w:rsidP="00CF599C">
            <w:pPr>
              <w:rPr>
                <w:rFonts w:eastAsia="Calibri" w:cs="Times New Roman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5120D97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74429AF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3A3FEA8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4115B73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7923190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52838C56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1BABB00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248C24B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</w:tr>
      <w:tr w:rsidR="00CF599C" w:rsidRPr="00CF599C" w14:paraId="3C850143" w14:textId="77777777" w:rsidTr="00667018">
        <w:trPr>
          <w:trHeight w:val="70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09A67F0F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P4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53652AC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B2612D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.55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2EACBA9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337DE9AD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.52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007A50A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F745F4B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.51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5E78B78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5825C86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.48</w:t>
            </w:r>
          </w:p>
        </w:tc>
      </w:tr>
      <w:tr w:rsidR="00CF599C" w:rsidRPr="00CF599C" w14:paraId="4FF31D9A" w14:textId="77777777" w:rsidTr="00667018">
        <w:trPr>
          <w:trHeight w:val="648"/>
        </w:trPr>
        <w:tc>
          <w:tcPr>
            <w:tcW w:w="1062" w:type="dxa"/>
            <w:vAlign w:val="center"/>
          </w:tcPr>
          <w:p w14:paraId="558E40E1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P6</w:t>
            </w:r>
          </w:p>
        </w:tc>
        <w:tc>
          <w:tcPr>
            <w:tcW w:w="1062" w:type="dxa"/>
            <w:gridSpan w:val="2"/>
            <w:vAlign w:val="center"/>
          </w:tcPr>
          <w:p w14:paraId="4D5BD3E6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1.80 (.42)</w:t>
            </w:r>
          </w:p>
        </w:tc>
        <w:tc>
          <w:tcPr>
            <w:tcW w:w="1063" w:type="dxa"/>
            <w:vAlign w:val="center"/>
          </w:tcPr>
          <w:p w14:paraId="56DD086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.90</w:t>
            </w:r>
          </w:p>
        </w:tc>
        <w:tc>
          <w:tcPr>
            <w:tcW w:w="1062" w:type="dxa"/>
            <w:gridSpan w:val="2"/>
            <w:vAlign w:val="center"/>
          </w:tcPr>
          <w:p w14:paraId="789930A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1.76 (.34)</w:t>
            </w:r>
          </w:p>
        </w:tc>
        <w:tc>
          <w:tcPr>
            <w:tcW w:w="1063" w:type="dxa"/>
            <w:vAlign w:val="center"/>
          </w:tcPr>
          <w:p w14:paraId="27EDA9C7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.88</w:t>
            </w:r>
          </w:p>
        </w:tc>
        <w:tc>
          <w:tcPr>
            <w:tcW w:w="1062" w:type="dxa"/>
            <w:gridSpan w:val="2"/>
            <w:vAlign w:val="center"/>
          </w:tcPr>
          <w:p w14:paraId="6397090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1.53 (.36)</w:t>
            </w:r>
          </w:p>
        </w:tc>
        <w:tc>
          <w:tcPr>
            <w:tcW w:w="1063" w:type="dxa"/>
            <w:vAlign w:val="center"/>
          </w:tcPr>
          <w:p w14:paraId="3442A4F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.71</w:t>
            </w:r>
          </w:p>
        </w:tc>
        <w:tc>
          <w:tcPr>
            <w:tcW w:w="1062" w:type="dxa"/>
            <w:gridSpan w:val="2"/>
            <w:vAlign w:val="center"/>
          </w:tcPr>
          <w:p w14:paraId="7BC06E6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1.90 (.41)</w:t>
            </w:r>
          </w:p>
        </w:tc>
        <w:tc>
          <w:tcPr>
            <w:tcW w:w="1063" w:type="dxa"/>
            <w:vAlign w:val="center"/>
          </w:tcPr>
          <w:p w14:paraId="20574B5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.74</w:t>
            </w:r>
          </w:p>
        </w:tc>
      </w:tr>
      <w:tr w:rsidR="00CF599C" w:rsidRPr="00CF599C" w14:paraId="00115118" w14:textId="77777777" w:rsidTr="00667018">
        <w:trPr>
          <w:trHeight w:val="80"/>
        </w:trPr>
        <w:tc>
          <w:tcPr>
            <w:tcW w:w="1062" w:type="dxa"/>
            <w:vAlign w:val="center"/>
          </w:tcPr>
          <w:p w14:paraId="3CC38F96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P7</w:t>
            </w:r>
          </w:p>
        </w:tc>
        <w:tc>
          <w:tcPr>
            <w:tcW w:w="1062" w:type="dxa"/>
            <w:gridSpan w:val="2"/>
            <w:vAlign w:val="center"/>
          </w:tcPr>
          <w:p w14:paraId="356843E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1.71 (.40)</w:t>
            </w:r>
          </w:p>
        </w:tc>
        <w:tc>
          <w:tcPr>
            <w:tcW w:w="1063" w:type="dxa"/>
            <w:vAlign w:val="center"/>
          </w:tcPr>
          <w:p w14:paraId="7C011F7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.80</w:t>
            </w:r>
          </w:p>
        </w:tc>
        <w:tc>
          <w:tcPr>
            <w:tcW w:w="1062" w:type="dxa"/>
            <w:gridSpan w:val="2"/>
            <w:vAlign w:val="center"/>
          </w:tcPr>
          <w:p w14:paraId="522248A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1.90 (.38)</w:t>
            </w:r>
          </w:p>
        </w:tc>
        <w:tc>
          <w:tcPr>
            <w:tcW w:w="1063" w:type="dxa"/>
            <w:vAlign w:val="center"/>
          </w:tcPr>
          <w:p w14:paraId="08499F03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.83</w:t>
            </w:r>
          </w:p>
        </w:tc>
        <w:tc>
          <w:tcPr>
            <w:tcW w:w="1062" w:type="dxa"/>
            <w:gridSpan w:val="2"/>
            <w:vAlign w:val="center"/>
          </w:tcPr>
          <w:p w14:paraId="0B65EAF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2.32 (.57)</w:t>
            </w:r>
          </w:p>
        </w:tc>
        <w:tc>
          <w:tcPr>
            <w:tcW w:w="1063" w:type="dxa"/>
            <w:vAlign w:val="center"/>
          </w:tcPr>
          <w:p w14:paraId="5FF4CEE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.89</w:t>
            </w:r>
          </w:p>
        </w:tc>
        <w:tc>
          <w:tcPr>
            <w:tcW w:w="1062" w:type="dxa"/>
            <w:gridSpan w:val="2"/>
            <w:vAlign w:val="center"/>
          </w:tcPr>
          <w:p w14:paraId="4DB1D8A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2.41 (.52)</w:t>
            </w:r>
          </w:p>
        </w:tc>
        <w:tc>
          <w:tcPr>
            <w:tcW w:w="1063" w:type="dxa"/>
            <w:vAlign w:val="center"/>
          </w:tcPr>
          <w:p w14:paraId="3AD10749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.86</w:t>
            </w:r>
          </w:p>
        </w:tc>
      </w:tr>
      <w:tr w:rsidR="00CF599C" w:rsidRPr="00CF599C" w14:paraId="6D1BC04C" w14:textId="77777777" w:rsidTr="00667018">
        <w:trPr>
          <w:trHeight w:val="648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3360A377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lastRenderedPageBreak/>
              <w:t>P9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1D6BEA5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1.41 (.36)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5009F87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.64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298E373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1.55 (.36)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4FE9ED9C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.72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5C4D5A5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1.31 (.42)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1E8F2E7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.55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75F779C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1.62 (.36)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3207B79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.60</w:t>
            </w:r>
          </w:p>
        </w:tc>
      </w:tr>
      <w:tr w:rsidR="00CF599C" w:rsidRPr="00CF599C" w14:paraId="2D8BCACD" w14:textId="77777777" w:rsidTr="00667018">
        <w:trPr>
          <w:trHeight w:val="63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5CAD21A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χ</w:t>
            </w:r>
            <w:r w:rsidRPr="00CF599C">
              <w:rPr>
                <w:rFonts w:eastAsia="Calibri" w:cs="Times New Roman"/>
                <w:vertAlign w:val="superscript"/>
              </w:rPr>
              <w:t xml:space="preserve">2 </w:t>
            </w:r>
            <w:r w:rsidRPr="00CF599C">
              <w:rPr>
                <w:rFonts w:eastAsia="Calibri" w:cs="Times New Roman"/>
              </w:rPr>
              <w:t>(df)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78F0582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0.39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3771FC19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0.29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2AE12CB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1.49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1B7D35F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1.21 (2)</w:t>
            </w:r>
          </w:p>
        </w:tc>
      </w:tr>
      <w:tr w:rsidR="00CF599C" w:rsidRPr="00CF599C" w14:paraId="2C9377D2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66EFE94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CFI</w:t>
            </w:r>
          </w:p>
        </w:tc>
        <w:tc>
          <w:tcPr>
            <w:tcW w:w="2125" w:type="dxa"/>
            <w:gridSpan w:val="3"/>
            <w:vAlign w:val="center"/>
          </w:tcPr>
          <w:p w14:paraId="1CD5E5BF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1.000</w:t>
            </w:r>
          </w:p>
        </w:tc>
        <w:tc>
          <w:tcPr>
            <w:tcW w:w="2125" w:type="dxa"/>
            <w:gridSpan w:val="3"/>
            <w:vAlign w:val="center"/>
          </w:tcPr>
          <w:p w14:paraId="54DBA1C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08D9735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192B48C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</w:tr>
      <w:tr w:rsidR="00CF599C" w:rsidRPr="00CF599C" w14:paraId="1C6BA147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30688D5B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TLI</w:t>
            </w:r>
          </w:p>
        </w:tc>
        <w:tc>
          <w:tcPr>
            <w:tcW w:w="2125" w:type="dxa"/>
            <w:gridSpan w:val="3"/>
            <w:vAlign w:val="center"/>
          </w:tcPr>
          <w:p w14:paraId="36039C46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1.000</w:t>
            </w:r>
          </w:p>
        </w:tc>
        <w:tc>
          <w:tcPr>
            <w:tcW w:w="2125" w:type="dxa"/>
            <w:gridSpan w:val="3"/>
            <w:vAlign w:val="center"/>
          </w:tcPr>
          <w:p w14:paraId="438EF675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5E91B5D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16FA53C0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</w:tr>
      <w:tr w:rsidR="00CF599C" w:rsidRPr="00CF599C" w14:paraId="15CC2FF2" w14:textId="77777777" w:rsidTr="00667018">
        <w:trPr>
          <w:trHeight w:val="73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6816E0EE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SRMR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50BFF6E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0.01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6F6F0F9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0.01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12B53B3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0.02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4DAD8B77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0.02</w:t>
            </w:r>
          </w:p>
        </w:tc>
      </w:tr>
      <w:bookmarkEnd w:id="2"/>
    </w:tbl>
    <w:p w14:paraId="555816FA" w14:textId="77777777" w:rsidR="00CF599C" w:rsidRPr="00CF599C" w:rsidRDefault="00CF599C" w:rsidP="00CF599C">
      <w:pPr>
        <w:spacing w:after="0" w:line="240" w:lineRule="auto"/>
        <w:rPr>
          <w:rFonts w:ascii="Times New Roman" w:hAnsi="Times New Roman"/>
          <w:sz w:val="24"/>
        </w:rPr>
      </w:pPr>
    </w:p>
    <w:p w14:paraId="2F765A46" w14:textId="77777777" w:rsidR="00CF599C" w:rsidRPr="00CF599C" w:rsidRDefault="00CF599C" w:rsidP="00CF599C">
      <w:pPr>
        <w:spacing w:after="0"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/>
          <w:i/>
          <w:iCs/>
          <w:sz w:val="24"/>
        </w:rPr>
        <w:t>Note</w:t>
      </w:r>
      <w:r w:rsidRPr="00CF599C">
        <w:rPr>
          <w:rFonts w:ascii="Times New Roman" w:hAnsi="Times New Roman"/>
          <w:sz w:val="24"/>
        </w:rPr>
        <w:t>. Dashes (--) indicate the standard error was not estimated. Robust Fit indices reported.</w:t>
      </w:r>
    </w:p>
    <w:p w14:paraId="6A720705" w14:textId="77777777" w:rsidR="00CF599C" w:rsidRPr="00CF599C" w:rsidRDefault="00CF599C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  <w:r w:rsidRPr="00CF599C">
        <w:rPr>
          <w:rFonts w:ascii="Times New Roman" w:eastAsia="Calibri" w:hAnsi="Times New Roman" w:cs="Times New Roman"/>
          <w:sz w:val="24"/>
        </w:rPr>
        <w:t xml:space="preserve">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.05. 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.01. ***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.001.</w:t>
      </w:r>
    </w:p>
    <w:p w14:paraId="3384319E" w14:textId="77777777" w:rsidR="00CF599C" w:rsidRPr="00CF599C" w:rsidRDefault="00CF599C" w:rsidP="00CF599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CF599C">
        <w:rPr>
          <w:rFonts w:ascii="Times New Roman" w:hAnsi="Times New Roman" w:cs="Times New Roman"/>
          <w:b/>
          <w:bCs/>
          <w:sz w:val="24"/>
          <w:szCs w:val="24"/>
          <w:lang w:val="nl-BE"/>
        </w:rPr>
        <w:t>Table 3</w:t>
      </w:r>
    </w:p>
    <w:p w14:paraId="71705C54" w14:textId="77777777" w:rsidR="00CF599C" w:rsidRPr="00CF599C" w:rsidRDefault="00CF599C" w:rsidP="00CF599C">
      <w:pPr>
        <w:spacing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 w:cs="Times New Roman"/>
          <w:i/>
          <w:iCs/>
          <w:sz w:val="24"/>
          <w:szCs w:val="24"/>
          <w:lang w:val="nl-BE"/>
        </w:rPr>
        <w:t>Results from the Emotional Subscale Confirmatory Factor Analyses</w:t>
      </w:r>
    </w:p>
    <w:tbl>
      <w:tblPr>
        <w:tblStyle w:val="Tabelraster1"/>
        <w:tblW w:w="0" w:type="auto"/>
        <w:tblInd w:w="-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"/>
        <w:gridCol w:w="850"/>
        <w:gridCol w:w="212"/>
        <w:gridCol w:w="1063"/>
        <w:gridCol w:w="637"/>
        <w:gridCol w:w="425"/>
        <w:gridCol w:w="1063"/>
        <w:gridCol w:w="425"/>
        <w:gridCol w:w="637"/>
        <w:gridCol w:w="1063"/>
        <w:gridCol w:w="212"/>
        <w:gridCol w:w="850"/>
        <w:gridCol w:w="1063"/>
      </w:tblGrid>
      <w:tr w:rsidR="00CF599C" w:rsidRPr="00CF599C" w14:paraId="656F661C" w14:textId="77777777" w:rsidTr="00667018">
        <w:trPr>
          <w:trHeight w:val="63"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2EBD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Factor loadings</w:t>
            </w:r>
          </w:p>
        </w:tc>
      </w:tr>
      <w:tr w:rsidR="00CF599C" w:rsidRPr="00CF599C" w14:paraId="75782F00" w14:textId="77777777" w:rsidTr="00667018">
        <w:trPr>
          <w:trHeight w:val="63"/>
        </w:trPr>
        <w:tc>
          <w:tcPr>
            <w:tcW w:w="9562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AD1E8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Emotional solidarity</w:t>
            </w:r>
          </w:p>
        </w:tc>
      </w:tr>
      <w:tr w:rsidR="00CF599C" w:rsidRPr="00CF599C" w14:paraId="3FC42138" w14:textId="77777777" w:rsidTr="00667018">
        <w:trPr>
          <w:trHeight w:val="648"/>
        </w:trPr>
        <w:tc>
          <w:tcPr>
            <w:tcW w:w="1912" w:type="dxa"/>
            <w:gridSpan w:val="2"/>
            <w:tcBorders>
              <w:top w:val="single" w:sz="4" w:space="0" w:color="auto"/>
            </w:tcBorders>
            <w:vAlign w:val="center"/>
          </w:tcPr>
          <w:p w14:paraId="1EB001D2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Item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6142A1A4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Parent (N= 137)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</w:tcBorders>
          </w:tcPr>
          <w:p w14:paraId="543FEDF0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Child (N= 101)</w:t>
            </w:r>
          </w:p>
        </w:tc>
        <w:tc>
          <w:tcPr>
            <w:tcW w:w="1912" w:type="dxa"/>
            <w:gridSpan w:val="3"/>
            <w:tcBorders>
              <w:top w:val="single" w:sz="4" w:space="0" w:color="auto"/>
            </w:tcBorders>
          </w:tcPr>
          <w:p w14:paraId="3397F677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Parent -&gt; Child (N= 139)</w:t>
            </w:r>
          </w:p>
        </w:tc>
        <w:tc>
          <w:tcPr>
            <w:tcW w:w="1913" w:type="dxa"/>
            <w:gridSpan w:val="2"/>
            <w:tcBorders>
              <w:top w:val="single" w:sz="4" w:space="0" w:color="auto"/>
            </w:tcBorders>
          </w:tcPr>
          <w:p w14:paraId="67D70ABF" w14:textId="77777777" w:rsidR="00CF599C" w:rsidRPr="00CF599C" w:rsidRDefault="00CF599C" w:rsidP="00CF599C">
            <w:pPr>
              <w:jc w:val="center"/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  <w:i/>
                <w:iCs/>
              </w:rPr>
              <w:t>Child -&gt; Parent (N = 123)</w:t>
            </w:r>
          </w:p>
        </w:tc>
      </w:tr>
      <w:tr w:rsidR="00CF599C" w:rsidRPr="00CF599C" w14:paraId="52CC9706" w14:textId="77777777" w:rsidTr="00667018">
        <w:trPr>
          <w:trHeight w:val="648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623B4765" w14:textId="77777777" w:rsidR="00CF599C" w:rsidRPr="00CF599C" w:rsidRDefault="00CF599C" w:rsidP="00CF599C">
            <w:pPr>
              <w:rPr>
                <w:rFonts w:eastAsia="Calibri" w:cs="Times New Roman"/>
              </w:rPr>
            </w:pP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172ED6AB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7AEE23F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1CE62C92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4548AA4A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0FB9BD2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6399C2E7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1CD6F3EF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Unstandardized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7D58CD65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Standardized</w:t>
            </w:r>
          </w:p>
        </w:tc>
      </w:tr>
      <w:tr w:rsidR="00CF599C" w:rsidRPr="00CF599C" w14:paraId="212F9A64" w14:textId="77777777" w:rsidTr="00667018">
        <w:trPr>
          <w:trHeight w:val="70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0DCA9A6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E4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3092E186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0DE2A5AD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.56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4AFAA91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0D3525D5" w14:textId="77777777" w:rsidR="00CF599C" w:rsidRPr="00CF599C" w:rsidRDefault="00CF599C" w:rsidP="00CF599C">
            <w:pPr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.73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4AF90D62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4F833A7F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.52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</w:tcBorders>
            <w:vAlign w:val="center"/>
          </w:tcPr>
          <w:p w14:paraId="7868086E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 (-)</w:t>
            </w:r>
          </w:p>
        </w:tc>
        <w:tc>
          <w:tcPr>
            <w:tcW w:w="1063" w:type="dxa"/>
            <w:tcBorders>
              <w:top w:val="single" w:sz="4" w:space="0" w:color="auto"/>
            </w:tcBorders>
            <w:vAlign w:val="center"/>
          </w:tcPr>
          <w:p w14:paraId="4A184C30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.59</w:t>
            </w:r>
          </w:p>
        </w:tc>
      </w:tr>
      <w:tr w:rsidR="00CF599C" w:rsidRPr="00CF599C" w14:paraId="719F7EE6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3A42B6B6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E7</w:t>
            </w:r>
          </w:p>
        </w:tc>
        <w:tc>
          <w:tcPr>
            <w:tcW w:w="1062" w:type="dxa"/>
            <w:gridSpan w:val="2"/>
            <w:vAlign w:val="center"/>
          </w:tcPr>
          <w:p w14:paraId="2C68296D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1.52 (.29)</w:t>
            </w:r>
          </w:p>
        </w:tc>
        <w:tc>
          <w:tcPr>
            <w:tcW w:w="1063" w:type="dxa"/>
            <w:vAlign w:val="center"/>
          </w:tcPr>
          <w:p w14:paraId="330A151D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.79</w:t>
            </w:r>
          </w:p>
        </w:tc>
        <w:tc>
          <w:tcPr>
            <w:tcW w:w="1062" w:type="dxa"/>
            <w:gridSpan w:val="2"/>
            <w:vAlign w:val="center"/>
          </w:tcPr>
          <w:p w14:paraId="24D8BD3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.98 (.18)</w:t>
            </w:r>
          </w:p>
        </w:tc>
        <w:tc>
          <w:tcPr>
            <w:tcW w:w="1063" w:type="dxa"/>
            <w:vAlign w:val="center"/>
          </w:tcPr>
          <w:p w14:paraId="29DF01D4" w14:textId="77777777" w:rsidR="00CF599C" w:rsidRPr="00CF599C" w:rsidRDefault="00CF599C" w:rsidP="00CF599C">
            <w:pPr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.66</w:t>
            </w:r>
          </w:p>
        </w:tc>
        <w:tc>
          <w:tcPr>
            <w:tcW w:w="1062" w:type="dxa"/>
            <w:gridSpan w:val="2"/>
            <w:vAlign w:val="center"/>
          </w:tcPr>
          <w:p w14:paraId="6B55F39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1.29 (.30)</w:t>
            </w:r>
          </w:p>
        </w:tc>
        <w:tc>
          <w:tcPr>
            <w:tcW w:w="1063" w:type="dxa"/>
            <w:vAlign w:val="center"/>
          </w:tcPr>
          <w:p w14:paraId="5B6FA07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.65</w:t>
            </w:r>
          </w:p>
        </w:tc>
        <w:tc>
          <w:tcPr>
            <w:tcW w:w="1062" w:type="dxa"/>
            <w:gridSpan w:val="2"/>
            <w:vAlign w:val="center"/>
          </w:tcPr>
          <w:p w14:paraId="646B7AD9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1.15 (.38)</w:t>
            </w:r>
          </w:p>
        </w:tc>
        <w:tc>
          <w:tcPr>
            <w:tcW w:w="1063" w:type="dxa"/>
            <w:vAlign w:val="center"/>
          </w:tcPr>
          <w:p w14:paraId="0A54C89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.61</w:t>
            </w:r>
          </w:p>
        </w:tc>
      </w:tr>
      <w:tr w:rsidR="00CF599C" w:rsidRPr="00CF599C" w14:paraId="520A37A2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0ED4330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E8</w:t>
            </w:r>
          </w:p>
        </w:tc>
        <w:tc>
          <w:tcPr>
            <w:tcW w:w="1062" w:type="dxa"/>
            <w:gridSpan w:val="2"/>
            <w:vAlign w:val="center"/>
          </w:tcPr>
          <w:p w14:paraId="7DB6FFA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1.43 (.25)</w:t>
            </w:r>
          </w:p>
        </w:tc>
        <w:tc>
          <w:tcPr>
            <w:tcW w:w="1063" w:type="dxa"/>
            <w:vAlign w:val="center"/>
          </w:tcPr>
          <w:p w14:paraId="707A1DD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.75</w:t>
            </w:r>
          </w:p>
        </w:tc>
        <w:tc>
          <w:tcPr>
            <w:tcW w:w="1062" w:type="dxa"/>
            <w:gridSpan w:val="2"/>
            <w:vAlign w:val="center"/>
          </w:tcPr>
          <w:p w14:paraId="17D7338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1.03 (.17)</w:t>
            </w:r>
          </w:p>
        </w:tc>
        <w:tc>
          <w:tcPr>
            <w:tcW w:w="1063" w:type="dxa"/>
            <w:vAlign w:val="center"/>
          </w:tcPr>
          <w:p w14:paraId="35E13A22" w14:textId="77777777" w:rsidR="00CF599C" w:rsidRPr="00CF599C" w:rsidRDefault="00CF599C" w:rsidP="00CF599C">
            <w:pPr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.78</w:t>
            </w:r>
          </w:p>
        </w:tc>
        <w:tc>
          <w:tcPr>
            <w:tcW w:w="1062" w:type="dxa"/>
            <w:gridSpan w:val="2"/>
            <w:vAlign w:val="center"/>
          </w:tcPr>
          <w:p w14:paraId="1C7FEDA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1.54 (.33)</w:t>
            </w:r>
          </w:p>
        </w:tc>
        <w:tc>
          <w:tcPr>
            <w:tcW w:w="1063" w:type="dxa"/>
            <w:vAlign w:val="center"/>
          </w:tcPr>
          <w:p w14:paraId="72CC6466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.79</w:t>
            </w:r>
          </w:p>
        </w:tc>
        <w:tc>
          <w:tcPr>
            <w:tcW w:w="1062" w:type="dxa"/>
            <w:gridSpan w:val="2"/>
            <w:vAlign w:val="center"/>
          </w:tcPr>
          <w:p w14:paraId="26348342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1.27 (.36)</w:t>
            </w:r>
          </w:p>
        </w:tc>
        <w:tc>
          <w:tcPr>
            <w:tcW w:w="1063" w:type="dxa"/>
            <w:vAlign w:val="center"/>
          </w:tcPr>
          <w:p w14:paraId="479C4B86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.84</w:t>
            </w:r>
          </w:p>
        </w:tc>
      </w:tr>
      <w:tr w:rsidR="00CF599C" w:rsidRPr="00CF599C" w14:paraId="6D25E55E" w14:textId="77777777" w:rsidTr="00667018">
        <w:trPr>
          <w:trHeight w:val="80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6D052787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E9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79CA5289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1.26 (.34)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61CD5292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.73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1CE58E2C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0.95 (.10)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D8BED60" w14:textId="77777777" w:rsidR="00CF599C" w:rsidRPr="00CF599C" w:rsidRDefault="00CF599C" w:rsidP="00CF599C">
            <w:pPr>
              <w:rPr>
                <w:rFonts w:eastAsia="Calibri" w:cs="Times New Roman"/>
                <w:i/>
                <w:iCs/>
              </w:rPr>
            </w:pPr>
            <w:r w:rsidRPr="00CF599C">
              <w:rPr>
                <w:rFonts w:eastAsia="Calibri" w:cs="Times New Roman"/>
              </w:rPr>
              <w:t>.81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6C1E48F9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1.26 (.24)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60E2752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.75</w:t>
            </w:r>
          </w:p>
        </w:tc>
        <w:tc>
          <w:tcPr>
            <w:tcW w:w="1062" w:type="dxa"/>
            <w:gridSpan w:val="2"/>
            <w:tcBorders>
              <w:bottom w:val="single" w:sz="4" w:space="0" w:color="auto"/>
            </w:tcBorders>
            <w:vAlign w:val="center"/>
          </w:tcPr>
          <w:p w14:paraId="6AB4A324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.97 (.13)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14:paraId="2EE39DB5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.70</w:t>
            </w:r>
          </w:p>
        </w:tc>
      </w:tr>
      <w:tr w:rsidR="00CF599C" w:rsidRPr="00CF599C" w14:paraId="2FB7D911" w14:textId="77777777" w:rsidTr="00667018">
        <w:trPr>
          <w:trHeight w:val="63"/>
        </w:trPr>
        <w:tc>
          <w:tcPr>
            <w:tcW w:w="1062" w:type="dxa"/>
            <w:tcBorders>
              <w:top w:val="single" w:sz="4" w:space="0" w:color="auto"/>
            </w:tcBorders>
            <w:vAlign w:val="center"/>
          </w:tcPr>
          <w:p w14:paraId="61DD455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χ</w:t>
            </w:r>
            <w:r w:rsidRPr="00CF599C">
              <w:rPr>
                <w:rFonts w:eastAsia="Calibri" w:cs="Times New Roman"/>
                <w:vertAlign w:val="superscript"/>
              </w:rPr>
              <w:t xml:space="preserve">2 </w:t>
            </w:r>
            <w:r w:rsidRPr="00CF599C">
              <w:rPr>
                <w:rFonts w:eastAsia="Calibri" w:cs="Times New Roman"/>
              </w:rPr>
              <w:t>(df)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00B97CD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0.04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66F7D97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3.68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4D5F7AE2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2.06 (2)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</w:tcBorders>
            <w:vAlign w:val="center"/>
          </w:tcPr>
          <w:p w14:paraId="62FA19A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16.59*** (2)</w:t>
            </w:r>
          </w:p>
        </w:tc>
      </w:tr>
      <w:tr w:rsidR="00CF599C" w:rsidRPr="00CF599C" w14:paraId="45E0371A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3B0F2523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CFI</w:t>
            </w:r>
          </w:p>
        </w:tc>
        <w:tc>
          <w:tcPr>
            <w:tcW w:w="2125" w:type="dxa"/>
            <w:gridSpan w:val="3"/>
            <w:vAlign w:val="center"/>
          </w:tcPr>
          <w:p w14:paraId="4F107FE3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47070EF1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0.99</w:t>
            </w:r>
          </w:p>
        </w:tc>
        <w:tc>
          <w:tcPr>
            <w:tcW w:w="2125" w:type="dxa"/>
            <w:gridSpan w:val="3"/>
            <w:vAlign w:val="center"/>
          </w:tcPr>
          <w:p w14:paraId="74D5077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2B8C713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0.91</w:t>
            </w:r>
          </w:p>
        </w:tc>
      </w:tr>
      <w:tr w:rsidR="00CF599C" w:rsidRPr="00CF599C" w14:paraId="65826670" w14:textId="77777777" w:rsidTr="00667018">
        <w:trPr>
          <w:trHeight w:val="73"/>
        </w:trPr>
        <w:tc>
          <w:tcPr>
            <w:tcW w:w="1062" w:type="dxa"/>
            <w:vAlign w:val="center"/>
          </w:tcPr>
          <w:p w14:paraId="45AEBE68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TLI</w:t>
            </w:r>
          </w:p>
        </w:tc>
        <w:tc>
          <w:tcPr>
            <w:tcW w:w="2125" w:type="dxa"/>
            <w:gridSpan w:val="3"/>
            <w:vAlign w:val="center"/>
          </w:tcPr>
          <w:p w14:paraId="5BCB6D1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2624752E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0.97</w:t>
            </w:r>
          </w:p>
        </w:tc>
        <w:tc>
          <w:tcPr>
            <w:tcW w:w="2125" w:type="dxa"/>
            <w:gridSpan w:val="3"/>
            <w:vAlign w:val="center"/>
          </w:tcPr>
          <w:p w14:paraId="5FB0222D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1.00</w:t>
            </w:r>
          </w:p>
        </w:tc>
        <w:tc>
          <w:tcPr>
            <w:tcW w:w="2125" w:type="dxa"/>
            <w:gridSpan w:val="3"/>
            <w:vAlign w:val="center"/>
          </w:tcPr>
          <w:p w14:paraId="031C0898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0.71</w:t>
            </w:r>
          </w:p>
        </w:tc>
      </w:tr>
      <w:tr w:rsidR="00CF599C" w:rsidRPr="00CF599C" w14:paraId="0F6F8387" w14:textId="77777777" w:rsidTr="00667018">
        <w:trPr>
          <w:trHeight w:val="73"/>
        </w:trPr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56A0D1DF" w14:textId="77777777" w:rsidR="00CF599C" w:rsidRPr="00CF599C" w:rsidRDefault="00CF599C" w:rsidP="00CF599C">
            <w:pPr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SRMR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72A03A2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0.00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07E45B84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0.02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5E978CFA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0.02</w:t>
            </w:r>
          </w:p>
        </w:tc>
        <w:tc>
          <w:tcPr>
            <w:tcW w:w="2125" w:type="dxa"/>
            <w:gridSpan w:val="3"/>
            <w:tcBorders>
              <w:bottom w:val="single" w:sz="4" w:space="0" w:color="auto"/>
            </w:tcBorders>
            <w:vAlign w:val="center"/>
          </w:tcPr>
          <w:p w14:paraId="77082B3C" w14:textId="77777777" w:rsidR="00CF599C" w:rsidRPr="00CF599C" w:rsidRDefault="00CF599C" w:rsidP="00CF599C">
            <w:pPr>
              <w:jc w:val="center"/>
              <w:rPr>
                <w:rFonts w:eastAsia="Calibri" w:cs="Times New Roman"/>
              </w:rPr>
            </w:pPr>
            <w:r w:rsidRPr="00CF599C">
              <w:rPr>
                <w:rFonts w:eastAsia="Calibri" w:cs="Times New Roman"/>
              </w:rPr>
              <w:t>0.05</w:t>
            </w:r>
          </w:p>
        </w:tc>
      </w:tr>
    </w:tbl>
    <w:p w14:paraId="441586B8" w14:textId="77777777" w:rsidR="00CF599C" w:rsidRPr="00CF599C" w:rsidRDefault="00CF599C" w:rsidP="00CF599C">
      <w:pPr>
        <w:spacing w:after="0" w:line="480" w:lineRule="auto"/>
        <w:rPr>
          <w:rFonts w:ascii="Times New Roman" w:hAnsi="Times New Roman"/>
          <w:i/>
          <w:iCs/>
          <w:sz w:val="24"/>
        </w:rPr>
      </w:pPr>
    </w:p>
    <w:p w14:paraId="08DE0EEC" w14:textId="77777777" w:rsidR="00CF599C" w:rsidRPr="00CF599C" w:rsidRDefault="00CF599C" w:rsidP="00CF599C">
      <w:pPr>
        <w:spacing w:after="0" w:line="480" w:lineRule="auto"/>
        <w:rPr>
          <w:rFonts w:ascii="Times New Roman" w:hAnsi="Times New Roman"/>
          <w:sz w:val="24"/>
        </w:rPr>
      </w:pPr>
      <w:r w:rsidRPr="00CF599C">
        <w:rPr>
          <w:rFonts w:ascii="Times New Roman" w:hAnsi="Times New Roman"/>
          <w:i/>
          <w:iCs/>
          <w:sz w:val="24"/>
        </w:rPr>
        <w:t>Note</w:t>
      </w:r>
      <w:r w:rsidRPr="00CF599C">
        <w:rPr>
          <w:rFonts w:ascii="Times New Roman" w:hAnsi="Times New Roman"/>
          <w:sz w:val="24"/>
        </w:rPr>
        <w:t>. Dashes (--) indicate the standard error was not estimated. Robust Fit indices reported.</w:t>
      </w:r>
    </w:p>
    <w:p w14:paraId="49EF318D" w14:textId="23524766" w:rsidR="00CF599C" w:rsidRDefault="00CF599C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  <w:r w:rsidRPr="00CF599C">
        <w:rPr>
          <w:rFonts w:ascii="Times New Roman" w:eastAsia="Calibri" w:hAnsi="Times New Roman" w:cs="Times New Roman"/>
          <w:sz w:val="24"/>
        </w:rPr>
        <w:t xml:space="preserve">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.05. 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.01. *** </w:t>
      </w:r>
      <w:r w:rsidRPr="00CF599C">
        <w:rPr>
          <w:rFonts w:ascii="Times New Roman" w:eastAsia="Calibri" w:hAnsi="Times New Roman" w:cs="Times New Roman"/>
          <w:i/>
          <w:iCs/>
          <w:sz w:val="24"/>
        </w:rPr>
        <w:t>p</w:t>
      </w:r>
      <w:r w:rsidRPr="00CF599C">
        <w:rPr>
          <w:rFonts w:ascii="Times New Roman" w:eastAsia="Calibri" w:hAnsi="Times New Roman" w:cs="Times New Roman"/>
          <w:sz w:val="24"/>
        </w:rPr>
        <w:t xml:space="preserve"> &lt; .001.</w:t>
      </w:r>
    </w:p>
    <w:p w14:paraId="2689DED6" w14:textId="123675DC" w:rsidR="00C074FD" w:rsidRDefault="00C074FD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</w:p>
    <w:p w14:paraId="4E5442A7" w14:textId="118DD052" w:rsidR="00C074FD" w:rsidRDefault="00C074FD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</w:p>
    <w:p w14:paraId="087D907E" w14:textId="541CD5D0" w:rsidR="00C074FD" w:rsidRDefault="00C074FD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</w:p>
    <w:p w14:paraId="7143748F" w14:textId="43DB96A6" w:rsidR="00C074FD" w:rsidRDefault="00C074FD" w:rsidP="00CF599C">
      <w:pPr>
        <w:spacing w:after="0" w:line="480" w:lineRule="auto"/>
        <w:rPr>
          <w:rFonts w:ascii="Times New Roman" w:eastAsia="Calibri" w:hAnsi="Times New Roman" w:cs="Times New Roman"/>
          <w:sz w:val="24"/>
        </w:rPr>
      </w:pPr>
    </w:p>
    <w:p w14:paraId="784CC270" w14:textId="5EBDC9CE" w:rsidR="00CF599C" w:rsidRDefault="00CF599C" w:rsidP="00CF599C">
      <w:pPr>
        <w:spacing w:after="0" w:line="240" w:lineRule="auto"/>
        <w:rPr>
          <w:rFonts w:ascii="Times New Roman" w:hAnsi="Times New Roman"/>
          <w:sz w:val="24"/>
        </w:rPr>
      </w:pPr>
    </w:p>
    <w:p w14:paraId="37AFAAE4" w14:textId="3F141BE8" w:rsidR="00C074FD" w:rsidRDefault="00C074FD" w:rsidP="00C074FD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C074FD">
        <w:rPr>
          <w:rFonts w:ascii="Times New Roman" w:hAnsi="Times New Roman"/>
          <w:b/>
          <w:bCs/>
          <w:sz w:val="24"/>
        </w:rPr>
        <w:lastRenderedPageBreak/>
        <w:t>Online Supplemental Materials 4</w:t>
      </w:r>
    </w:p>
    <w:p w14:paraId="017F66D5" w14:textId="0F989ACD" w:rsidR="008A7BAF" w:rsidRDefault="008A7BAF" w:rsidP="008A7BAF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6C775E66" w14:textId="3FBF3663" w:rsidR="008A7BAF" w:rsidRPr="008A7BAF" w:rsidRDefault="008A7BAF" w:rsidP="008A7BA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Below the R-code for the SRM analysis in part two of the paper can be found.</w:t>
      </w:r>
    </w:p>
    <w:p w14:paraId="561D89A2" w14:textId="627B8524" w:rsidR="00C074FD" w:rsidRPr="00C074FD" w:rsidRDefault="00C074FD" w:rsidP="00C074FD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Times New Roman"/>
          <w:b/>
          <w:bCs/>
          <w:color w:val="345A8A"/>
          <w:sz w:val="36"/>
          <w:szCs w:val="36"/>
        </w:rPr>
      </w:pPr>
      <w:r w:rsidRPr="00C074FD">
        <w:rPr>
          <w:rFonts w:ascii="Calibri" w:eastAsia="Times New Roman" w:hAnsi="Calibri" w:cs="Times New Roman"/>
          <w:b/>
          <w:bCs/>
          <w:color w:val="345A8A"/>
          <w:sz w:val="36"/>
          <w:szCs w:val="36"/>
        </w:rPr>
        <w:t>Illustration</w:t>
      </w:r>
    </w:p>
    <w:p w14:paraId="4635FC3E" w14:textId="77777777" w:rsidR="00C074FD" w:rsidRPr="00C074FD" w:rsidRDefault="00C074FD" w:rsidP="00C074FD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</w:pPr>
      <w:bookmarkStart w:id="3" w:name="read-in-the-data"/>
      <w:r w:rsidRPr="00C074FD"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  <w:t>Read in the data</w:t>
      </w:r>
    </w:p>
    <w:p w14:paraId="201AC20C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em_data </w:t>
      </w:r>
      <w:r w:rsidRPr="00C074F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&lt;-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read.csv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"Z:/Studie_1/Analyse/valid_study/Scripts/SRM_illustration/exampledataem_SRMready_81fam.txt"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  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sep =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3D9312F0" w14:textId="77777777" w:rsidR="00C074FD" w:rsidRPr="00C074FD" w:rsidRDefault="00C074FD" w:rsidP="00C074FD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ambria" w:eastAsia="Cambria" w:hAnsi="Cambria" w:cs="Times New Roman"/>
          <w:sz w:val="24"/>
          <w:szCs w:val="24"/>
        </w:rPr>
        <w:t>We use the 81 stepfamilies for which the maximum amount of missing observed dyadic scores is 6 (out of 12).</w:t>
      </w:r>
    </w:p>
    <w:p w14:paraId="4E4A4D17" w14:textId="77777777" w:rsidR="00C074FD" w:rsidRPr="00C074FD" w:rsidRDefault="00C074FD" w:rsidP="00C074FD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</w:pPr>
      <w:bookmarkStart w:id="4" w:name="descriptives"/>
      <w:bookmarkEnd w:id="3"/>
      <w:r w:rsidRPr="00C074FD"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  <w:t>Descriptives</w:t>
      </w:r>
    </w:p>
    <w:p w14:paraId="137C4546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bookmarkStart w:id="5" w:name="final-model-in-fsrm"/>
      <w:bookmarkEnd w:id="4"/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library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(psych)</w:t>
      </w:r>
    </w:p>
    <w:p w14:paraId="217A40B5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Warning: package 'psych' was built under R version 4.1.1</w:t>
      </w:r>
    </w:p>
    <w:p w14:paraId="6A113505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describe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(em_data[,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c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074F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122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:</w:t>
      </w:r>
      <w:r w:rsidRPr="00C074F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134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)])</w:t>
      </w:r>
    </w:p>
    <w:p w14:paraId="312BF5C8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        vars  n mean   sd median trimmed  mad  min max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SO         1 78 7.34 1.93   7.75    7.47 1.85 2.00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SY         2 55 7.73 1.80   8.00    7.87 2.22 3.00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SB         3 78 8.34 1.56   8.75    8.53 1.67 4.25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BO         4 78 8.46 1.30   8.50    8.60 1.48 4.25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BY         5 62 8.59 1.11   8.62    8.69 1.30 6.00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BS         6 77 8.20 1.38   8.50    8.33 1.48 4.00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OY         7 58 7.78 1.64   8.00    7.91 1.48 3.25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OS         8 68 6.68 1.85   6.50    6.75 2.04 2.25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OB         9 68 7.92 1.29   8.00    7.98 1.11 5.00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YO        10 62 7.36 1.82   7.75    7.54 1.48 1.50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YS        11 64 6.41 2.03   6.50    6.51 1.85 1.00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YB        12 68 7.70 1.57   8.00    7.77 1.85 3.50  10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    range  skew kurtosis   se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SO       8.00 -0.61    -0.58 0.22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SY       7.00 -0.65    -0.57 0.24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SB       5.75 -0.84    -0.19 0.18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BO       5.75 -0.89     0.66 0.15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BY       4.00 -0.46    -0.69 0.14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BS       6.00 -0.86     0.52 0.16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OY       6.75 -0.74     0.18 0.21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OS       7.75 -0.31    -0.39 0.22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OB       5.00 -0.45    -0.60 0.16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YO       8.50 -1.16     1.65 0.23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YS       9.00 -0.50    -0.18 0.25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YB       6.50 -0.41    -0.61 0.19</w:t>
      </w:r>
    </w:p>
    <w:p w14:paraId="7E80C1E2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round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cor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(em_data[,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c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074F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122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:</w:t>
      </w:r>
      <w:r w:rsidRPr="00C074F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133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)],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use=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"complete.obs"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),</w:t>
      </w:r>
      <w:r w:rsidRPr="00C074FD">
        <w:rPr>
          <w:rFonts w:ascii="Consolas" w:eastAsia="Cambria" w:hAnsi="Consolas" w:cs="Times New Roman"/>
          <w:color w:val="0000CF"/>
          <w:szCs w:val="24"/>
          <w:shd w:val="clear" w:color="auto" w:fill="F8F8F8"/>
        </w:rPr>
        <w:t>2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2C9AFF34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lastRenderedPageBreak/>
        <w:t>##       SO    SY    SB    BO    BY    BS    OY    OS   OB    YO    YS    YB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SO  1.00  0.94  0.62  0.15  0.14  0.18 -0.12  0.40 0.05  0.04  0.09 -0.07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SY  0.94  1.00  0.73  0.24  0.23  0.25 -0.07  0.28 0.12  0.00  0.13  0.01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SB  0.62  0.73  1.00  0.05  0.02  0.27 -0.10  0.08 0.08 -0.07  0.06  0.00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BO  0.15  0.24  0.05  1.00  0.96  0.76  0.03  0.03 0.35  0.03 -0.03  0.18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BY  0.14  0.23  0.02  0.96  1.00  0.74 -0.03 -0.01 0.29 -0.04  0.01  0.20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BS  0.18  0.25  0.27  0.76  0.74  1.00 -0.14 -0.08 0.16 -0.06 -0.11  0.13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OY -0.12 -0.07 -0.10  0.03 -0.03 -0.14  1.00  0.38 0.62  0.53  0.23  0.35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OS  0.40  0.28  0.08  0.03 -0.01 -0.08  0.38  1.00 0.53  0.38  0.47  0.25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OB  0.05  0.12  0.08  0.35  0.29  0.16  0.62  0.53 1.00  0.37  0.35  0.50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YO  0.04  0.00 -0.07  0.03 -0.04 -0.06  0.53  0.38 0.37  1.00  0.49  0.65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YS  0.09  0.13  0.06 -0.03  0.01 -0.11  0.23  0.47 0.35  0.49  1.00  0.64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YB -0.07  0.01  0.00  0.18  0.20  0.13  0.35  0.25 0.50  0.65  0.64  1.00</w:t>
      </w:r>
    </w:p>
    <w:p w14:paraId="513D2A5B" w14:textId="77777777" w:rsidR="00C074FD" w:rsidRPr="00C074FD" w:rsidRDefault="00C074FD" w:rsidP="00C074FD">
      <w:pPr>
        <w:keepNext/>
        <w:keepLines/>
        <w:spacing w:before="480" w:after="0" w:line="240" w:lineRule="auto"/>
        <w:outlineLvl w:val="0"/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</w:pPr>
      <w:r w:rsidRPr="00C074FD"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  <w:t>fSRM model</w:t>
      </w:r>
    </w:p>
    <w:p w14:paraId="328ED54D" w14:textId="77777777" w:rsidR="00C074FD" w:rsidRPr="00C074FD" w:rsidRDefault="00C074FD" w:rsidP="00C074FD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ambria" w:eastAsia="Cambria" w:hAnsi="Cambria" w:cs="Times New Roman"/>
          <w:sz w:val="24"/>
          <w:szCs w:val="24"/>
        </w:rPr>
        <w:t>We set the estimator to “MLR”: maximum likelihood estimation with robust (Huber-White) standard errors and a scaled test statistic, because of deviations from the normality assumption(See Online Supplemental Materials 1 for the descriptives). The “noNegVar” = TRUE command informs fSRM that there has to be put a constraint on the variance estimation. Full Information Maximum Likelihood (FIML) is fSRM’s default strategy to handle missing data.</w:t>
      </w:r>
    </w:p>
    <w:p w14:paraId="2C99C88F" w14:textId="77777777" w:rsidR="00C074FD" w:rsidRPr="00C074FD" w:rsidRDefault="00C074FD" w:rsidP="00C074FD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ambria" w:eastAsia="Cambria" w:hAnsi="Cambria" w:cs="Times New Roman"/>
          <w:sz w:val="24"/>
          <w:szCs w:val="24"/>
        </w:rPr>
        <w:t>The fSRM package requires data in long format (each row describes one directed dyadic relationship).</w:t>
      </w:r>
    </w:p>
    <w:p w14:paraId="22AFEAC5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library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(fSRM)</w:t>
      </w:r>
    </w:p>
    <w:p w14:paraId="51CE52B8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Loading required package: lavaan</w:t>
      </w:r>
    </w:p>
    <w:p w14:paraId="73483DCC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Warning: package 'lavaan' was built under R version 4.1.3</w:t>
      </w:r>
    </w:p>
    <w:p w14:paraId="3577BCF6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This is lavaan 0.6-11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lavaan is FREE software! Please report any bugs.</w:t>
      </w:r>
    </w:p>
    <w:p w14:paraId="4D98FAF7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Attaching package: 'lavaan'</w:t>
      </w:r>
    </w:p>
    <w:p w14:paraId="00E0A828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The following object is masked from 'package:psych':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cor2cov</w:t>
      </w:r>
    </w:p>
    <w:p w14:paraId="459FB284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  <w:shd w:val="clear" w:color="auto" w:fill="F8F8F8"/>
        </w:rPr>
        <w:lastRenderedPageBreak/>
        <w:t xml:space="preserve">long </w:t>
      </w:r>
      <w:r w:rsidRPr="00C074F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&lt;-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read.csv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"Z:/Studie_1/Analyse/valid_study/Scripts/SRM_illustration/exampledataem_SRMready_long_81stepfamilies.txt"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,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sep=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SRM_em </w:t>
      </w:r>
      <w:r w:rsidRPr="00C074FD">
        <w:rPr>
          <w:rFonts w:ascii="Consolas" w:eastAsia="Cambria" w:hAnsi="Consolas" w:cs="Times New Roman"/>
          <w:color w:val="8F5902"/>
          <w:szCs w:val="24"/>
          <w:shd w:val="clear" w:color="auto" w:fill="F8F8F8"/>
        </w:rPr>
        <w:t>&lt;-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fSRM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(value 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~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actor.id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*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partner.id 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|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family.id,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             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data =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long,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noNegVar=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T,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means=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T,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missing =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"fiml"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 xml:space="preserve">               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estimator=</w:t>
      </w:r>
      <w:r w:rsidRPr="00C074FD">
        <w:rPr>
          <w:rFonts w:ascii="Consolas" w:eastAsia="Cambria" w:hAnsi="Consolas" w:cs="Times New Roman"/>
          <w:color w:val="4E9A06"/>
          <w:szCs w:val="24"/>
          <w:shd w:val="clear" w:color="auto" w:fill="F8F8F8"/>
        </w:rPr>
        <w:t>"MLR"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1A903D56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Warning in lav_object_post_check(object): lavaan WARNING: some estimated lv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variances are negative</w:t>
      </w:r>
    </w:p>
    <w:p w14:paraId="2A8DC0D8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SRM_em</w:t>
      </w:r>
    </w:p>
    <w:p w14:paraId="1B2BE594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fSRM version 0.6.5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================================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SRM with roles (Roles: B, O, S, Y); DVs = value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Model summary: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lavaan 0.6-11 ended normally after 454 iterations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Estimator                                         ML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Optimization method                           NLMINB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Number of model parameters                        52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Number of inequality constraints                  21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Row rank of the constraints matrix                30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                                                     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Number of observations                            81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Number of missing patterns                        23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                                                     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Model Test User Model: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                                           Standard      Robust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Test Statistic                                 73.271      77.048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Degrees of freedom                                 47          47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P-value (Chi-square)                            0.008       0.004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Scaling correction factor                                   0.951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       Yuan-Bentler correction (Mplus variant)                    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Model Fit: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Chi2 (df=47) = 73.271, p = 0.008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CFI = 0.95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TLI / NNFI = 0.93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RMSEA = 0.083 [0.043;0.119]; Test of close fit: p(data | true value == .05) = 0.081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Variance decomposition: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    component estimate    se     z  p.value sig ci.lower ci.upper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        FE ~~ FE    0.231 0.127 1.820 p = .034   *    0.022    0.440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      A.B ~~ A.B    1.099 0.261 4.215 p &lt; .001 ***    0.670    1.528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3      A.O ~~ A.O    1.110 0.276 4.026 p &lt; .001 ***    0.656    1.563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4      A.S ~~ A.S    2.912 0.367 7.926 p &lt; .001 ***    2.308    3.516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5      A.Y ~~ A.Y    1.614 0.379 4.254 p &lt; .001 ***    0.990    2.238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lastRenderedPageBreak/>
        <w:t>## 6      P.B ~~ P.B    0.094 0.094 0.998 p = .159       -0.061    0.248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7      P.O ~~ P.O    0.025 0.026 0.963 p = .168       -0.018    0.069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8      P.S ~~ P.S    0.162 0.120 1.343 p = .090   †   -0.036    0.360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9      P.Y ~~ P.Y    0.000 0.000    NA       NA        0.000    0.000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10 R.B.O ~~ R.B.O    0.185 0.098 1.881 p = .030   *    0.023    0.346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11 R.B.S ~~ R.B.S    0.820 0.206 3.980 p &lt; .001 ***    0.481    1.158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12 R.B.Y ~~ R.B.Y    0.001 0.054 0.010 p = .496       -0.088    0.090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13 R.O.B ~~ R.O.B    0.164 0.157 1.049 p = .147       -0.094    0.422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14 R.O.S ~~ R.O.S    1.956 0.540 3.619 p &lt; .001 ***    1.067    2.845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15 R.O.Y ~~ R.O.Y    1.408 0.365 3.856 p &lt; .001 ***    0.807    2.008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16 R.S.B ~~ R.S.B    1.292 0.300 4.303 p &lt; .001 ***    0.798    1.786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17 R.S.O ~~ R.S.O    0.403 0.277 1.457 p = .073   †   -0.052    0.858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18 R.S.Y ~~ R.S.Y    0.000 0.000    NA       NA        0.000    0.000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19 R.Y.B ~~ R.Y.B    0.445 0.198 2.254 p = .012   *    0.120    0.770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20 R.Y.O ~~ R.Y.O    1.314 0.344 3.819 p &lt; .001 ***    0.748    1.881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21 R.Y.S ~~ R.Y.S    2.114 0.663 3.190 p &lt; .001 ***    1.024    3.204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(p-values are for one-sided tests for variances; confidence level for CIs is 90 %)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Relative variance decomposition: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 Family Actor Partner Relationship Error Explained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B_O      15    71       2           12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B_S      10    48       7           35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B_Y      17    83       0            0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O_B      14    69       6           10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O_S       7    32       5           57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O_Y       8    40       0           51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S_B       5    64       2           29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S_O       6    82       1           11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S_Y       7    93       0            0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Y_B      10    68       4           19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Y_O       7    51       1           41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Y_S       6    39       4           51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mean      9    62       3           26     0       100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Generalized reciprocity (actor-partner covariances):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component estimate    se      z  p.value sig ci.lower ci.upper     r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 A.B ~~ P.B   -0.030 0.109 -0.271 p = .786       -0.244    0.184 -.092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 A.O ~~ P.O    0.063 0.069  0.913 p = .361       -0.072    0.197  .372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3 A.S ~~ P.S    0.411 0.187  2.205 p = .027   *    0.046    0.777  .599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4 A.Y ~~ P.Y    0.011 0.054  0.194 p = .846       -0.095    0.117    NA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Dyadic reciprocity (relationship covariances):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    component estimate    se      z  p.value sig ci.lower ci.upper     r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 R.B.O ~~ R.O.B    0.109 0.087  1.255 p = .209       -0.061    0.279  .</w:t>
      </w:r>
      <w:r w:rsidRPr="00C074FD">
        <w:rPr>
          <w:rFonts w:ascii="Consolas" w:eastAsia="Cambria" w:hAnsi="Consolas" w:cs="Times New Roman"/>
          <w:szCs w:val="24"/>
        </w:rPr>
        <w:lastRenderedPageBreak/>
        <w:t>624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 R.B.S ~~ R.S.B    0.397 0.141  2.807 p = .005  **    0.120    0.674  .386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3 R.B.Y ~~ R.Y.B   -0.004 0.052 -0.078 p = .938       -0.106    0.098 -.265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4 R.O.S ~~ R.S.O    0.539 0.333  1.618 p = .106       -0.114    1.191  .607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5 R.O.Y ~~ R.Y.O    0.593 0.261  2.272 p = .023   *    0.081    1.105  .436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6 R.S.Y ~~ R.Y.S    0.124 0.126  0.986 p = .324       -0.123    0.371    NA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 xml:space="preserve">## 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Mean structure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----------------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   factor estimate    se      z  p.value sig ci.lower ci.upper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      FE    7.675 0.095 80.377 p &lt; .001 ***    7.518    7.833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     A.B    0.954 0.133  7.189 p &lt; .001 ***    0.736    1.173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3     A.O   -0.276 0.130 -2.130 p = .033   *   -0.489   -0.063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4     A.S   -0.158 0.159 -0.992 p = .321       -0.419    0.104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5     A.Y   -0.521 0.143 -3.633 p &lt; .001 ***   -0.756   -0.285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6     P.B    0.624 0.073  8.501 p &lt; .001 ***    0.503    0.744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7     P.O   -0.054 0.066 -0.819 p = .413       -0.163    0.055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8     P.S   -0.659 0.088 -7.487 p &lt; .001 ***   -0.804   -0.514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9     P.Y    0.090 0.053  1.683 p = .092   †    0.002    0.177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10  R.B.O   -0.113 0.058 -1.962 p = .050   *   -0.208   -0.018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11  R.B.S    0.215 0.085  2.529 p = .011   *    0.075    0.355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12  R.B.Y   -0.102 0.059 -1.732 p = .083   †   -0.199   -0.005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13  R.O.B   -0.113 0.058 -1.955 p = .051   †   -0.208   -0.018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14  R.O.S   -0.061 0.078 -0.790 p = .429       -0.189    0.066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15  R.O.Y    0.174 0.079  2.201 p = .028   *    0.044    0.305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16  R.S.B    0.206 0.072  2.843 p = .004  **    0.087    0.325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17  R.S.O   -0.134 0.049 -2.726 p = .006  **   -0.214   -0.053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18  R.S.Y   -0.072 0.047 -1.528 p = .127       -0.150    0.006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19  R.Y.B   -0.093 0.068 -1.373 p = .170       -0.205    0.018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20  R.Y.O    0.247 0.077  3.186 p = .001  **    0.119    0.374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21  R.Y.S   -0.154 0.089 -1.731 p = .084   †   -0.300   -0.008</w:t>
      </w:r>
    </w:p>
    <w:p w14:paraId="7E1320B3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onsolas" w:eastAsia="Cambria" w:hAnsi="Consolas" w:cs="Times New Roman"/>
          <w:szCs w:val="24"/>
          <w:shd w:val="clear" w:color="auto" w:fill="F8F8F8"/>
        </w:rPr>
      </w:pP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plot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(SRM_em,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bw=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TRUE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,</w:t>
      </w:r>
      <w:r w:rsidRPr="00C074FD">
        <w:rPr>
          <w:rFonts w:ascii="Consolas" w:eastAsia="Cambria" w:hAnsi="Consolas" w:cs="Times New Roman"/>
          <w:color w:val="C4A000"/>
          <w:szCs w:val="24"/>
          <w:shd w:val="clear" w:color="auto" w:fill="F8F8F8"/>
        </w:rPr>
        <w:t>noNegVar=</w:t>
      </w:r>
      <w:r w:rsidRPr="00C074FD">
        <w:rPr>
          <w:rFonts w:ascii="Consolas" w:eastAsia="Cambria" w:hAnsi="Consolas" w:cs="Times New Roman"/>
          <w:color w:val="000000"/>
          <w:szCs w:val="24"/>
          <w:shd w:val="clear" w:color="auto" w:fill="F8F8F8"/>
        </w:rPr>
        <w:t>TRUE</w:t>
      </w:r>
      <w:r w:rsidRPr="00C074FD">
        <w:rPr>
          <w:rFonts w:ascii="Consolas" w:eastAsia="Cambria" w:hAnsi="Consolas" w:cs="Times New Roman"/>
          <w:szCs w:val="24"/>
          <w:shd w:val="clear" w:color="auto" w:fill="F8F8F8"/>
        </w:rPr>
        <w:t>)</w:t>
      </w:r>
    </w:p>
    <w:p w14:paraId="3EDA6D3C" w14:textId="77777777" w:rsidR="00C074FD" w:rsidRPr="00C074FD" w:rsidRDefault="00C074FD" w:rsidP="00C074FD">
      <w:pPr>
        <w:shd w:val="clear" w:color="auto" w:fill="F8F8F8"/>
        <w:wordWrap w:val="0"/>
        <w:spacing w:after="20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onsolas" w:eastAsia="Cambria" w:hAnsi="Consolas" w:cs="Times New Roman"/>
          <w:szCs w:val="24"/>
        </w:rPr>
        <w:t>## Warning: In group 1 some variances are negative. Plot is not well-defined,</w:t>
      </w:r>
      <w:r w:rsidRPr="00C074FD">
        <w:rPr>
          <w:rFonts w:ascii="Cambria" w:eastAsia="Cambria" w:hAnsi="Cambria" w:cs="Times New Roman"/>
          <w:sz w:val="24"/>
          <w:szCs w:val="24"/>
        </w:rPr>
        <w:br/>
      </w:r>
      <w:r w:rsidRPr="00C074FD">
        <w:rPr>
          <w:rFonts w:ascii="Consolas" w:eastAsia="Cambria" w:hAnsi="Consolas" w:cs="Times New Roman"/>
          <w:szCs w:val="24"/>
        </w:rPr>
        <w:t>## please consider setting `noNegVar = TRUE` in the fSRM() call.</w:t>
      </w:r>
    </w:p>
    <w:p w14:paraId="5C9D7A86" w14:textId="77777777" w:rsidR="00C074FD" w:rsidRPr="00C074FD" w:rsidRDefault="00C074FD" w:rsidP="00C074FD">
      <w:pPr>
        <w:spacing w:before="180" w:after="180" w:line="240" w:lineRule="auto"/>
        <w:rPr>
          <w:rFonts w:ascii="Cambria" w:eastAsia="Cambria" w:hAnsi="Cambria" w:cs="Times New Roman"/>
          <w:sz w:val="24"/>
          <w:szCs w:val="24"/>
        </w:rPr>
      </w:pPr>
      <w:r w:rsidRPr="00C074FD">
        <w:rPr>
          <w:rFonts w:ascii="Cambria" w:eastAsia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20725DD1" wp14:editId="5E85ED6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llustr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"/>
    <w:p w14:paraId="31F3C46B" w14:textId="77777777" w:rsidR="00C074FD" w:rsidRPr="00CF599C" w:rsidRDefault="00C074FD" w:rsidP="00CF599C">
      <w:pPr>
        <w:spacing w:after="0" w:line="240" w:lineRule="auto"/>
        <w:rPr>
          <w:rFonts w:ascii="Times New Roman" w:hAnsi="Times New Roman"/>
          <w:sz w:val="24"/>
        </w:rPr>
      </w:pPr>
    </w:p>
    <w:p w14:paraId="58A69AB3" w14:textId="77777777" w:rsidR="00CF599C" w:rsidRDefault="00CF599C" w:rsidP="001F3981">
      <w:pPr>
        <w:spacing w:line="480" w:lineRule="auto"/>
        <w:rPr>
          <w:rFonts w:ascii="Times New Roman" w:hAnsi="Times New Roman" w:cs="Times New Roman"/>
          <w:sz w:val="24"/>
          <w:szCs w:val="24"/>
          <w:highlight w:val="red"/>
        </w:rPr>
      </w:pPr>
    </w:p>
    <w:p w14:paraId="429F1332" w14:textId="77777777" w:rsidR="001F3981" w:rsidRPr="008F54E6" w:rsidRDefault="001F3981" w:rsidP="001F3981">
      <w:pPr>
        <w:rPr>
          <w:rFonts w:ascii="Times New Roman" w:hAnsi="Times New Roman" w:cs="Times New Roman"/>
          <w:sz w:val="24"/>
          <w:szCs w:val="24"/>
        </w:rPr>
      </w:pPr>
    </w:p>
    <w:p w14:paraId="5007B293" w14:textId="77777777" w:rsidR="001F3981" w:rsidRPr="000D1899" w:rsidRDefault="001F3981" w:rsidP="000F5534">
      <w:pPr>
        <w:rPr>
          <w:rFonts w:ascii="Times New Roman" w:hAnsi="Times New Roman" w:cs="Times New Roman"/>
          <w:sz w:val="24"/>
          <w:szCs w:val="24"/>
        </w:rPr>
      </w:pPr>
    </w:p>
    <w:sectPr w:rsidR="001F3981" w:rsidRPr="000D1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7A"/>
    <w:rsid w:val="00017B5B"/>
    <w:rsid w:val="00020D40"/>
    <w:rsid w:val="000305AB"/>
    <w:rsid w:val="000D1899"/>
    <w:rsid w:val="000E145B"/>
    <w:rsid w:val="000F5534"/>
    <w:rsid w:val="00141399"/>
    <w:rsid w:val="00144329"/>
    <w:rsid w:val="0019073E"/>
    <w:rsid w:val="001A5525"/>
    <w:rsid w:val="001C1331"/>
    <w:rsid w:val="001C6082"/>
    <w:rsid w:val="001F3981"/>
    <w:rsid w:val="00280880"/>
    <w:rsid w:val="00284360"/>
    <w:rsid w:val="002A7AAC"/>
    <w:rsid w:val="003555C3"/>
    <w:rsid w:val="003C58AD"/>
    <w:rsid w:val="003F340C"/>
    <w:rsid w:val="00400A26"/>
    <w:rsid w:val="0050598E"/>
    <w:rsid w:val="0054613D"/>
    <w:rsid w:val="005E3A9C"/>
    <w:rsid w:val="00670C5E"/>
    <w:rsid w:val="006C7BD1"/>
    <w:rsid w:val="006D507E"/>
    <w:rsid w:val="00732296"/>
    <w:rsid w:val="007430BD"/>
    <w:rsid w:val="0074599C"/>
    <w:rsid w:val="00751F7A"/>
    <w:rsid w:val="008973AD"/>
    <w:rsid w:val="008A7BAF"/>
    <w:rsid w:val="00906068"/>
    <w:rsid w:val="009770D6"/>
    <w:rsid w:val="009911D9"/>
    <w:rsid w:val="009A5021"/>
    <w:rsid w:val="00A56B32"/>
    <w:rsid w:val="00A602FE"/>
    <w:rsid w:val="00A6738C"/>
    <w:rsid w:val="00A757E0"/>
    <w:rsid w:val="00A909DB"/>
    <w:rsid w:val="00AC4391"/>
    <w:rsid w:val="00AD6BDD"/>
    <w:rsid w:val="00B726EF"/>
    <w:rsid w:val="00B90C53"/>
    <w:rsid w:val="00BA64EF"/>
    <w:rsid w:val="00C074FD"/>
    <w:rsid w:val="00C15DC5"/>
    <w:rsid w:val="00C47573"/>
    <w:rsid w:val="00CF54C0"/>
    <w:rsid w:val="00CF599C"/>
    <w:rsid w:val="00D35AA3"/>
    <w:rsid w:val="00D45B95"/>
    <w:rsid w:val="00DA0070"/>
    <w:rsid w:val="00E46F24"/>
    <w:rsid w:val="00F168CE"/>
    <w:rsid w:val="00F46A24"/>
    <w:rsid w:val="00F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76146"/>
  <w15:chartTrackingRefBased/>
  <w15:docId w15:val="{3FEAB9F9-A56F-4F30-A2B4-0301F7D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1F7A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A602F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602F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602FE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2F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2FE"/>
    <w:rPr>
      <w:b/>
      <w:bCs/>
      <w:sz w:val="20"/>
      <w:szCs w:val="20"/>
      <w:lang w:val="en-US"/>
    </w:rPr>
  </w:style>
  <w:style w:type="table" w:customStyle="1" w:styleId="Tabelraster1">
    <w:name w:val="Tabelraster1"/>
    <w:basedOn w:val="Standaardtabel"/>
    <w:next w:val="Tabelraster"/>
    <w:uiPriority w:val="39"/>
    <w:rsid w:val="001F3981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B16E-D41D-423F-B4F1-988A7085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3340</Words>
  <Characters>18374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Van Imschoot</dc:creator>
  <cp:keywords/>
  <dc:description/>
  <cp:lastModifiedBy>Leila Van Imschoot</cp:lastModifiedBy>
  <cp:revision>6</cp:revision>
  <dcterms:created xsi:type="dcterms:W3CDTF">2022-12-22T12:45:00Z</dcterms:created>
  <dcterms:modified xsi:type="dcterms:W3CDTF">2022-12-22T12:49:00Z</dcterms:modified>
</cp:coreProperties>
</file>