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BỘ GIÁO DỤC VÀ ĐÀO TẠO</w:t>
      </w:r>
    </w:p>
    <w:p>
      <w:pPr>
        <w:jc w:val="center"/>
      </w:pPr>
      <w:r>
        <w:rPr>
          <w:b/>
          <w:sz w:val="28"/>
        </w:rPr>
        <w:t>TRƯỜNG ĐẠI HỌC NHA TRANG</w:t>
      </w:r>
    </w:p>
    <w:p>
      <w:r>
        <w:br/>
        <w:br/>
      </w:r>
    </w:p>
    <w:p>
      <w:pPr>
        <w:jc w:val="center"/>
      </w:pPr>
      <w:r>
        <w:rPr>
          <w:b/>
          <w:sz w:val="36"/>
        </w:rPr>
        <w:t>BÁO CÁO ĐỒ ÁN TỐT NGHIỆP</w:t>
      </w:r>
    </w:p>
    <w:p>
      <w:pPr>
        <w:jc w:val="center"/>
      </w:pPr>
      <w:r>
        <w:rPr>
          <w:b/>
          <w:sz w:val="30"/>
        </w:rPr>
        <w:t>ĐỀ TÀI: WEBSITE-TO-FIND-WORKERS</w:t>
      </w:r>
    </w:p>
    <w:p>
      <w:r>
        <w:br/>
      </w:r>
    </w:p>
    <w:p>
      <w:pPr>
        <w:jc w:val="center"/>
      </w:pPr>
      <w:r>
        <w:rPr>
          <w:b w:val="0"/>
          <w:sz w:val="26"/>
        </w:rPr>
        <w:t>Khánh Hòa, 03/2026</w:t>
      </w:r>
    </w:p>
    <w:p>
      <w:r>
        <w:br w:type="page"/>
      </w:r>
    </w:p>
    <w:p>
      <w:pPr>
        <w:pStyle w:val="Heading1"/>
      </w:pPr>
      <w:r>
        <w:t>LỜI CẢM ƠN</w:t>
      </w:r>
    </w:p>
    <w:p>
      <w:r>
        <w:t>Em xin chân thành cảm ơn Quý thầy cô và giảng viên hướng dẫn đã hỗ trợ trong quá trình thực hiện đề tài.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fldChar w:fldCharType="begin"/>
        <w:instrText xml:space="preserve">TOC \o "1-3" \h \z \u</w:instrText>
        <w:fldChar w:fldCharType="separate"/>
        <w:t>Update Field để cập nhật mục lục.</w:t>
        <w:fldChar w:fldCharType="end"/>
      </w:r>
    </w:p>
    <w:p>
      <w:r>
        <w:br w:type="page"/>
      </w:r>
    </w:p>
    <w:p>
      <w:pPr>
        <w:pStyle w:val="Heading1"/>
      </w:pPr>
      <w:r>
        <w:t>CHƯƠNG 1. GIỚI THIỆU ĐỀ TÀI</w:t>
      </w:r>
    </w:p>
    <w:p>
      <w:r>
        <w:t>Hệ thống kết nối khách hàng với thợ dịch vụ, hỗ trợ đặt lịch, theo dõi xử lý, thanh toán và đánh giá.</w:t>
      </w:r>
    </w:p>
    <w:p>
      <w:pPr>
        <w:pStyle w:val="Heading1"/>
      </w:pPr>
      <w:r>
        <w:t>CHƯƠNG 2. PHÂN TÍCH VÀ THIẾT KẾ CSDL</w:t>
      </w:r>
    </w:p>
    <w:p>
      <w:pPr>
        <w:pStyle w:val="Heading2"/>
      </w:pPr>
      <w:r>
        <w:t>2.1. Danh sách bảng chính có quan hệ</w:t>
      </w:r>
    </w:p>
    <w:p>
      <w:r>
        <w:t>- users: Lưu thông tin tài khoản hệ thống (admin/customer/worker).</w:t>
      </w:r>
    </w:p>
    <w:p>
      <w:r>
        <w:t>- danh_muc_dich_vu: Danh mục dịch vụ sửa chữa/bảo trì.</w:t>
      </w:r>
    </w:p>
    <w:p>
      <w:r>
        <w:t>- ho_so_tho: Hồ sơ chuyên môn và trạng thái duyệt của thợ (1-1 với users).</w:t>
      </w:r>
    </w:p>
    <w:p>
      <w:r>
        <w:t>- tho_dich_vu: Bảng trung gian N-N giữa thợ và dịch vụ.</w:t>
      </w:r>
    </w:p>
    <w:p>
      <w:r>
        <w:t>- don_dat_lich: Bảng nghiệp vụ chính quản lý đơn đặt lịch và trạng thái xử lý.</w:t>
      </w:r>
    </w:p>
    <w:p>
      <w:r>
        <w:t>- don_dat_lich_dich_vu: Bảng trung gian N-N giữa đơn đặt lịch và danh mục dịch vụ.</w:t>
      </w:r>
    </w:p>
    <w:p>
      <w:pPr>
        <w:pStyle w:val="Heading2"/>
      </w:pPr>
      <w:r>
        <w:t>2.2. Mô tả chi tiết từng bảng</w:t>
      </w:r>
    </w:p>
    <w:p>
      <w:pPr>
        <w:pStyle w:val="Heading3"/>
      </w:pPr>
      <w:r>
        <w:t>Bảng 1: users</w:t>
      </w:r>
    </w:p>
    <w:p>
      <w:r>
        <w:t>Lưu thông tin tài khoản hệ thống (admin/customer/worker).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Trường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Ràng buộc/Ghi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avatar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enum: admin, customer, worker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Bảng 2: danh_muc_dich_vu</w:t>
      </w:r>
    </w:p>
    <w:p>
      <w:r>
        <w:t>Danh mục dịch vụ sửa chữa/bảo trì.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Trường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Ràng buộc/Ghi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ten_dich_vu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mo_ta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hinh_anh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trang_thai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Bảng 3: ho_so_tho</w:t>
      </w:r>
    </w:p>
    <w:p>
      <w:r>
        <w:t>Hồ sơ chuyên môn và trạng thái duyệt của thợ (1-1 với users).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Trường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Ràng buộc/Ghi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UNIQUE, FK -&gt; users.id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cccd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kinh_nghiem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chung_chi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bang_gia_tham_khao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vi_do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kinh_do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ban_kinh_phuc_vu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trang_thai_duyet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enum: cho_duyet, da_duyet, tu_choi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dang_hoat_dong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trang_thai_hoat_dong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enum: dang_hoat_dong, dang_ban, ngung_hoat_dong, tam_khoa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danh_gia_trung_binh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0.00 -&gt; 5.00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tong_so_danh_gia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Bảng 4: tho_dich_vu</w:t>
      </w:r>
    </w:p>
    <w:p>
      <w:r>
        <w:t>Bảng trung gian N-N giữa thợ và dịch vụ.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Trường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Ràng buộc/Ghi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-&gt; users.id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dich_vu_id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-&gt; danh_muc_dich_vu.id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Bảng 5: don_dat_lich</w:t>
      </w:r>
    </w:p>
    <w:p>
      <w:r>
        <w:t>Bảng nghiệp vụ chính quản lý đơn đặt lịch và trạng thái xử lý.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Trường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Ràng buộc/Ghi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khach_hang_id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-&gt; users.id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tho_id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-&gt; users.id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loai_dat_lich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enum: at_home, at_store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ngay_hen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khung_gio_hen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enum: 08:00-10:00, 10:00-12:00, 12:00-14:00, 14:00-17:00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dia_chi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vi_do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kinh_do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mo_ta_van_de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hinh_anh_mo_ta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video_mo_ta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trang_thai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enum: cho_xac_nhan, da_xac_nhan, dang_lam, cho_hoan_thanh, cho_thanh_toan, da_xong, da_huy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phi_di_lai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phi_linh_kien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tien_cong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tong_tien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phuong_thuc_thanh_toan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enum: cod, transfer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trang_thai_thanh_toan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Bảng 6: don_dat_lich_dich_vu</w:t>
      </w:r>
    </w:p>
    <w:p>
      <w:r>
        <w:t>Bảng trung gian N-N giữa đơn đặt lịch và danh mục dịch vụ.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Trường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Ràng buộc/Ghi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don_dat_lich_id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-&gt; don_dat_lich.id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dich_vu_id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-&gt; danh_muc_dich_vu.id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2.3. Quan hệ giữa các bảng</w:t>
      </w:r>
    </w:p>
    <w:p>
      <w:pPr>
        <w:pStyle w:val="ListBullet"/>
      </w:pPr>
      <w:r>
        <w:t>users (worker) 1 - 1 ho_so_tho</w:t>
      </w:r>
    </w:p>
    <w:p>
      <w:pPr>
        <w:pStyle w:val="ListBullet"/>
      </w:pPr>
      <w:r>
        <w:t>users (worker) N - N danh_muc_dich_vu thông qua tho_dich_vu</w:t>
      </w:r>
    </w:p>
    <w:p>
      <w:pPr>
        <w:pStyle w:val="ListBullet"/>
      </w:pPr>
      <w:r>
        <w:t>users (customer) 1 - N don_dat_lich (khach_hang_id)</w:t>
      </w:r>
    </w:p>
    <w:p>
      <w:pPr>
        <w:pStyle w:val="ListBullet"/>
      </w:pPr>
      <w:r>
        <w:t>users (worker) 1 - N don_dat_lich (tho_id)</w:t>
      </w:r>
    </w:p>
    <w:p>
      <w:pPr>
        <w:pStyle w:val="ListBullet"/>
      </w:pPr>
      <w:r>
        <w:t>don_dat_lich N - N danh_muc_dich_vu thông qua don_dat_lich_dich_vu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577840" cy="5274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_workers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7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Hình 2.1 - ERD logic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577840" cy="3549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_workers_erd_phys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4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Hình 2.2 - ERD vật lý</w:t>
      </w:r>
    </w:p>
    <w:p>
      <w:pPr>
        <w:pStyle w:val="Heading1"/>
      </w:pPr>
      <w:r>
        <w:t>CHƯƠNG 3. TRIỂN KHAI CHỨC NĂNG</w:t>
      </w:r>
    </w:p>
    <w:p>
      <w:r>
        <w:t>Triển khai các module: xác thực OTP, quản lý hồ sơ thợ, đặt lịch, xử lý đơn, thanh toán, chatbot AI.</w:t>
      </w:r>
    </w:p>
    <w:p>
      <w:pPr>
        <w:pStyle w:val="Heading1"/>
      </w:pPr>
      <w:r>
        <w:t>CHƯƠNG 4. KIỂM THỬ VÀ ĐÁNH GIÁ</w:t>
      </w:r>
    </w:p>
    <w:p>
      <w:r>
        <w:t>Kết quả thử nghiệm cho thấy luồng nghiệp vụ chính hoạt động ổn định ở mức đề tài tốt nghiệp.</w:t>
      </w:r>
    </w:p>
    <w:p>
      <w:pPr>
        <w:pStyle w:val="Heading1"/>
      </w:pPr>
      <w:r>
        <w:t>CHƯƠNG 5. KẾT LUẬN</w:t>
      </w:r>
    </w:p>
    <w:p>
      <w:r>
        <w:t>Đề tài đáp ứng mục tiêu xây dựng nền tảng kết nối dịch vụ với kiến trúc có thể mở rộng.</w:t>
      </w:r>
    </w:p>
    <w:p>
      <w:r>
        <w:br w:type="page"/>
      </w:r>
    </w:p>
    <w:p>
      <w:pPr>
        <w:pStyle w:val="Heading1"/>
      </w:pPr>
      <w:r>
        <w:t>TÀI LIỆU THAM KHẢO</w:t>
      </w:r>
    </w:p>
    <w:p>
      <w:r>
        <w:t>[1] Laravel Documentation - https://laravel.com/docs</w:t>
      </w:r>
    </w:p>
    <w:p>
      <w:r>
        <w:t>[2] MySQL Documentation - https://dev.mysql.com/doc</w:t>
      </w:r>
    </w:p>
    <w:p>
      <w:r>
        <w:t>[3] Laravel Sanctum - https://laravel.com/docs/sanctum</w:t>
      </w:r>
    </w:p>
    <w:p>
      <w:r>
        <w:br w:type="page"/>
      </w:r>
    </w:p>
    <w:p>
      <w:pPr>
        <w:pStyle w:val="Heading1"/>
      </w:pPr>
      <w:r>
        <w:t>PHỤ LỤC</w:t>
      </w:r>
    </w:p>
    <w:p>
      <w:r>
        <w:t>Phụ lục A: Sơ đồ ERD logic và vật lý.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