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ED9087" w14:textId="77777777" w:rsidR="00482FF5" w:rsidRDefault="00482FF5" w:rsidP="001E3FC6">
      <w:pPr>
        <w:rPr>
          <w:lang w:val="vi-VN"/>
        </w:rPr>
      </w:pPr>
    </w:p>
    <w:tbl>
      <w:tblPr>
        <w:tblStyle w:val="TableGrid"/>
        <w:tblW w:w="0" w:type="auto"/>
        <w:tblBorders>
          <w:top w:val="thinThickSmallGap" w:sz="24" w:space="0" w:color="auto"/>
          <w:left w:val="thinThickSmallGap" w:sz="24" w:space="0" w:color="auto"/>
          <w:bottom w:val="thickThinSmallGap" w:sz="24" w:space="0" w:color="auto"/>
          <w:right w:val="thickThinSmallGap" w:sz="24" w:space="0" w:color="auto"/>
          <w:insideH w:val="thickThinSmallGap" w:sz="24" w:space="0" w:color="auto"/>
          <w:insideV w:val="thickThinSmallGap" w:sz="24" w:space="0" w:color="auto"/>
        </w:tblBorders>
        <w:tblLook w:val="04A0" w:firstRow="1" w:lastRow="0" w:firstColumn="1" w:lastColumn="0" w:noHBand="0" w:noVBand="1"/>
      </w:tblPr>
      <w:tblGrid>
        <w:gridCol w:w="8930"/>
      </w:tblGrid>
      <w:tr w:rsidR="00930EF6" w:rsidRPr="009E7BF1" w14:paraId="01AE32DE" w14:textId="77777777" w:rsidTr="000A762C">
        <w:trPr>
          <w:trHeight w:val="17"/>
        </w:trPr>
        <w:tc>
          <w:tcPr>
            <w:tcW w:w="9881" w:type="dxa"/>
          </w:tcPr>
          <w:p w14:paraId="7B82DE34" w14:textId="77777777" w:rsidR="00930EF6" w:rsidRPr="009E7BF1" w:rsidRDefault="00930EF6" w:rsidP="000A762C">
            <w:pPr>
              <w:spacing w:before="120" w:line="312" w:lineRule="auto"/>
              <w:jc w:val="center"/>
              <w:rPr>
                <w:rFonts w:eastAsiaTheme="majorEastAsia"/>
                <w:b/>
                <w:bCs/>
                <w:noProof/>
                <w:sz w:val="26"/>
                <w:szCs w:val="26"/>
              </w:rPr>
            </w:pPr>
            <w:r w:rsidRPr="009E7BF1">
              <w:rPr>
                <w:rFonts w:eastAsiaTheme="majorEastAsia"/>
                <w:b/>
                <w:bCs/>
                <w:noProof/>
                <w:sz w:val="26"/>
                <w:szCs w:val="26"/>
              </w:rPr>
              <w:t>HỌC VIỆN CÔNG NGHỆ BƯU CHÍNH VIỄN THÔNG</w:t>
            </w:r>
          </w:p>
          <w:p w14:paraId="6693670D" w14:textId="77777777" w:rsidR="00930EF6" w:rsidRPr="009E7BF1" w:rsidRDefault="00930EF6" w:rsidP="000A762C">
            <w:pPr>
              <w:spacing w:line="312" w:lineRule="auto"/>
              <w:jc w:val="center"/>
              <w:rPr>
                <w:rFonts w:eastAsiaTheme="majorEastAsia"/>
                <w:b/>
                <w:bCs/>
                <w:noProof/>
                <w:sz w:val="26"/>
                <w:szCs w:val="26"/>
              </w:rPr>
            </w:pPr>
            <w:r w:rsidRPr="009E7BF1">
              <w:rPr>
                <w:rFonts w:eastAsiaTheme="majorEastAsia"/>
                <w:b/>
                <w:bCs/>
                <w:noProof/>
                <w:sz w:val="26"/>
                <w:szCs w:val="26"/>
              </w:rPr>
              <w:t>KHOA SAU ĐẠI HỌC</w:t>
            </w:r>
          </w:p>
          <w:p w14:paraId="3FE548CC" w14:textId="77777777" w:rsidR="00930EF6" w:rsidRPr="009E7BF1" w:rsidRDefault="00930EF6" w:rsidP="000A762C">
            <w:pPr>
              <w:spacing w:line="312" w:lineRule="auto"/>
              <w:jc w:val="center"/>
              <w:rPr>
                <w:rFonts w:eastAsiaTheme="majorEastAsia"/>
                <w:b/>
                <w:bCs/>
                <w:noProof/>
                <w:sz w:val="26"/>
                <w:szCs w:val="26"/>
              </w:rPr>
            </w:pPr>
            <w:r w:rsidRPr="009E7BF1">
              <w:rPr>
                <w:rFonts w:eastAsiaTheme="majorEastAsia"/>
                <w:b/>
                <w:bCs/>
                <w:noProof/>
                <w:sz w:val="26"/>
                <w:szCs w:val="26"/>
              </w:rPr>
              <w:t>*****</w:t>
            </w:r>
          </w:p>
          <w:p w14:paraId="5A26833D" w14:textId="77777777" w:rsidR="00930EF6" w:rsidRPr="009E7BF1" w:rsidRDefault="00930EF6" w:rsidP="000A762C">
            <w:pPr>
              <w:spacing w:line="312" w:lineRule="auto"/>
              <w:rPr>
                <w:rFonts w:eastAsiaTheme="majorEastAsia"/>
                <w:b/>
                <w:bCs/>
                <w:noProof/>
                <w:color w:val="2F5496" w:themeColor="accent1" w:themeShade="BF"/>
                <w:sz w:val="26"/>
                <w:szCs w:val="26"/>
              </w:rPr>
            </w:pPr>
          </w:p>
          <w:p w14:paraId="12859FCB" w14:textId="77777777" w:rsidR="00930EF6" w:rsidRPr="009E7BF1" w:rsidRDefault="00930EF6" w:rsidP="000A762C">
            <w:pPr>
              <w:spacing w:line="312" w:lineRule="auto"/>
              <w:jc w:val="center"/>
              <w:rPr>
                <w:rFonts w:eastAsiaTheme="majorEastAsia"/>
                <w:b/>
                <w:bCs/>
                <w:noProof/>
                <w:color w:val="2F5496" w:themeColor="accent1" w:themeShade="BF"/>
                <w:sz w:val="26"/>
                <w:szCs w:val="26"/>
              </w:rPr>
            </w:pPr>
          </w:p>
          <w:p w14:paraId="2B4FE00D" w14:textId="77777777" w:rsidR="00930EF6" w:rsidRPr="009E7BF1" w:rsidRDefault="00930EF6" w:rsidP="000A762C">
            <w:pPr>
              <w:spacing w:line="312" w:lineRule="auto"/>
              <w:jc w:val="center"/>
              <w:rPr>
                <w:rFonts w:eastAsiaTheme="majorEastAsia"/>
                <w:b/>
                <w:bCs/>
                <w:noProof/>
                <w:color w:val="2F5496" w:themeColor="accent1" w:themeShade="BF"/>
                <w:sz w:val="26"/>
                <w:szCs w:val="26"/>
              </w:rPr>
            </w:pPr>
            <w:r w:rsidRPr="009E7BF1">
              <w:rPr>
                <w:b/>
                <w:noProof/>
                <w:sz w:val="32"/>
                <w:szCs w:val="32"/>
                <w:lang w:val="vi-VN"/>
              </w:rPr>
              <w:drawing>
                <wp:inline distT="0" distB="0" distL="0" distR="0" wp14:anchorId="12E2299F" wp14:editId="09636A5F">
                  <wp:extent cx="1181100" cy="1181100"/>
                  <wp:effectExtent l="19050" t="0" r="0" b="0"/>
                  <wp:docPr id="31" name="Picture 6" descr="A logo with a star and a boo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6" descr="A logo with a star and a book&#10;&#10;Description automatically generated"/>
                          <pic:cNvPicPr>
                            <a:picLocks noChangeAspect="1" noChangeArrowheads="1"/>
                          </pic:cNvPicPr>
                        </pic:nvPicPr>
                        <pic:blipFill>
                          <a:blip r:embed="rId8"/>
                          <a:srcRect/>
                          <a:stretch>
                            <a:fillRect/>
                          </a:stretch>
                        </pic:blipFill>
                        <pic:spPr bwMode="auto">
                          <a:xfrm>
                            <a:off x="0" y="0"/>
                            <a:ext cx="1181100" cy="1181100"/>
                          </a:xfrm>
                          <a:prstGeom prst="rect">
                            <a:avLst/>
                          </a:prstGeom>
                          <a:noFill/>
                          <a:ln w="9525">
                            <a:noFill/>
                            <a:miter lim="800000"/>
                            <a:headEnd/>
                            <a:tailEnd/>
                          </a:ln>
                        </pic:spPr>
                      </pic:pic>
                    </a:graphicData>
                  </a:graphic>
                </wp:inline>
              </w:drawing>
            </w:r>
          </w:p>
          <w:p w14:paraId="32531A21" w14:textId="77777777" w:rsidR="00930EF6" w:rsidRPr="009E7BF1" w:rsidRDefault="00930EF6" w:rsidP="000A762C">
            <w:pPr>
              <w:spacing w:line="312" w:lineRule="auto"/>
              <w:jc w:val="center"/>
              <w:rPr>
                <w:rFonts w:eastAsiaTheme="majorEastAsia"/>
                <w:b/>
                <w:bCs/>
                <w:noProof/>
                <w:color w:val="2F5496" w:themeColor="accent1" w:themeShade="BF"/>
                <w:sz w:val="26"/>
                <w:szCs w:val="26"/>
              </w:rPr>
            </w:pPr>
          </w:p>
          <w:p w14:paraId="391E41CD" w14:textId="262A68D5" w:rsidR="00930EF6" w:rsidRPr="009E7BF1" w:rsidRDefault="00930EF6" w:rsidP="000A762C">
            <w:pPr>
              <w:spacing w:line="312" w:lineRule="auto"/>
              <w:jc w:val="center"/>
              <w:rPr>
                <w:rFonts w:eastAsiaTheme="majorEastAsia"/>
                <w:noProof/>
                <w:sz w:val="32"/>
                <w:szCs w:val="32"/>
              </w:rPr>
            </w:pPr>
            <w:r>
              <w:rPr>
                <w:rFonts w:eastAsiaTheme="majorEastAsia"/>
                <w:noProof/>
                <w:sz w:val="32"/>
                <w:szCs w:val="32"/>
              </w:rPr>
              <w:t>TIỂU LUẬN</w:t>
            </w:r>
            <w:r w:rsidRPr="009E7BF1">
              <w:rPr>
                <w:rFonts w:eastAsiaTheme="majorEastAsia"/>
                <w:noProof/>
                <w:sz w:val="32"/>
                <w:szCs w:val="32"/>
              </w:rPr>
              <w:t xml:space="preserve"> </w:t>
            </w:r>
            <w:r w:rsidR="00013F88">
              <w:rPr>
                <w:rFonts w:eastAsiaTheme="majorEastAsia"/>
                <w:noProof/>
                <w:sz w:val="32"/>
                <w:szCs w:val="32"/>
              </w:rPr>
              <w:t>KẾT</w:t>
            </w:r>
            <w:r w:rsidRPr="009E7BF1">
              <w:rPr>
                <w:rFonts w:eastAsiaTheme="majorEastAsia"/>
                <w:noProof/>
                <w:sz w:val="32"/>
                <w:szCs w:val="32"/>
              </w:rPr>
              <w:t xml:space="preserve"> HỌC PHẦN:</w:t>
            </w:r>
          </w:p>
          <w:p w14:paraId="58CF18D5" w14:textId="5E5EFBB1" w:rsidR="00930EF6" w:rsidRPr="00D02FB6" w:rsidRDefault="00D02FB6" w:rsidP="000A762C">
            <w:pPr>
              <w:spacing w:line="312" w:lineRule="auto"/>
              <w:jc w:val="center"/>
              <w:rPr>
                <w:rFonts w:eastAsiaTheme="majorEastAsia"/>
                <w:b/>
                <w:bCs/>
                <w:noProof/>
                <w:sz w:val="44"/>
                <w:szCs w:val="44"/>
                <w:lang w:val="vi-VN"/>
              </w:rPr>
            </w:pPr>
            <w:r>
              <w:rPr>
                <w:rFonts w:eastAsiaTheme="majorEastAsia"/>
                <w:b/>
                <w:bCs/>
                <w:noProof/>
                <w:sz w:val="44"/>
                <w:szCs w:val="44"/>
                <w:lang w:val="vi-VN"/>
              </w:rPr>
              <w:t>Xử Lý Ngôn Ngữ Tự Nhiên</w:t>
            </w:r>
          </w:p>
          <w:p w14:paraId="1BF88889" w14:textId="77777777" w:rsidR="00930EF6" w:rsidRPr="009E7BF1" w:rsidRDefault="00930EF6" w:rsidP="000A762C">
            <w:pPr>
              <w:spacing w:line="312" w:lineRule="auto"/>
              <w:jc w:val="center"/>
              <w:rPr>
                <w:rFonts w:eastAsiaTheme="majorEastAsia"/>
                <w:b/>
                <w:bCs/>
                <w:noProof/>
                <w:sz w:val="36"/>
                <w:szCs w:val="36"/>
              </w:rPr>
            </w:pPr>
          </w:p>
          <w:p w14:paraId="289AAB7D" w14:textId="079B860C" w:rsidR="00930EF6" w:rsidRPr="009E7BF1" w:rsidRDefault="00930EF6" w:rsidP="000A762C">
            <w:pPr>
              <w:spacing w:line="312" w:lineRule="auto"/>
              <w:jc w:val="center"/>
              <w:rPr>
                <w:rFonts w:eastAsiaTheme="majorEastAsia"/>
                <w:noProof/>
                <w:sz w:val="36"/>
                <w:szCs w:val="36"/>
              </w:rPr>
            </w:pPr>
            <w:r>
              <w:rPr>
                <w:rFonts w:eastAsiaTheme="majorEastAsia"/>
                <w:noProof/>
                <w:sz w:val="36"/>
                <w:szCs w:val="36"/>
              </w:rPr>
              <w:t xml:space="preserve">Đề </w:t>
            </w:r>
            <w:r w:rsidR="005B4546">
              <w:rPr>
                <w:rFonts w:eastAsiaTheme="majorEastAsia"/>
                <w:noProof/>
                <w:sz w:val="36"/>
                <w:szCs w:val="36"/>
              </w:rPr>
              <w:t>T</w:t>
            </w:r>
            <w:r>
              <w:rPr>
                <w:rFonts w:eastAsiaTheme="majorEastAsia"/>
                <w:noProof/>
                <w:sz w:val="36"/>
                <w:szCs w:val="36"/>
              </w:rPr>
              <w:t>ài:</w:t>
            </w:r>
          </w:p>
          <w:p w14:paraId="5C731A22" w14:textId="19FB8605" w:rsidR="00930EF6" w:rsidRPr="00D02FB6" w:rsidRDefault="00D02FB6" w:rsidP="00D1119A">
            <w:pPr>
              <w:spacing w:line="312" w:lineRule="auto"/>
              <w:jc w:val="center"/>
              <w:rPr>
                <w:rFonts w:eastAsiaTheme="majorEastAsia"/>
                <w:b/>
                <w:bCs/>
                <w:noProof/>
                <w:sz w:val="32"/>
                <w:szCs w:val="32"/>
                <w:lang w:val="vi-VN"/>
              </w:rPr>
            </w:pPr>
            <w:r w:rsidRPr="00D02FB6">
              <w:rPr>
                <w:rFonts w:eastAsiaTheme="majorEastAsia"/>
                <w:b/>
                <w:bCs/>
                <w:noProof/>
                <w:sz w:val="32"/>
                <w:szCs w:val="32"/>
                <w:lang w:val="vi-VN"/>
              </w:rPr>
              <w:t>English Vietnamese Translation Using Transformer Based Model</w:t>
            </w:r>
          </w:p>
          <w:p w14:paraId="46BE78B9" w14:textId="77777777" w:rsidR="00930EF6" w:rsidRDefault="00930EF6" w:rsidP="000A762C">
            <w:pPr>
              <w:spacing w:line="312" w:lineRule="auto"/>
              <w:jc w:val="center"/>
              <w:rPr>
                <w:rFonts w:eastAsiaTheme="majorEastAsia"/>
                <w:b/>
                <w:bCs/>
                <w:noProof/>
                <w:sz w:val="32"/>
                <w:szCs w:val="32"/>
                <w:lang w:val="vi-VN"/>
              </w:rPr>
            </w:pPr>
          </w:p>
          <w:p w14:paraId="233DEACA" w14:textId="77777777" w:rsidR="00D1119A" w:rsidRPr="00D1119A" w:rsidRDefault="00D1119A" w:rsidP="000A762C">
            <w:pPr>
              <w:spacing w:line="312" w:lineRule="auto"/>
              <w:jc w:val="center"/>
              <w:rPr>
                <w:rFonts w:eastAsiaTheme="majorEastAsia"/>
                <w:b/>
                <w:bCs/>
                <w:noProof/>
                <w:sz w:val="32"/>
                <w:szCs w:val="32"/>
                <w:lang w:val="vi-VN"/>
              </w:rPr>
            </w:pPr>
          </w:p>
          <w:p w14:paraId="142A1A0A" w14:textId="355A0333" w:rsidR="00930EF6" w:rsidRPr="003A42E2" w:rsidRDefault="00930EF6" w:rsidP="003A42E2">
            <w:pPr>
              <w:spacing w:line="312" w:lineRule="auto"/>
              <w:ind w:left="1440"/>
              <w:rPr>
                <w:rFonts w:eastAsiaTheme="majorEastAsia"/>
                <w:b/>
                <w:bCs/>
                <w:noProof/>
                <w:sz w:val="32"/>
                <w:szCs w:val="32"/>
                <w:lang w:val="vi-VN"/>
              </w:rPr>
            </w:pPr>
            <w:r w:rsidRPr="009E7BF1">
              <w:rPr>
                <w:rFonts w:eastAsiaTheme="majorEastAsia"/>
                <w:b/>
                <w:bCs/>
                <w:noProof/>
                <w:sz w:val="32"/>
                <w:szCs w:val="32"/>
              </w:rPr>
              <w:t>Giảng viên</w:t>
            </w:r>
            <w:r w:rsidR="003A42E2">
              <w:rPr>
                <w:rFonts w:eastAsiaTheme="majorEastAsia"/>
                <w:b/>
                <w:bCs/>
                <w:noProof/>
                <w:sz w:val="32"/>
                <w:szCs w:val="32"/>
                <w:lang w:val="vi-VN"/>
              </w:rPr>
              <w:t xml:space="preserve"> </w:t>
            </w:r>
            <w:r w:rsidRPr="009E7BF1">
              <w:rPr>
                <w:rFonts w:eastAsiaTheme="majorEastAsia"/>
                <w:b/>
                <w:bCs/>
                <w:noProof/>
                <w:sz w:val="32"/>
                <w:szCs w:val="32"/>
              </w:rPr>
              <w:t xml:space="preserve">: </w:t>
            </w:r>
            <w:r w:rsidR="003A42E2">
              <w:rPr>
                <w:rFonts w:eastAsiaTheme="majorEastAsia"/>
                <w:b/>
                <w:bCs/>
                <w:noProof/>
                <w:sz w:val="32"/>
                <w:szCs w:val="32"/>
              </w:rPr>
              <w:t>T</w:t>
            </w:r>
            <w:r w:rsidR="003A42E2">
              <w:rPr>
                <w:rFonts w:eastAsiaTheme="majorEastAsia"/>
                <w:b/>
                <w:bCs/>
                <w:noProof/>
                <w:sz w:val="32"/>
                <w:szCs w:val="32"/>
                <w:lang w:val="vi-VN"/>
              </w:rPr>
              <w:t>S. Nguyễn Xuân Đức</w:t>
            </w:r>
          </w:p>
          <w:p w14:paraId="1C08F9E2" w14:textId="4EFF5B2F" w:rsidR="003A42E2" w:rsidRDefault="00CD4FFC" w:rsidP="003A42E2">
            <w:pPr>
              <w:spacing w:line="312" w:lineRule="auto"/>
              <w:ind w:left="1440"/>
              <w:rPr>
                <w:rFonts w:eastAsiaTheme="majorEastAsia"/>
                <w:b/>
                <w:bCs/>
                <w:noProof/>
                <w:sz w:val="32"/>
                <w:szCs w:val="32"/>
                <w:lang w:val="vi-VN"/>
              </w:rPr>
            </w:pPr>
            <w:r>
              <w:rPr>
                <w:rFonts w:eastAsiaTheme="majorEastAsia"/>
                <w:b/>
                <w:bCs/>
                <w:noProof/>
                <w:sz w:val="32"/>
                <w:szCs w:val="32"/>
              </w:rPr>
              <w:t>Học</w:t>
            </w:r>
            <w:r>
              <w:rPr>
                <w:rFonts w:eastAsiaTheme="majorEastAsia"/>
                <w:b/>
                <w:bCs/>
                <w:noProof/>
                <w:sz w:val="32"/>
                <w:szCs w:val="32"/>
                <w:lang w:val="vi-VN"/>
              </w:rPr>
              <w:t xml:space="preserve"> </w:t>
            </w:r>
            <w:r w:rsidR="00930EF6" w:rsidRPr="009E7BF1">
              <w:rPr>
                <w:rFonts w:eastAsiaTheme="majorEastAsia"/>
                <w:b/>
                <w:bCs/>
                <w:noProof/>
                <w:sz w:val="32"/>
                <w:szCs w:val="32"/>
              </w:rPr>
              <w:t>viên</w:t>
            </w:r>
            <w:r w:rsidR="00930EF6" w:rsidRPr="009E7BF1">
              <w:rPr>
                <w:rFonts w:eastAsiaTheme="majorEastAsia"/>
                <w:b/>
                <w:bCs/>
                <w:noProof/>
                <w:sz w:val="32"/>
                <w:szCs w:val="32"/>
              </w:rPr>
              <w:tab/>
            </w:r>
            <w:r w:rsidR="003A42E2">
              <w:rPr>
                <w:rFonts w:eastAsiaTheme="majorEastAsia"/>
                <w:b/>
                <w:bCs/>
                <w:noProof/>
                <w:sz w:val="32"/>
                <w:szCs w:val="32"/>
                <w:lang w:val="vi-VN"/>
              </w:rPr>
              <w:t xml:space="preserve"> </w:t>
            </w:r>
            <w:r w:rsidR="00930EF6" w:rsidRPr="009E7BF1">
              <w:rPr>
                <w:rFonts w:eastAsiaTheme="majorEastAsia"/>
                <w:b/>
                <w:bCs/>
                <w:noProof/>
                <w:sz w:val="32"/>
                <w:szCs w:val="32"/>
              </w:rPr>
              <w:t>:</w:t>
            </w:r>
          </w:p>
          <w:p w14:paraId="5E3C501D" w14:textId="10760E22" w:rsidR="00930EF6" w:rsidRDefault="00487968" w:rsidP="003A42E2">
            <w:pPr>
              <w:spacing w:line="312" w:lineRule="auto"/>
              <w:ind w:left="2880"/>
              <w:rPr>
                <w:rFonts w:eastAsiaTheme="majorEastAsia"/>
                <w:b/>
                <w:bCs/>
                <w:noProof/>
                <w:sz w:val="32"/>
                <w:szCs w:val="32"/>
                <w:lang w:val="vi-VN"/>
              </w:rPr>
            </w:pPr>
            <w:r>
              <w:rPr>
                <w:rFonts w:eastAsiaTheme="majorEastAsia"/>
                <w:b/>
                <w:bCs/>
                <w:noProof/>
                <w:sz w:val="32"/>
                <w:szCs w:val="32"/>
              </w:rPr>
              <w:t>Lê</w:t>
            </w:r>
            <w:r>
              <w:rPr>
                <w:rFonts w:eastAsiaTheme="majorEastAsia"/>
                <w:b/>
                <w:bCs/>
                <w:noProof/>
                <w:sz w:val="32"/>
                <w:szCs w:val="32"/>
                <w:lang w:val="vi-VN"/>
              </w:rPr>
              <w:t xml:space="preserve"> Văn Mạnh</w:t>
            </w:r>
            <w:r w:rsidR="003A42E2">
              <w:rPr>
                <w:rFonts w:eastAsiaTheme="majorEastAsia"/>
                <w:b/>
                <w:bCs/>
                <w:noProof/>
                <w:sz w:val="32"/>
                <w:szCs w:val="32"/>
                <w:lang w:val="vi-VN"/>
              </w:rPr>
              <w:t xml:space="preserve"> - </w:t>
            </w:r>
            <w:r w:rsidR="002A1AE5">
              <w:rPr>
                <w:rFonts w:eastAsiaTheme="majorEastAsia"/>
                <w:b/>
                <w:bCs/>
                <w:noProof/>
                <w:sz w:val="32"/>
                <w:szCs w:val="32"/>
              </w:rPr>
              <w:t>B</w:t>
            </w:r>
            <w:r w:rsidR="002A1AE5">
              <w:rPr>
                <w:rFonts w:eastAsiaTheme="majorEastAsia"/>
                <w:b/>
                <w:bCs/>
                <w:noProof/>
                <w:sz w:val="32"/>
                <w:szCs w:val="32"/>
                <w:lang w:val="vi-VN"/>
              </w:rPr>
              <w:t>25C</w:t>
            </w:r>
            <w:r w:rsidR="00074A2F">
              <w:rPr>
                <w:rFonts w:eastAsiaTheme="majorEastAsia"/>
                <w:b/>
                <w:bCs/>
                <w:noProof/>
                <w:sz w:val="32"/>
                <w:szCs w:val="32"/>
                <w:lang w:val="vi-VN"/>
              </w:rPr>
              <w:t>H</w:t>
            </w:r>
            <w:r w:rsidR="002A1AE5">
              <w:rPr>
                <w:rFonts w:eastAsiaTheme="majorEastAsia"/>
                <w:b/>
                <w:bCs/>
                <w:noProof/>
                <w:sz w:val="32"/>
                <w:szCs w:val="32"/>
                <w:lang w:val="vi-VN"/>
              </w:rPr>
              <w:t>KH074</w:t>
            </w:r>
          </w:p>
          <w:p w14:paraId="7E6A3BBD" w14:textId="195EA5A3" w:rsidR="003A42E2" w:rsidRPr="002A1AE5" w:rsidRDefault="003A42E2" w:rsidP="003A42E2">
            <w:pPr>
              <w:spacing w:line="312" w:lineRule="auto"/>
              <w:ind w:left="2880"/>
              <w:rPr>
                <w:rFonts w:eastAsiaTheme="majorEastAsia"/>
                <w:b/>
                <w:bCs/>
                <w:noProof/>
                <w:sz w:val="32"/>
                <w:szCs w:val="32"/>
                <w:lang w:val="vi-VN"/>
              </w:rPr>
            </w:pPr>
            <w:r>
              <w:rPr>
                <w:rFonts w:eastAsiaTheme="majorEastAsia"/>
                <w:b/>
                <w:bCs/>
                <w:noProof/>
                <w:sz w:val="32"/>
                <w:szCs w:val="32"/>
                <w:lang w:val="vi-VN"/>
              </w:rPr>
              <w:t xml:space="preserve">Nguyễn Quang Hoàn - </w:t>
            </w:r>
            <w:r>
              <w:rPr>
                <w:rFonts w:eastAsiaTheme="majorEastAsia"/>
                <w:b/>
                <w:bCs/>
                <w:noProof/>
                <w:sz w:val="32"/>
                <w:szCs w:val="32"/>
              </w:rPr>
              <w:t>B</w:t>
            </w:r>
            <w:r>
              <w:rPr>
                <w:rFonts w:eastAsiaTheme="majorEastAsia"/>
                <w:b/>
                <w:bCs/>
                <w:noProof/>
                <w:sz w:val="32"/>
                <w:szCs w:val="32"/>
                <w:lang w:val="vi-VN"/>
              </w:rPr>
              <w:t>25CHKH0</w:t>
            </w:r>
            <w:r>
              <w:rPr>
                <w:rFonts w:eastAsiaTheme="majorEastAsia"/>
                <w:b/>
                <w:bCs/>
                <w:noProof/>
                <w:sz w:val="32"/>
                <w:szCs w:val="32"/>
                <w:lang w:val="vi-VN"/>
              </w:rPr>
              <w:t>66</w:t>
            </w:r>
          </w:p>
          <w:p w14:paraId="0CB3444F" w14:textId="77777777" w:rsidR="003A42E2" w:rsidRDefault="003A42E2" w:rsidP="003A42E2">
            <w:pPr>
              <w:spacing w:line="312" w:lineRule="auto"/>
              <w:ind w:left="1440"/>
              <w:rPr>
                <w:rFonts w:eastAsiaTheme="majorEastAsia"/>
                <w:b/>
                <w:bCs/>
                <w:noProof/>
                <w:color w:val="000000" w:themeColor="text1"/>
                <w:sz w:val="32"/>
                <w:szCs w:val="32"/>
                <w:lang w:val="vi-VN"/>
              </w:rPr>
            </w:pPr>
          </w:p>
          <w:p w14:paraId="34F44EBC" w14:textId="54504A8A" w:rsidR="00930EF6" w:rsidRPr="003A42E2" w:rsidRDefault="00930EF6" w:rsidP="003A42E2">
            <w:pPr>
              <w:spacing w:line="312" w:lineRule="auto"/>
              <w:ind w:left="1440"/>
              <w:rPr>
                <w:rFonts w:eastAsiaTheme="majorEastAsia"/>
                <w:b/>
                <w:bCs/>
                <w:noProof/>
                <w:color w:val="000000" w:themeColor="text1"/>
                <w:sz w:val="32"/>
                <w:szCs w:val="32"/>
                <w:lang w:val="vi-VN"/>
              </w:rPr>
            </w:pPr>
            <w:r w:rsidRPr="009E7BF1">
              <w:rPr>
                <w:rFonts w:eastAsiaTheme="majorEastAsia"/>
                <w:b/>
                <w:bCs/>
                <w:noProof/>
                <w:color w:val="000000" w:themeColor="text1"/>
                <w:sz w:val="32"/>
                <w:szCs w:val="32"/>
              </w:rPr>
              <w:t>Lớp</w:t>
            </w:r>
            <w:r w:rsidRPr="009E7BF1">
              <w:rPr>
                <w:rFonts w:eastAsiaTheme="majorEastAsia"/>
                <w:b/>
                <w:bCs/>
                <w:noProof/>
                <w:color w:val="000000" w:themeColor="text1"/>
                <w:sz w:val="32"/>
                <w:szCs w:val="32"/>
              </w:rPr>
              <w:tab/>
            </w:r>
            <w:r w:rsidRPr="009E7BF1">
              <w:rPr>
                <w:rFonts w:eastAsiaTheme="majorEastAsia"/>
                <w:b/>
                <w:bCs/>
                <w:noProof/>
                <w:color w:val="000000" w:themeColor="text1"/>
                <w:sz w:val="32"/>
                <w:szCs w:val="32"/>
              </w:rPr>
              <w:tab/>
              <w:t xml:space="preserve">: </w:t>
            </w:r>
            <w:r w:rsidR="00074A2F">
              <w:rPr>
                <w:rFonts w:eastAsiaTheme="majorEastAsia"/>
                <w:b/>
                <w:bCs/>
                <w:noProof/>
                <w:color w:val="000000" w:themeColor="text1"/>
                <w:sz w:val="32"/>
                <w:szCs w:val="32"/>
              </w:rPr>
              <w:t>M</w:t>
            </w:r>
            <w:r w:rsidR="00074A2F">
              <w:rPr>
                <w:rFonts w:eastAsiaTheme="majorEastAsia"/>
                <w:b/>
                <w:bCs/>
                <w:noProof/>
                <w:color w:val="000000" w:themeColor="text1"/>
                <w:sz w:val="32"/>
                <w:szCs w:val="32"/>
                <w:lang w:val="vi-VN"/>
              </w:rPr>
              <w:t>25CQKH02-B</w:t>
            </w:r>
          </w:p>
          <w:p w14:paraId="1B7D4B5B" w14:textId="77777777" w:rsidR="00930EF6" w:rsidRPr="009E7BF1" w:rsidRDefault="00930EF6" w:rsidP="000A762C">
            <w:pPr>
              <w:spacing w:line="312" w:lineRule="auto"/>
              <w:rPr>
                <w:rFonts w:eastAsiaTheme="majorEastAsia"/>
                <w:b/>
                <w:bCs/>
                <w:noProof/>
                <w:color w:val="000000" w:themeColor="text1"/>
                <w:sz w:val="32"/>
                <w:szCs w:val="32"/>
              </w:rPr>
            </w:pPr>
          </w:p>
          <w:p w14:paraId="30C0995B" w14:textId="77777777" w:rsidR="00930EF6" w:rsidRPr="009E7BF1" w:rsidRDefault="00930EF6" w:rsidP="000A762C">
            <w:pPr>
              <w:rPr>
                <w:rFonts w:eastAsiaTheme="majorEastAsia"/>
                <w:b/>
                <w:bCs/>
                <w:noProof/>
                <w:color w:val="2F5496" w:themeColor="accent1" w:themeShade="BF"/>
                <w:sz w:val="36"/>
                <w:szCs w:val="36"/>
              </w:rPr>
            </w:pPr>
          </w:p>
          <w:p w14:paraId="67C813D8" w14:textId="047F2E86" w:rsidR="00930EF6" w:rsidRPr="00CA4340" w:rsidRDefault="00930EF6" w:rsidP="000A762C">
            <w:pPr>
              <w:spacing w:before="360" w:after="120"/>
              <w:jc w:val="center"/>
              <w:rPr>
                <w:rFonts w:eastAsiaTheme="majorEastAsia"/>
                <w:b/>
                <w:bCs/>
                <w:noProof/>
                <w:color w:val="2F5496" w:themeColor="accent1" w:themeShade="BF"/>
                <w:sz w:val="26"/>
                <w:szCs w:val="26"/>
                <w:lang w:val="vi-VN"/>
              </w:rPr>
            </w:pPr>
            <w:r w:rsidRPr="009E7BF1">
              <w:rPr>
                <w:rFonts w:eastAsiaTheme="majorEastAsia"/>
                <w:b/>
                <w:bCs/>
                <w:noProof/>
                <w:color w:val="000000" w:themeColor="text1"/>
                <w:sz w:val="26"/>
                <w:szCs w:val="26"/>
              </w:rPr>
              <w:t>HÀ NỘI - 202</w:t>
            </w:r>
            <w:r w:rsidR="00CA4340">
              <w:rPr>
                <w:rFonts w:eastAsiaTheme="majorEastAsia"/>
                <w:b/>
                <w:bCs/>
                <w:noProof/>
                <w:color w:val="000000" w:themeColor="text1"/>
                <w:sz w:val="26"/>
                <w:szCs w:val="26"/>
                <w:lang w:val="vi-VN"/>
              </w:rPr>
              <w:t>6</w:t>
            </w:r>
          </w:p>
        </w:tc>
      </w:tr>
    </w:tbl>
    <w:p w14:paraId="338BD134" w14:textId="77777777" w:rsidR="00930EF6" w:rsidRPr="00930EF6" w:rsidRDefault="00930EF6" w:rsidP="001E3FC6">
      <w:pPr>
        <w:rPr>
          <w:lang w:val="vi-VN"/>
        </w:rPr>
      </w:pPr>
    </w:p>
    <w:sdt>
      <w:sdtPr>
        <w:rPr>
          <w:rFonts w:asciiTheme="minorHAnsi" w:eastAsiaTheme="minorHAnsi" w:hAnsiTheme="minorHAnsi" w:cstheme="minorBidi"/>
          <w:color w:val="auto"/>
          <w:kern w:val="2"/>
          <w:sz w:val="22"/>
          <w:szCs w:val="22"/>
          <w14:ligatures w14:val="standardContextual"/>
        </w:rPr>
        <w:id w:val="1053812151"/>
        <w:docPartObj>
          <w:docPartGallery w:val="Table of Contents"/>
          <w:docPartUnique/>
        </w:docPartObj>
      </w:sdtPr>
      <w:sdtEndPr>
        <w:rPr>
          <w:rFonts w:ascii="Times New Roman" w:eastAsia="Times New Roman" w:hAnsi="Times New Roman" w:cs="Times New Roman"/>
          <w:noProof/>
          <w:kern w:val="0"/>
          <w:sz w:val="24"/>
          <w:szCs w:val="24"/>
          <w14:ligatures w14:val="none"/>
        </w:rPr>
      </w:sdtEndPr>
      <w:sdtContent>
        <w:p w14:paraId="2560313E" w14:textId="4ADAFDEC" w:rsidR="00F9137D" w:rsidRPr="00F9137D" w:rsidRDefault="00F9137D" w:rsidP="001E3FC6">
          <w:pPr>
            <w:pStyle w:val="TOCHeading"/>
          </w:pPr>
          <w:r w:rsidRPr="00F9137D">
            <w:t>Mục Lục</w:t>
          </w:r>
        </w:p>
        <w:p w14:paraId="50867537" w14:textId="16DB37D7" w:rsidR="00712C51" w:rsidRDefault="00F9137D">
          <w:pPr>
            <w:pStyle w:val="TOC1"/>
            <w:tabs>
              <w:tab w:val="right" w:leader="dot" w:pos="9010"/>
            </w:tabs>
            <w:rPr>
              <w:rFonts w:asciiTheme="minorHAnsi" w:eastAsiaTheme="minorEastAsia" w:hAnsiTheme="minorHAnsi" w:cstheme="minorBidi"/>
              <w:noProof/>
              <w:kern w:val="2"/>
              <w14:ligatures w14:val="standardContextual"/>
            </w:rPr>
          </w:pPr>
          <w:r w:rsidRPr="00F9137D">
            <w:rPr>
              <w:sz w:val="26"/>
              <w:szCs w:val="26"/>
            </w:rPr>
            <w:fldChar w:fldCharType="begin"/>
          </w:r>
          <w:r w:rsidRPr="00F9137D">
            <w:rPr>
              <w:sz w:val="26"/>
              <w:szCs w:val="26"/>
            </w:rPr>
            <w:instrText xml:space="preserve"> TOC \o "1-3" \h \z \u </w:instrText>
          </w:r>
          <w:r w:rsidRPr="00F9137D">
            <w:rPr>
              <w:sz w:val="26"/>
              <w:szCs w:val="26"/>
            </w:rPr>
            <w:fldChar w:fldCharType="separate"/>
          </w:r>
          <w:hyperlink w:anchor="_Toc228129071" w:history="1">
            <w:r w:rsidR="00712C51" w:rsidRPr="00113C9A">
              <w:rPr>
                <w:rStyle w:val="Hyperlink"/>
                <w:noProof/>
              </w:rPr>
              <w:t>1. Mở đầu</w:t>
            </w:r>
            <w:r w:rsidR="00712C51">
              <w:rPr>
                <w:noProof/>
                <w:webHidden/>
              </w:rPr>
              <w:tab/>
            </w:r>
            <w:r w:rsidR="00712C51">
              <w:rPr>
                <w:noProof/>
                <w:webHidden/>
              </w:rPr>
              <w:fldChar w:fldCharType="begin"/>
            </w:r>
            <w:r w:rsidR="00712C51">
              <w:rPr>
                <w:noProof/>
                <w:webHidden/>
              </w:rPr>
              <w:instrText xml:space="preserve"> PAGEREF _Toc228129071 \h </w:instrText>
            </w:r>
            <w:r w:rsidR="00712C51">
              <w:rPr>
                <w:noProof/>
                <w:webHidden/>
              </w:rPr>
            </w:r>
            <w:r w:rsidR="00712C51">
              <w:rPr>
                <w:noProof/>
                <w:webHidden/>
              </w:rPr>
              <w:fldChar w:fldCharType="separate"/>
            </w:r>
            <w:r w:rsidR="00712C51">
              <w:rPr>
                <w:noProof/>
                <w:webHidden/>
              </w:rPr>
              <w:t>3</w:t>
            </w:r>
            <w:r w:rsidR="00712C51">
              <w:rPr>
                <w:noProof/>
                <w:webHidden/>
              </w:rPr>
              <w:fldChar w:fldCharType="end"/>
            </w:r>
          </w:hyperlink>
        </w:p>
        <w:p w14:paraId="514BA28F" w14:textId="7865EFEB" w:rsidR="00712C51" w:rsidRDefault="00712C51">
          <w:pPr>
            <w:pStyle w:val="TOC1"/>
            <w:tabs>
              <w:tab w:val="right" w:leader="dot" w:pos="9010"/>
            </w:tabs>
            <w:rPr>
              <w:rFonts w:asciiTheme="minorHAnsi" w:eastAsiaTheme="minorEastAsia" w:hAnsiTheme="minorHAnsi" w:cstheme="minorBidi"/>
              <w:noProof/>
              <w:kern w:val="2"/>
              <w14:ligatures w14:val="standardContextual"/>
            </w:rPr>
          </w:pPr>
          <w:hyperlink w:anchor="_Toc228129072" w:history="1">
            <w:r w:rsidRPr="00113C9A">
              <w:rPr>
                <w:rStyle w:val="Hyperlink"/>
                <w:noProof/>
                <w:lang w:val="vi-VN"/>
              </w:rPr>
              <w:t>7. Tài liệu tham khảo</w:t>
            </w:r>
            <w:r>
              <w:rPr>
                <w:noProof/>
                <w:webHidden/>
              </w:rPr>
              <w:tab/>
            </w:r>
            <w:r>
              <w:rPr>
                <w:noProof/>
                <w:webHidden/>
              </w:rPr>
              <w:fldChar w:fldCharType="begin"/>
            </w:r>
            <w:r>
              <w:rPr>
                <w:noProof/>
                <w:webHidden/>
              </w:rPr>
              <w:instrText xml:space="preserve"> PAGEREF _Toc228129072 \h </w:instrText>
            </w:r>
            <w:r>
              <w:rPr>
                <w:noProof/>
                <w:webHidden/>
              </w:rPr>
            </w:r>
            <w:r>
              <w:rPr>
                <w:noProof/>
                <w:webHidden/>
              </w:rPr>
              <w:fldChar w:fldCharType="separate"/>
            </w:r>
            <w:r>
              <w:rPr>
                <w:noProof/>
                <w:webHidden/>
              </w:rPr>
              <w:t>4</w:t>
            </w:r>
            <w:r>
              <w:rPr>
                <w:noProof/>
                <w:webHidden/>
              </w:rPr>
              <w:fldChar w:fldCharType="end"/>
            </w:r>
          </w:hyperlink>
        </w:p>
        <w:p w14:paraId="764DCDEB" w14:textId="5DA83126" w:rsidR="00F9137D" w:rsidRDefault="00F9137D" w:rsidP="001E3FC6">
          <w:r w:rsidRPr="00F9137D">
            <w:rPr>
              <w:noProof/>
              <w:sz w:val="26"/>
              <w:szCs w:val="26"/>
            </w:rPr>
            <w:fldChar w:fldCharType="end"/>
          </w:r>
        </w:p>
      </w:sdtContent>
    </w:sdt>
    <w:p w14:paraId="1E572376" w14:textId="77777777" w:rsidR="00CB10E4" w:rsidRDefault="00CB10E4">
      <w:pPr>
        <w:spacing w:after="160" w:line="259" w:lineRule="auto"/>
        <w:rPr>
          <w:lang w:val="vi-VN"/>
        </w:rPr>
      </w:pPr>
      <w:r>
        <w:rPr>
          <w:lang w:val="vi-VN"/>
        </w:rPr>
        <w:br w:type="page"/>
      </w:r>
    </w:p>
    <w:p w14:paraId="611295D8" w14:textId="77777777" w:rsidR="00BE26DA" w:rsidRPr="002A42B6" w:rsidRDefault="00BE26DA" w:rsidP="00181FEC">
      <w:pPr>
        <w:pStyle w:val="Heading1"/>
        <w:spacing w:line="276" w:lineRule="auto"/>
      </w:pPr>
      <w:bookmarkStart w:id="0" w:name="_Toc228129071"/>
      <w:r w:rsidRPr="002A42B6">
        <w:lastRenderedPageBreak/>
        <w:t>1. Mở đầu</w:t>
      </w:r>
      <w:bookmarkEnd w:id="0"/>
    </w:p>
    <w:p w14:paraId="3C8CD650" w14:textId="49B28263" w:rsidR="00BE26DA" w:rsidRDefault="00181FEC" w:rsidP="00712C51">
      <w:pPr>
        <w:spacing w:line="276" w:lineRule="auto"/>
        <w:jc w:val="both"/>
        <w:rPr>
          <w:lang w:val="vi-VN"/>
        </w:rPr>
      </w:pPr>
      <w:r w:rsidRPr="00181FEC">
        <w:t>Trong những năm gần đây, Trí tuệ nhân tạo (Artificial Intelligence - AI) đã trở thành một trong những lĩnh vực quan trọng và phát triển nhanh nhất của khoa học công nghệ. AI không chỉ góp phần tự động hóa các quy trình mà còn mở ra khả năng giải quyết các bài toán phức tạp trong nhiều lĩnh vực như y tế, tài chính, giao thông và giáo dục. Một trong những hướng tiếp cận cốt</w:t>
      </w:r>
    </w:p>
    <w:p w14:paraId="378C9C08" w14:textId="77777777" w:rsidR="00712C51" w:rsidRDefault="00712C51" w:rsidP="00712C51">
      <w:pPr>
        <w:spacing w:line="276" w:lineRule="auto"/>
        <w:jc w:val="both"/>
        <w:rPr>
          <w:lang w:val="vi-VN"/>
        </w:rPr>
      </w:pPr>
    </w:p>
    <w:p w14:paraId="549E7491" w14:textId="2ED7BB06" w:rsidR="00712C51" w:rsidRDefault="00712C51" w:rsidP="000D651B">
      <w:pPr>
        <w:pStyle w:val="Heading1"/>
        <w:rPr>
          <w:lang w:val="vi-VN"/>
        </w:rPr>
      </w:pPr>
      <w:r>
        <w:rPr>
          <w:lang w:val="vi-VN"/>
        </w:rPr>
        <w:t>2. Lịch sử phát triể</w:t>
      </w:r>
      <w:r w:rsidR="000D651B">
        <w:rPr>
          <w:lang w:val="vi-VN"/>
        </w:rPr>
        <w:t>n</w:t>
      </w:r>
    </w:p>
    <w:p w14:paraId="05DDC483" w14:textId="77777777" w:rsidR="000D651B" w:rsidRPr="000D651B" w:rsidRDefault="000D651B" w:rsidP="000D651B">
      <w:pPr>
        <w:pStyle w:val="Heading2"/>
        <w:rPr>
          <w:lang w:val="vi-VN"/>
        </w:rPr>
      </w:pPr>
      <w:r w:rsidRPr="000D651B">
        <w:rPr>
          <w:lang w:val="vi-VN"/>
        </w:rPr>
        <w:t>1. Giai đoạn 1950s–1970s: Khởi đầu &amp; “AI Winter” đầu tiên</w:t>
      </w:r>
    </w:p>
    <w:p w14:paraId="27C88326" w14:textId="77777777" w:rsidR="000D651B" w:rsidRPr="000D651B" w:rsidRDefault="000D651B" w:rsidP="000D651B">
      <w:pPr>
        <w:spacing w:line="276" w:lineRule="auto"/>
        <w:jc w:val="both"/>
        <w:rPr>
          <w:lang w:val="vi-VN"/>
        </w:rPr>
      </w:pPr>
      <w:r w:rsidRPr="000D651B">
        <w:rPr>
          <w:lang w:val="vi-VN"/>
        </w:rPr>
        <w:t>Trong giai đoạn 1950s–1970s, NLP bắt đầu hình thành với công nghệ chủ đạo là các phương pháp dựa trên luật (rule-based systems). Các hệ thống dịch máy đầu tiên hoạt động rất đơn giản, chủ yếu dựa vào tra từ điển và quy tắc sắp xếp từ. Bên cạnh đó, các nghiên cứu về ngôn ngữ học như ngữ pháp hình thức cũng được phát triển, cùng với các hệ thống thử nghiệm như ELIZA – một chatbot mô phỏng hội thoại giữa bác sĩ và bệnh nhân. Tuy nhiên, do không xử lý được sự mơ hồ và phức tạp của ngôn ngữ tự nhiên, các hệ thống này hoạt động kém hiệu quả, dẫn đến sự kiện ALPAC Report 1966 làm suy giảm niềm tin và tài trợ nghiên cứu, đưa NLP bước vào “AI Winter”. Đặc điểm chung của giai đoạn này là kỳ vọng cao nhưng công nghệ còn hạn chế, phụ thuộc hoàn toàn vào luật thủ công.</w:t>
      </w:r>
    </w:p>
    <w:p w14:paraId="525C0D10" w14:textId="77777777" w:rsidR="000D651B" w:rsidRPr="000D651B" w:rsidRDefault="000D651B" w:rsidP="000D651B">
      <w:pPr>
        <w:spacing w:line="276" w:lineRule="auto"/>
        <w:jc w:val="both"/>
        <w:rPr>
          <w:lang w:val="vi-VN"/>
        </w:rPr>
      </w:pPr>
    </w:p>
    <w:p w14:paraId="306E0ADC" w14:textId="77777777" w:rsidR="000D651B" w:rsidRPr="000D651B" w:rsidRDefault="000D651B" w:rsidP="000D651B">
      <w:pPr>
        <w:pStyle w:val="Heading2"/>
        <w:rPr>
          <w:lang w:val="vi-VN"/>
        </w:rPr>
      </w:pPr>
      <w:r w:rsidRPr="000D651B">
        <w:rPr>
          <w:lang w:val="vi-VN"/>
        </w:rPr>
        <w:t>2. Giai đoạn 1980s–1990s: Hệ chuyên gia &amp; mô hình thống kê</w:t>
      </w:r>
    </w:p>
    <w:p w14:paraId="08A370EB" w14:textId="77777777" w:rsidR="000D651B" w:rsidRPr="000D651B" w:rsidRDefault="000D651B" w:rsidP="000D651B">
      <w:pPr>
        <w:spacing w:line="276" w:lineRule="auto"/>
        <w:jc w:val="both"/>
        <w:rPr>
          <w:lang w:val="vi-VN"/>
        </w:rPr>
      </w:pPr>
      <w:r w:rsidRPr="000D651B">
        <w:rPr>
          <w:lang w:val="vi-VN"/>
        </w:rPr>
        <w:t>Sang giai đoạn 1980s–1990s, công nghệ chủ đạo chuyển sang các hệ chuyên gia (expert systems) với cách tiếp cận biểu tượng (symbolic). Các hệ thống này sử dụng luật được mã hóa thủ công kết hợp với ontology (cơ sở tri thức) để mô phỏng suy luận của con người trong các lĩnh vực cụ thể. Một ứng dụng tiêu biểu là MYCIN trong y học dùng để chẩn đoán bệnh. Tuy nhiên, việc xây dựng và bảo trì các luật rất tốn kém và khó mở rộng. Vì vậy, vào cuối giai đoạn, NLP chuyển dần sang mô hình thống kê (statistical models) nhờ sự gia tăng sức mạnh tính toán và sự phát triển của machine learning. Các mô hình học như RNN bắt đầu xuất hiện. Đặc điểm chung của giai đoạn này là chuyển từ tri thức thủ công sang học từ dữ liệu.</w:t>
      </w:r>
    </w:p>
    <w:p w14:paraId="012F966E" w14:textId="77777777" w:rsidR="000D651B" w:rsidRPr="000D651B" w:rsidRDefault="000D651B" w:rsidP="000D651B">
      <w:pPr>
        <w:spacing w:line="276" w:lineRule="auto"/>
        <w:jc w:val="both"/>
        <w:rPr>
          <w:lang w:val="vi-VN"/>
        </w:rPr>
      </w:pPr>
    </w:p>
    <w:p w14:paraId="19AAB023" w14:textId="77777777" w:rsidR="000D651B" w:rsidRPr="000D651B" w:rsidRDefault="000D651B" w:rsidP="000D651B">
      <w:pPr>
        <w:pStyle w:val="Heading2"/>
        <w:rPr>
          <w:lang w:val="vi-VN"/>
        </w:rPr>
      </w:pPr>
      <w:r w:rsidRPr="000D651B">
        <w:rPr>
          <w:lang w:val="vi-VN"/>
        </w:rPr>
        <w:t>3. Giai đoạn 1990s–đầu 2010s: Neural Networks &amp; Word Embeddings</w:t>
      </w:r>
    </w:p>
    <w:p w14:paraId="4433EEB4" w14:textId="77777777" w:rsidR="000D651B" w:rsidRPr="000D651B" w:rsidRDefault="000D651B" w:rsidP="000D651B">
      <w:pPr>
        <w:spacing w:line="276" w:lineRule="auto"/>
        <w:jc w:val="both"/>
        <w:rPr>
          <w:lang w:val="vi-VN"/>
        </w:rPr>
      </w:pPr>
      <w:r w:rsidRPr="000D651B">
        <w:rPr>
          <w:lang w:val="vi-VN"/>
        </w:rPr>
        <w:t>Trong giai đoạn 1990s–đầu 2010s, NLP chứng kiến sự phát triển mạnh mẽ của mạng nơ-ron (neural networks), đặc biệt là các mô hình như LSTM và CNN. Một bước tiến quan trọng là sự xuất hiện của word embeddings, cho phép biểu diễn từ dưới dạng vector số, giúp máy hiểu được mối quan hệ ngữ nghĩa giữa các từ. Ứng dụng nổi bật là Google Translate (ra mắt năm 2006), ban đầu sử dụng mô hình thống kê nhưng đã mở ra kỷ nguyên dịch máy quy mô lớn. Đặc điểm chung của giai đoạn này là máy bắt đầu học được biểu diễn ngôn ngữ và cải thiện đáng kể hiệu năng so với các phương pháp trước đó.</w:t>
      </w:r>
    </w:p>
    <w:p w14:paraId="17595961" w14:textId="77777777" w:rsidR="000D651B" w:rsidRPr="000D651B" w:rsidRDefault="000D651B" w:rsidP="000D651B">
      <w:pPr>
        <w:spacing w:line="276" w:lineRule="auto"/>
        <w:jc w:val="both"/>
        <w:rPr>
          <w:lang w:val="vi-VN"/>
        </w:rPr>
      </w:pPr>
    </w:p>
    <w:p w14:paraId="59C6A246" w14:textId="77777777" w:rsidR="000D651B" w:rsidRPr="000D651B" w:rsidRDefault="000D651B" w:rsidP="000D651B">
      <w:pPr>
        <w:pStyle w:val="Heading2"/>
        <w:rPr>
          <w:lang w:val="vi-VN"/>
        </w:rPr>
      </w:pPr>
      <w:r w:rsidRPr="000D651B">
        <w:rPr>
          <w:lang w:val="vi-VN"/>
        </w:rPr>
        <w:t>4. Giai đoạn 2014–2017: Seq2Seq &amp; Attention</w:t>
      </w:r>
    </w:p>
    <w:p w14:paraId="344C2E93" w14:textId="77777777" w:rsidR="000D651B" w:rsidRPr="000D651B" w:rsidRDefault="000D651B" w:rsidP="000D651B">
      <w:pPr>
        <w:spacing w:line="276" w:lineRule="auto"/>
        <w:jc w:val="both"/>
        <w:rPr>
          <w:lang w:val="vi-VN"/>
        </w:rPr>
      </w:pPr>
      <w:r w:rsidRPr="000D651B">
        <w:rPr>
          <w:lang w:val="vi-VN"/>
        </w:rPr>
        <w:t xml:space="preserve">Giai đoạn 2014–2017 đánh dấu bước ngoặt với mô hình Sequence-to-Sequence (Seq2Seq), trong đó kiến trúc Encoder–Decoder được sử dụng để xử lý các bài toán chuyển đổi chuỗi như dịch máy. Điểm cải tiến quan trọng là Attention mechanism, giúp mô hình tập trung vào các phần quan trọng của câu đầu vào khi sinh đầu ra, từ đó nâng cao chất lượng xử lý ngôn ngữ. </w:t>
      </w:r>
      <w:r w:rsidRPr="000D651B">
        <w:rPr>
          <w:lang w:val="vi-VN"/>
        </w:rPr>
        <w:lastRenderedPageBreak/>
        <w:t>Một sự kiện nổi bật là vào năm 2016, Google Translate đã chuyển hoàn toàn sang mô hình neural dựa trên kiến trúc này. Đặc điểm chung của giai đoạn này là khả năng xử lý ngữ cảnh tốt hơn và cải thiện mạnh mẽ hiệu suất các bài toán chuỗi.</w:t>
      </w:r>
    </w:p>
    <w:p w14:paraId="69A37A64" w14:textId="77777777" w:rsidR="000D651B" w:rsidRPr="000D651B" w:rsidRDefault="000D651B" w:rsidP="000D651B">
      <w:pPr>
        <w:spacing w:line="276" w:lineRule="auto"/>
        <w:jc w:val="both"/>
        <w:rPr>
          <w:lang w:val="vi-VN"/>
        </w:rPr>
      </w:pPr>
    </w:p>
    <w:p w14:paraId="3F9B48FC" w14:textId="77777777" w:rsidR="000D651B" w:rsidRPr="000D651B" w:rsidRDefault="000D651B" w:rsidP="000D651B">
      <w:pPr>
        <w:pStyle w:val="Heading2"/>
        <w:rPr>
          <w:lang w:val="vi-VN"/>
        </w:rPr>
      </w:pPr>
      <w:r w:rsidRPr="000D651B">
        <w:rPr>
          <w:lang w:val="vi-VN"/>
        </w:rPr>
        <w:t>5. Giai đoạn từ 2017–nay: Transformer &amp; Large Language Models</w:t>
      </w:r>
    </w:p>
    <w:p w14:paraId="7F0F27B5" w14:textId="434BD2A6" w:rsidR="000D651B" w:rsidRPr="00712C51" w:rsidRDefault="000D651B" w:rsidP="000D651B">
      <w:pPr>
        <w:spacing w:line="276" w:lineRule="auto"/>
        <w:jc w:val="both"/>
        <w:rPr>
          <w:lang w:val="vi-VN"/>
        </w:rPr>
      </w:pPr>
      <w:r w:rsidRPr="000D651B">
        <w:rPr>
          <w:lang w:val="vi-VN"/>
        </w:rPr>
        <w:t>Từ năm 2017 đến nay, NLP bước vào kỷ nguyên của Transformer và các mô hình ngôn ngữ lớn (Large Language Models – LLMs). Công nghệ chủ đạo là kiến trúc Transformer được giới thiệu trong bài báo Attention Is All You Need, cho phép xử lý song song và nắm bắt ngữ cảnh hiệu quả hơn so với RNN. Các mô hình hiện đại được huấn luyện trên dữ liệu cực lớn với phương pháp học tự giám sát, từ đó có khả năng thực hiện nhiều tác vụ NLP khác nhau mà không cần huấn luyện lại từ đầu. Một ví dụ tiêu biểu là GPT-3, có khả năng sinh văn bản tự nhiên gần giống con người. Đặc điểm chung của giai đoạn này là quy mô mô hình ngày càng lớn, hiệu năng vượt trội và khả năng tổng quát hóa cao trên nhiều nhiệm vụ.</w:t>
      </w:r>
    </w:p>
    <w:p w14:paraId="38A74A5C" w14:textId="1F186848" w:rsidR="000D651B" w:rsidRDefault="000D651B" w:rsidP="000D651B">
      <w:pPr>
        <w:spacing w:after="160" w:line="259" w:lineRule="auto"/>
        <w:jc w:val="both"/>
        <w:rPr>
          <w:lang w:val="vi-VN"/>
        </w:rPr>
      </w:pPr>
    </w:p>
    <w:p w14:paraId="63651CF0" w14:textId="221EF4A0" w:rsidR="00E04A84" w:rsidRDefault="00E04A84" w:rsidP="00E04A84">
      <w:pPr>
        <w:pStyle w:val="Heading1"/>
        <w:rPr>
          <w:lang w:val="vi-VN"/>
        </w:rPr>
      </w:pPr>
      <w:r>
        <w:rPr>
          <w:lang w:val="vi-VN"/>
        </w:rPr>
        <w:t>2. Mô tả bài bài toán</w:t>
      </w:r>
    </w:p>
    <w:p w14:paraId="1CF4ABD2" w14:textId="658BF989" w:rsidR="00E04A84" w:rsidRDefault="00E04A84" w:rsidP="00E04A84">
      <w:pPr>
        <w:pStyle w:val="Heading2"/>
        <w:rPr>
          <w:lang w:val="vi-VN"/>
        </w:rPr>
      </w:pPr>
      <w:r>
        <w:rPr>
          <w:lang w:val="vi-VN"/>
        </w:rPr>
        <w:t>2.1 Data Inside</w:t>
      </w:r>
    </w:p>
    <w:p w14:paraId="2B9565F8" w14:textId="77777777" w:rsidR="00E04A84" w:rsidRPr="00E04A84" w:rsidRDefault="00E04A84" w:rsidP="00E04A84">
      <w:pPr>
        <w:rPr>
          <w:lang w:val="vi-VN"/>
        </w:rPr>
      </w:pPr>
    </w:p>
    <w:p w14:paraId="003AC325" w14:textId="4A009011" w:rsidR="00E04A84" w:rsidRPr="00E04A84" w:rsidRDefault="00E04A84" w:rsidP="00E04A84">
      <w:pPr>
        <w:pStyle w:val="Heading2"/>
        <w:rPr>
          <w:lang w:val="vi-VN"/>
        </w:rPr>
      </w:pPr>
      <w:r>
        <w:rPr>
          <w:lang w:val="vi-VN"/>
        </w:rPr>
        <w:t>2.2 Định nghĩa đầu vào đầu ra</w:t>
      </w:r>
    </w:p>
    <w:p w14:paraId="46D09053" w14:textId="77777777" w:rsidR="00E04A84" w:rsidRDefault="00E04A84" w:rsidP="00E04A84">
      <w:pPr>
        <w:pStyle w:val="Heading2"/>
        <w:rPr>
          <w:lang w:val="vi-VN"/>
        </w:rPr>
      </w:pPr>
    </w:p>
    <w:p w14:paraId="49032FAE" w14:textId="1D75AF3E" w:rsidR="00E04A84" w:rsidRDefault="00E04A84" w:rsidP="00E04A84">
      <w:pPr>
        <w:pStyle w:val="Heading2"/>
        <w:rPr>
          <w:lang w:val="vi-VN"/>
        </w:rPr>
      </w:pPr>
      <w:r>
        <w:rPr>
          <w:lang w:val="vi-VN"/>
        </w:rPr>
        <w:t>2.2 Matrics đánh giá</w:t>
      </w:r>
    </w:p>
    <w:p w14:paraId="3F4A1D61" w14:textId="1955D7D9" w:rsidR="00E04A84" w:rsidRPr="00E04A84" w:rsidRDefault="00E04A84" w:rsidP="00E04A84">
      <w:pPr>
        <w:rPr>
          <w:lang w:val="vi-VN"/>
        </w:rPr>
      </w:pPr>
      <w:r>
        <w:rPr>
          <w:lang w:val="vi-VN"/>
        </w:rPr>
        <w:t xml:space="preserve">BLEU, </w:t>
      </w:r>
      <w:hyperlink r:id="rId9" w:history="1">
        <w:r w:rsidRPr="00FA3F26">
          <w:rPr>
            <w:rStyle w:val="Hyperlink"/>
            <w:lang w:val="vi-VN"/>
          </w:rPr>
          <w:t>https://aclanthology.org/P02-1040.pdf</w:t>
        </w:r>
      </w:hyperlink>
    </w:p>
    <w:p w14:paraId="776C3B2A" w14:textId="623DFE19" w:rsidR="000D651B" w:rsidRDefault="00E04A84" w:rsidP="000D651B">
      <w:pPr>
        <w:pStyle w:val="Heading1"/>
        <w:rPr>
          <w:lang w:val="vi-VN"/>
        </w:rPr>
      </w:pPr>
      <w:r>
        <w:rPr>
          <w:lang w:val="vi-VN"/>
        </w:rPr>
        <w:t>3</w:t>
      </w:r>
      <w:r w:rsidR="000D651B">
        <w:rPr>
          <w:lang w:val="vi-VN"/>
        </w:rPr>
        <w:t>. Một số phương pháp cho bài toán dịch máy</w:t>
      </w:r>
    </w:p>
    <w:p w14:paraId="3A8AF29F" w14:textId="79F37A2E" w:rsidR="00E04A84" w:rsidRDefault="00E04A84" w:rsidP="00E04A84">
      <w:pPr>
        <w:pStyle w:val="Heading2"/>
        <w:rPr>
          <w:lang w:val="vi-VN"/>
        </w:rPr>
      </w:pPr>
      <w:r>
        <w:rPr>
          <w:lang w:val="vi-VN"/>
        </w:rPr>
        <w:t>3.1 Mô hình sequence to sequence</w:t>
      </w:r>
    </w:p>
    <w:p w14:paraId="6A467559" w14:textId="77777777" w:rsidR="00E04A84" w:rsidRDefault="00E04A84" w:rsidP="00E04A84">
      <w:pPr>
        <w:rPr>
          <w:lang w:val="vi-VN"/>
        </w:rPr>
      </w:pPr>
    </w:p>
    <w:p w14:paraId="18A5E86F" w14:textId="6D53372F" w:rsidR="00E04A84" w:rsidRDefault="00E04A84" w:rsidP="00E04A84">
      <w:pPr>
        <w:pStyle w:val="Heading2"/>
        <w:rPr>
          <w:lang w:val="vi-VN"/>
        </w:rPr>
      </w:pPr>
      <w:r>
        <w:rPr>
          <w:lang w:val="vi-VN"/>
        </w:rPr>
        <w:t>3.2 Mô hình transformer</w:t>
      </w:r>
    </w:p>
    <w:p w14:paraId="70538203" w14:textId="77777777" w:rsidR="00E04A84" w:rsidRDefault="00E04A84" w:rsidP="00E04A84">
      <w:pPr>
        <w:rPr>
          <w:lang w:val="vi-VN"/>
        </w:rPr>
      </w:pPr>
    </w:p>
    <w:p w14:paraId="44168DBD" w14:textId="77777777" w:rsidR="00E04A84" w:rsidRPr="00E04A84" w:rsidRDefault="00E04A84" w:rsidP="00E04A84">
      <w:pPr>
        <w:rPr>
          <w:lang w:val="vi-VN"/>
        </w:rPr>
      </w:pPr>
    </w:p>
    <w:p w14:paraId="3C8EE883" w14:textId="2072858B" w:rsidR="000D651B" w:rsidRDefault="00E04A84" w:rsidP="00E04A84">
      <w:pPr>
        <w:pStyle w:val="Heading1"/>
        <w:rPr>
          <w:lang w:val="vi-VN"/>
        </w:rPr>
      </w:pPr>
      <w:r>
        <w:rPr>
          <w:lang w:val="vi-VN"/>
        </w:rPr>
        <w:t>4. Kết quả thử nghiệm</w:t>
      </w:r>
    </w:p>
    <w:p w14:paraId="36CF7D38" w14:textId="77777777" w:rsidR="00E04A84" w:rsidRDefault="00E04A84" w:rsidP="000D651B">
      <w:pPr>
        <w:spacing w:after="160" w:line="259" w:lineRule="auto"/>
        <w:jc w:val="both"/>
        <w:rPr>
          <w:lang w:val="vi-VN"/>
        </w:rPr>
      </w:pPr>
    </w:p>
    <w:p w14:paraId="61A9E9F5" w14:textId="77777777" w:rsidR="00E04A84" w:rsidRDefault="00E04A84" w:rsidP="000D651B">
      <w:pPr>
        <w:spacing w:after="160" w:line="259" w:lineRule="auto"/>
        <w:jc w:val="both"/>
        <w:rPr>
          <w:lang w:val="vi-VN"/>
        </w:rPr>
      </w:pPr>
    </w:p>
    <w:p w14:paraId="4E62EC7C" w14:textId="3577B711" w:rsidR="00E04A84" w:rsidRDefault="00E04A84" w:rsidP="00E04A84">
      <w:pPr>
        <w:pStyle w:val="Heading1"/>
        <w:rPr>
          <w:lang w:val="vi-VN"/>
        </w:rPr>
      </w:pPr>
      <w:r>
        <w:rPr>
          <w:lang w:val="vi-VN"/>
        </w:rPr>
        <w:t>5. Kết luận</w:t>
      </w:r>
    </w:p>
    <w:p w14:paraId="6BC557F3" w14:textId="77777777" w:rsidR="00E04A84" w:rsidRDefault="00E04A84" w:rsidP="000D651B">
      <w:pPr>
        <w:spacing w:after="160" w:line="259" w:lineRule="auto"/>
        <w:jc w:val="both"/>
        <w:rPr>
          <w:lang w:val="vi-VN"/>
        </w:rPr>
      </w:pPr>
    </w:p>
    <w:p w14:paraId="1A6879CF" w14:textId="77777777" w:rsidR="00B6161C" w:rsidRPr="00E04A84" w:rsidRDefault="00B6161C">
      <w:pPr>
        <w:spacing w:after="160" w:line="259" w:lineRule="auto"/>
        <w:rPr>
          <w:rFonts w:eastAsiaTheme="majorEastAsia" w:cstheme="majorBidi"/>
          <w:b/>
          <w:sz w:val="28"/>
          <w:szCs w:val="32"/>
          <w:lang w:val="vi-VN"/>
        </w:rPr>
      </w:pPr>
    </w:p>
    <w:p w14:paraId="020689F7" w14:textId="1E05D216" w:rsidR="00BE26DA" w:rsidRPr="00BE26DA" w:rsidRDefault="00E04A84" w:rsidP="00181FEC">
      <w:pPr>
        <w:pStyle w:val="Heading1"/>
        <w:spacing w:line="276" w:lineRule="auto"/>
        <w:rPr>
          <w:lang w:val="vi-VN"/>
        </w:rPr>
      </w:pPr>
      <w:bookmarkStart w:id="1" w:name="_Toc228129072"/>
      <w:r>
        <w:rPr>
          <w:lang w:val="vi-VN"/>
        </w:rPr>
        <w:t>6</w:t>
      </w:r>
      <w:r w:rsidR="00BE26DA" w:rsidRPr="00BE26DA">
        <w:rPr>
          <w:lang w:val="vi-VN"/>
        </w:rPr>
        <w:t>. Tài liệu tham khảo</w:t>
      </w:r>
      <w:bookmarkEnd w:id="1"/>
    </w:p>
    <w:p w14:paraId="0C47C4D8" w14:textId="77777777" w:rsidR="000D651B" w:rsidRDefault="005C73E9" w:rsidP="000D651B">
      <w:pPr>
        <w:spacing w:after="160" w:line="276" w:lineRule="auto"/>
        <w:rPr>
          <w:lang w:val="vi-VN"/>
        </w:rPr>
      </w:pPr>
      <w:r>
        <w:rPr>
          <w:lang w:val="vi-VN"/>
        </w:rPr>
        <w:t xml:space="preserve">[1] </w:t>
      </w:r>
      <w:hyperlink r:id="rId10" w:history="1">
        <w:r w:rsidR="000D651B" w:rsidRPr="00FA3F26">
          <w:rPr>
            <w:rStyle w:val="Hyperlink"/>
          </w:rPr>
          <w:t>https://jalammar.github.io/visualizing-neural-machine-translation-mechanics-of-seq2seq-models-with-attention/</w:t>
        </w:r>
      </w:hyperlink>
    </w:p>
    <w:p w14:paraId="338143CA" w14:textId="77777777" w:rsidR="000D651B" w:rsidRDefault="000D651B" w:rsidP="000D651B">
      <w:pPr>
        <w:spacing w:after="160" w:line="276" w:lineRule="auto"/>
        <w:rPr>
          <w:lang w:val="vi-VN"/>
        </w:rPr>
      </w:pPr>
      <w:r>
        <w:rPr>
          <w:lang w:val="vi-VN"/>
        </w:rPr>
        <w:t xml:space="preserve">[2] </w:t>
      </w:r>
      <w:hyperlink r:id="rId11" w:history="1">
        <w:r w:rsidRPr="00FA3F26">
          <w:rPr>
            <w:rStyle w:val="Hyperlink"/>
            <w:lang w:val="vi-VN"/>
          </w:rPr>
          <w:t>https://jalammar.github.io/illustrated-transformer/</w:t>
        </w:r>
      </w:hyperlink>
      <w:r>
        <w:rPr>
          <w:lang w:val="vi-VN"/>
        </w:rPr>
        <w:t xml:space="preserve"> </w:t>
      </w:r>
    </w:p>
    <w:p w14:paraId="7D7C244F" w14:textId="77777777" w:rsidR="000D651B" w:rsidRDefault="000D651B" w:rsidP="000D651B">
      <w:pPr>
        <w:spacing w:after="160" w:line="276" w:lineRule="auto"/>
        <w:rPr>
          <w:lang w:val="vi-VN"/>
        </w:rPr>
      </w:pPr>
      <w:r>
        <w:rPr>
          <w:lang w:val="vi-VN"/>
        </w:rPr>
        <w:t xml:space="preserve">[3] BLEU, </w:t>
      </w:r>
      <w:hyperlink r:id="rId12" w:history="1">
        <w:r w:rsidRPr="00FA3F26">
          <w:rPr>
            <w:rStyle w:val="Hyperlink"/>
            <w:lang w:val="vi-VN"/>
          </w:rPr>
          <w:t>https://aclanthology.org/P02-1040.pdf</w:t>
        </w:r>
      </w:hyperlink>
      <w:r>
        <w:rPr>
          <w:lang w:val="vi-VN"/>
        </w:rPr>
        <w:t xml:space="preserve"> </w:t>
      </w:r>
    </w:p>
    <w:p w14:paraId="51CBEA22" w14:textId="4D757257" w:rsidR="006C564B" w:rsidRDefault="007453C6" w:rsidP="000D651B">
      <w:pPr>
        <w:spacing w:after="160" w:line="276" w:lineRule="auto"/>
        <w:rPr>
          <w:lang w:val="vi-VN"/>
        </w:rPr>
      </w:pPr>
      <w:r>
        <w:rPr>
          <w:lang w:val="vi-VN"/>
        </w:rPr>
        <w:lastRenderedPageBreak/>
        <w:t xml:space="preserve">[4] </w:t>
      </w:r>
      <w:r w:rsidRPr="007453C6">
        <w:rPr>
          <w:lang w:val="vi-VN"/>
        </w:rPr>
        <w:t>The IWSLT 2015 Evaluation Campaign</w:t>
      </w:r>
      <w:r>
        <w:rPr>
          <w:lang w:val="vi-VN"/>
        </w:rPr>
        <w:t xml:space="preserve">, </w:t>
      </w:r>
      <w:hyperlink r:id="rId13" w:history="1">
        <w:r w:rsidR="001C3EE2" w:rsidRPr="00FA3F26">
          <w:rPr>
            <w:rStyle w:val="Hyperlink"/>
            <w:lang w:val="vi-VN"/>
          </w:rPr>
          <w:t>h</w:t>
        </w:r>
        <w:r w:rsidR="001C3EE2" w:rsidRPr="00FA3F26">
          <w:rPr>
            <w:rStyle w:val="Hyperlink"/>
            <w:lang w:val="vi-VN"/>
          </w:rPr>
          <w:t>t</w:t>
        </w:r>
        <w:r w:rsidR="001C3EE2" w:rsidRPr="00FA3F26">
          <w:rPr>
            <w:rStyle w:val="Hyperlink"/>
            <w:lang w:val="vi-VN"/>
          </w:rPr>
          <w:t>tps://aclanthology.org/2015.iwslt-evaluation.1.pdf</w:t>
        </w:r>
      </w:hyperlink>
      <w:r w:rsidR="001C3EE2">
        <w:rPr>
          <w:lang w:val="vi-VN"/>
        </w:rPr>
        <w:t xml:space="preserve"> </w:t>
      </w:r>
      <w:r w:rsidR="006C564B">
        <w:rPr>
          <w:lang w:val="vi-VN"/>
        </w:rPr>
        <w:t xml:space="preserve"> </w:t>
      </w:r>
    </w:p>
    <w:p w14:paraId="0DF20791" w14:textId="048E8A19" w:rsidR="00D42A05" w:rsidRDefault="00D42A05" w:rsidP="000D651B">
      <w:pPr>
        <w:spacing w:after="160" w:line="276" w:lineRule="auto"/>
        <w:rPr>
          <w:lang w:val="vi-VN"/>
        </w:rPr>
      </w:pPr>
      <w:r>
        <w:rPr>
          <w:lang w:val="vi-VN"/>
        </w:rPr>
        <w:t xml:space="preserve">[5] </w:t>
      </w:r>
      <w:hyperlink r:id="rId14" w:history="1">
        <w:r w:rsidRPr="00FA3F26">
          <w:rPr>
            <w:rStyle w:val="Hyperlink"/>
            <w:lang w:val="vi-VN"/>
          </w:rPr>
          <w:t>https://github.com/stefan-it/nmt-en-vi</w:t>
        </w:r>
      </w:hyperlink>
      <w:r>
        <w:rPr>
          <w:lang w:val="vi-VN"/>
        </w:rPr>
        <w:t xml:space="preserve"> </w:t>
      </w:r>
    </w:p>
    <w:p w14:paraId="511D0519" w14:textId="36076627" w:rsidR="00451160" w:rsidRPr="00451160" w:rsidRDefault="00451160" w:rsidP="00181FEC">
      <w:pPr>
        <w:spacing w:line="276" w:lineRule="auto"/>
        <w:rPr>
          <w:lang w:val="vi-VN"/>
        </w:rPr>
      </w:pPr>
    </w:p>
    <w:p w14:paraId="181A68AD" w14:textId="77777777" w:rsidR="00340FED" w:rsidRPr="009362A6" w:rsidRDefault="00340FED" w:rsidP="00181FEC">
      <w:pPr>
        <w:spacing w:line="276" w:lineRule="auto"/>
      </w:pPr>
    </w:p>
    <w:p w14:paraId="58D577CA" w14:textId="77777777" w:rsidR="00340FED" w:rsidRPr="009362A6" w:rsidRDefault="00340FED" w:rsidP="00181FEC">
      <w:pPr>
        <w:spacing w:line="276" w:lineRule="auto"/>
      </w:pPr>
    </w:p>
    <w:sectPr w:rsidR="00340FED" w:rsidRPr="009362A6" w:rsidSect="002E50D6">
      <w:footerReference w:type="default" r:id="rId15"/>
      <w:pgSz w:w="11900" w:h="16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C6E1AD" w14:textId="77777777" w:rsidR="002C1371" w:rsidRDefault="002C1371" w:rsidP="001E3FC6">
      <w:r>
        <w:separator/>
      </w:r>
    </w:p>
  </w:endnote>
  <w:endnote w:type="continuationSeparator" w:id="0">
    <w:p w14:paraId="3AC2CCB1" w14:textId="77777777" w:rsidR="002C1371" w:rsidRDefault="002C1371" w:rsidP="001E3F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4D"/>
    <w:family w:val="decorative"/>
    <w:pitch w:val="variable"/>
    <w:sig w:usb0="00000003" w:usb1="1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3374568"/>
      <w:docPartObj>
        <w:docPartGallery w:val="Page Numbers (Bottom of Page)"/>
        <w:docPartUnique/>
      </w:docPartObj>
    </w:sdtPr>
    <w:sdtEndPr>
      <w:rPr>
        <w:noProof/>
      </w:rPr>
    </w:sdtEndPr>
    <w:sdtContent>
      <w:p w14:paraId="20A4C3B2" w14:textId="26A895A6" w:rsidR="00F9137D" w:rsidRDefault="00F9137D" w:rsidP="001E3FC6">
        <w:pPr>
          <w:pStyle w:val="Footer"/>
        </w:pPr>
        <w:r>
          <w:fldChar w:fldCharType="begin"/>
        </w:r>
        <w:r>
          <w:instrText xml:space="preserve"> PAGE   \* MERGEFORMAT </w:instrText>
        </w:r>
        <w:r>
          <w:fldChar w:fldCharType="separate"/>
        </w:r>
        <w:r>
          <w:rPr>
            <w:noProof/>
          </w:rPr>
          <w:t>2</w:t>
        </w:r>
        <w:r>
          <w:rPr>
            <w:noProof/>
          </w:rPr>
          <w:fldChar w:fldCharType="end"/>
        </w:r>
      </w:p>
    </w:sdtContent>
  </w:sdt>
  <w:p w14:paraId="3DF51E42" w14:textId="77777777" w:rsidR="00F9137D" w:rsidRDefault="00F9137D" w:rsidP="001E3FC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2D9FF3" w14:textId="77777777" w:rsidR="002C1371" w:rsidRDefault="002C1371" w:rsidP="001E3FC6">
      <w:r>
        <w:separator/>
      </w:r>
    </w:p>
  </w:footnote>
  <w:footnote w:type="continuationSeparator" w:id="0">
    <w:p w14:paraId="7F508B9F" w14:textId="77777777" w:rsidR="002C1371" w:rsidRDefault="002C1371" w:rsidP="001E3FC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C3273"/>
    <w:multiLevelType w:val="hybridMultilevel"/>
    <w:tmpl w:val="CD1684FA"/>
    <w:lvl w:ilvl="0" w:tplc="F0D4B98C">
      <w:start w:val="7"/>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52B75D1"/>
    <w:multiLevelType w:val="hybridMultilevel"/>
    <w:tmpl w:val="52249C96"/>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EB55AB"/>
    <w:multiLevelType w:val="multilevel"/>
    <w:tmpl w:val="839EC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9A3519"/>
    <w:multiLevelType w:val="multilevel"/>
    <w:tmpl w:val="9A040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56433F"/>
    <w:multiLevelType w:val="multilevel"/>
    <w:tmpl w:val="2C0410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95058B"/>
    <w:multiLevelType w:val="multilevel"/>
    <w:tmpl w:val="C234D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F26058"/>
    <w:multiLevelType w:val="multilevel"/>
    <w:tmpl w:val="D7882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A508FB"/>
    <w:multiLevelType w:val="multilevel"/>
    <w:tmpl w:val="5350B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C2618E"/>
    <w:multiLevelType w:val="multilevel"/>
    <w:tmpl w:val="BE18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B82E89"/>
    <w:multiLevelType w:val="multilevel"/>
    <w:tmpl w:val="D4486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ED7C5B"/>
    <w:multiLevelType w:val="multilevel"/>
    <w:tmpl w:val="1FC08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E95B7D"/>
    <w:multiLevelType w:val="multilevel"/>
    <w:tmpl w:val="35044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611F62"/>
    <w:multiLevelType w:val="multilevel"/>
    <w:tmpl w:val="30442E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5F00FF"/>
    <w:multiLevelType w:val="multilevel"/>
    <w:tmpl w:val="E408C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BF5C5A"/>
    <w:multiLevelType w:val="multilevel"/>
    <w:tmpl w:val="7A34BDAC"/>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2563B1D"/>
    <w:multiLevelType w:val="multilevel"/>
    <w:tmpl w:val="0344A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594CBF"/>
    <w:multiLevelType w:val="multilevel"/>
    <w:tmpl w:val="FA682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C3280D"/>
    <w:multiLevelType w:val="multilevel"/>
    <w:tmpl w:val="6F84B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B75B75"/>
    <w:multiLevelType w:val="multilevel"/>
    <w:tmpl w:val="DDFCA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8A7CCA"/>
    <w:multiLevelType w:val="multilevel"/>
    <w:tmpl w:val="45EA9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C13609"/>
    <w:multiLevelType w:val="multilevel"/>
    <w:tmpl w:val="F5FC4D7A"/>
    <w:lvl w:ilvl="0">
      <w:start w:val="1"/>
      <w:numFmt w:val="decimal"/>
      <w:lvlText w:val="(%1)"/>
      <w:lvlJc w:val="left"/>
      <w:pPr>
        <w:tabs>
          <w:tab w:val="num" w:pos="720"/>
        </w:tabs>
        <w:ind w:left="720" w:hanging="360"/>
      </w:pPr>
      <w:rPr>
        <w:rFonts w:ascii="Times New Roman" w:eastAsiaTheme="majorEastAsia"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6E06BFC"/>
    <w:multiLevelType w:val="multilevel"/>
    <w:tmpl w:val="BF246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EF1425"/>
    <w:multiLevelType w:val="multilevel"/>
    <w:tmpl w:val="E1EA6E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471E9D"/>
    <w:multiLevelType w:val="multilevel"/>
    <w:tmpl w:val="6926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0C04412"/>
    <w:multiLevelType w:val="multilevel"/>
    <w:tmpl w:val="5E9E6C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9D23DC1"/>
    <w:multiLevelType w:val="multilevel"/>
    <w:tmpl w:val="BA8AD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C61F6E"/>
    <w:multiLevelType w:val="multilevel"/>
    <w:tmpl w:val="11BEE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CF0FC5"/>
    <w:multiLevelType w:val="multilevel"/>
    <w:tmpl w:val="642A3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E6570A"/>
    <w:multiLevelType w:val="multilevel"/>
    <w:tmpl w:val="BAA86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95127F"/>
    <w:multiLevelType w:val="hybridMultilevel"/>
    <w:tmpl w:val="A1E8CBC2"/>
    <w:lvl w:ilvl="0" w:tplc="13945E72">
      <w:start w:val="2"/>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FA20CF"/>
    <w:multiLevelType w:val="hybridMultilevel"/>
    <w:tmpl w:val="C3063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9A01C43"/>
    <w:multiLevelType w:val="multilevel"/>
    <w:tmpl w:val="CACA4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79722F"/>
    <w:multiLevelType w:val="multilevel"/>
    <w:tmpl w:val="A61CE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5955C62"/>
    <w:multiLevelType w:val="multilevel"/>
    <w:tmpl w:val="B852B7FA"/>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34" w15:restartNumberingAfterBreak="0">
    <w:nsid w:val="66980FED"/>
    <w:multiLevelType w:val="multilevel"/>
    <w:tmpl w:val="69C2C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8CE6FB8"/>
    <w:multiLevelType w:val="multilevel"/>
    <w:tmpl w:val="8C68D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1560BC"/>
    <w:multiLevelType w:val="multilevel"/>
    <w:tmpl w:val="89561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F107AE"/>
    <w:multiLevelType w:val="multilevel"/>
    <w:tmpl w:val="B39A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9A45FC"/>
    <w:multiLevelType w:val="hybridMultilevel"/>
    <w:tmpl w:val="2480C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49C4E45"/>
    <w:multiLevelType w:val="multilevel"/>
    <w:tmpl w:val="E5B633E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0" w15:restartNumberingAfterBreak="0">
    <w:nsid w:val="75B20AE0"/>
    <w:multiLevelType w:val="multilevel"/>
    <w:tmpl w:val="13949564"/>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78029CF"/>
    <w:multiLevelType w:val="multilevel"/>
    <w:tmpl w:val="66506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4301D9"/>
    <w:multiLevelType w:val="multilevel"/>
    <w:tmpl w:val="3E78F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9A71B1"/>
    <w:multiLevelType w:val="multilevel"/>
    <w:tmpl w:val="661A67F2"/>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C6B57EA"/>
    <w:multiLevelType w:val="multilevel"/>
    <w:tmpl w:val="CC127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EF95F71"/>
    <w:multiLevelType w:val="multilevel"/>
    <w:tmpl w:val="920E8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3860434">
    <w:abstractNumId w:val="39"/>
  </w:num>
  <w:num w:numId="2" w16cid:durableId="591008065">
    <w:abstractNumId w:val="33"/>
  </w:num>
  <w:num w:numId="3" w16cid:durableId="1963148970">
    <w:abstractNumId w:val="7"/>
  </w:num>
  <w:num w:numId="4" w16cid:durableId="1109079899">
    <w:abstractNumId w:val="23"/>
  </w:num>
  <w:num w:numId="5" w16cid:durableId="1969583472">
    <w:abstractNumId w:val="43"/>
  </w:num>
  <w:num w:numId="6" w16cid:durableId="1181436825">
    <w:abstractNumId w:val="20"/>
  </w:num>
  <w:num w:numId="7" w16cid:durableId="1805730547">
    <w:abstractNumId w:val="14"/>
  </w:num>
  <w:num w:numId="8" w16cid:durableId="777650489">
    <w:abstractNumId w:val="29"/>
  </w:num>
  <w:num w:numId="9" w16cid:durableId="226109802">
    <w:abstractNumId w:val="40"/>
  </w:num>
  <w:num w:numId="10" w16cid:durableId="1265652310">
    <w:abstractNumId w:val="19"/>
  </w:num>
  <w:num w:numId="11" w16cid:durableId="1349405528">
    <w:abstractNumId w:val="24"/>
  </w:num>
  <w:num w:numId="12" w16cid:durableId="2106459849">
    <w:abstractNumId w:val="0"/>
  </w:num>
  <w:num w:numId="13" w16cid:durableId="1095127544">
    <w:abstractNumId w:val="26"/>
  </w:num>
  <w:num w:numId="14" w16cid:durableId="2045252265">
    <w:abstractNumId w:val="45"/>
  </w:num>
  <w:num w:numId="15" w16cid:durableId="1497451779">
    <w:abstractNumId w:val="12"/>
  </w:num>
  <w:num w:numId="16" w16cid:durableId="1474441049">
    <w:abstractNumId w:val="22"/>
  </w:num>
  <w:num w:numId="17" w16cid:durableId="2076774221">
    <w:abstractNumId w:val="9"/>
  </w:num>
  <w:num w:numId="18" w16cid:durableId="720404327">
    <w:abstractNumId w:val="17"/>
  </w:num>
  <w:num w:numId="19" w16cid:durableId="2047219424">
    <w:abstractNumId w:val="35"/>
  </w:num>
  <w:num w:numId="20" w16cid:durableId="176236128">
    <w:abstractNumId w:val="27"/>
  </w:num>
  <w:num w:numId="21" w16cid:durableId="660888822">
    <w:abstractNumId w:val="44"/>
  </w:num>
  <w:num w:numId="22" w16cid:durableId="463156530">
    <w:abstractNumId w:val="10"/>
  </w:num>
  <w:num w:numId="23" w16cid:durableId="729115751">
    <w:abstractNumId w:val="5"/>
  </w:num>
  <w:num w:numId="24" w16cid:durableId="1941643786">
    <w:abstractNumId w:val="42"/>
  </w:num>
  <w:num w:numId="25" w16cid:durableId="1608393246">
    <w:abstractNumId w:val="2"/>
  </w:num>
  <w:num w:numId="26" w16cid:durableId="1748570558">
    <w:abstractNumId w:val="4"/>
  </w:num>
  <w:num w:numId="27" w16cid:durableId="1926331854">
    <w:abstractNumId w:val="25"/>
  </w:num>
  <w:num w:numId="28" w16cid:durableId="340746734">
    <w:abstractNumId w:val="13"/>
  </w:num>
  <w:num w:numId="29" w16cid:durableId="1368211936">
    <w:abstractNumId w:val="21"/>
  </w:num>
  <w:num w:numId="30" w16cid:durableId="1827697071">
    <w:abstractNumId w:val="41"/>
  </w:num>
  <w:num w:numId="31" w16cid:durableId="1405831256">
    <w:abstractNumId w:val="8"/>
  </w:num>
  <w:num w:numId="32" w16cid:durableId="2130855278">
    <w:abstractNumId w:val="3"/>
  </w:num>
  <w:num w:numId="33" w16cid:durableId="132480584">
    <w:abstractNumId w:val="18"/>
  </w:num>
  <w:num w:numId="34" w16cid:durableId="408889523">
    <w:abstractNumId w:val="37"/>
  </w:num>
  <w:num w:numId="35" w16cid:durableId="1687245839">
    <w:abstractNumId w:val="6"/>
  </w:num>
  <w:num w:numId="36" w16cid:durableId="1026058083">
    <w:abstractNumId w:val="31"/>
  </w:num>
  <w:num w:numId="37" w16cid:durableId="575358946">
    <w:abstractNumId w:val="38"/>
  </w:num>
  <w:num w:numId="38" w16cid:durableId="1717393634">
    <w:abstractNumId w:val="36"/>
  </w:num>
  <w:num w:numId="39" w16cid:durableId="1768765534">
    <w:abstractNumId w:val="11"/>
  </w:num>
  <w:num w:numId="40" w16cid:durableId="289628794">
    <w:abstractNumId w:val="15"/>
  </w:num>
  <w:num w:numId="41" w16cid:durableId="99221906">
    <w:abstractNumId w:val="34"/>
  </w:num>
  <w:num w:numId="42" w16cid:durableId="612831305">
    <w:abstractNumId w:val="32"/>
  </w:num>
  <w:num w:numId="43" w16cid:durableId="162938622">
    <w:abstractNumId w:val="16"/>
  </w:num>
  <w:num w:numId="44" w16cid:durableId="1608779428">
    <w:abstractNumId w:val="28"/>
  </w:num>
  <w:num w:numId="45" w16cid:durableId="1295284397">
    <w:abstractNumId w:val="30"/>
  </w:num>
  <w:num w:numId="46" w16cid:durableId="10993689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FED"/>
    <w:rsid w:val="000067CF"/>
    <w:rsid w:val="00013F88"/>
    <w:rsid w:val="000564FA"/>
    <w:rsid w:val="00074A2F"/>
    <w:rsid w:val="000815E0"/>
    <w:rsid w:val="000A3D2A"/>
    <w:rsid w:val="000A6797"/>
    <w:rsid w:val="000B2574"/>
    <w:rsid w:val="000B50AA"/>
    <w:rsid w:val="000C1F32"/>
    <w:rsid w:val="000C5BA4"/>
    <w:rsid w:val="000D651B"/>
    <w:rsid w:val="000F3320"/>
    <w:rsid w:val="00105118"/>
    <w:rsid w:val="00110481"/>
    <w:rsid w:val="00154647"/>
    <w:rsid w:val="001553EF"/>
    <w:rsid w:val="00163E82"/>
    <w:rsid w:val="001665C3"/>
    <w:rsid w:val="00181FEC"/>
    <w:rsid w:val="00182682"/>
    <w:rsid w:val="001C07E1"/>
    <w:rsid w:val="001C3EE2"/>
    <w:rsid w:val="001E3FC6"/>
    <w:rsid w:val="00220BAF"/>
    <w:rsid w:val="0022480E"/>
    <w:rsid w:val="00225AE6"/>
    <w:rsid w:val="00241C15"/>
    <w:rsid w:val="00246C62"/>
    <w:rsid w:val="00247A5B"/>
    <w:rsid w:val="0028658D"/>
    <w:rsid w:val="002922C3"/>
    <w:rsid w:val="002A1AE5"/>
    <w:rsid w:val="002A2BCE"/>
    <w:rsid w:val="002A42B6"/>
    <w:rsid w:val="002C1371"/>
    <w:rsid w:val="002C6373"/>
    <w:rsid w:val="002D082B"/>
    <w:rsid w:val="002D4327"/>
    <w:rsid w:val="002D4648"/>
    <w:rsid w:val="002D4DF7"/>
    <w:rsid w:val="002E50D6"/>
    <w:rsid w:val="002F0E5D"/>
    <w:rsid w:val="003162C5"/>
    <w:rsid w:val="00330137"/>
    <w:rsid w:val="00340B99"/>
    <w:rsid w:val="00340FED"/>
    <w:rsid w:val="003774AA"/>
    <w:rsid w:val="003A42E2"/>
    <w:rsid w:val="003A7DD6"/>
    <w:rsid w:val="003B3976"/>
    <w:rsid w:val="003B72E4"/>
    <w:rsid w:val="003C625A"/>
    <w:rsid w:val="003C7394"/>
    <w:rsid w:val="003F036C"/>
    <w:rsid w:val="0041302C"/>
    <w:rsid w:val="00415A18"/>
    <w:rsid w:val="00420422"/>
    <w:rsid w:val="004257BB"/>
    <w:rsid w:val="004310FF"/>
    <w:rsid w:val="00431517"/>
    <w:rsid w:val="00431832"/>
    <w:rsid w:val="00451160"/>
    <w:rsid w:val="00453354"/>
    <w:rsid w:val="00456CC3"/>
    <w:rsid w:val="004656ED"/>
    <w:rsid w:val="00474AFD"/>
    <w:rsid w:val="00476E4B"/>
    <w:rsid w:val="00476E73"/>
    <w:rsid w:val="00482FF5"/>
    <w:rsid w:val="00487968"/>
    <w:rsid w:val="00491411"/>
    <w:rsid w:val="004A79E1"/>
    <w:rsid w:val="004C1829"/>
    <w:rsid w:val="004C2023"/>
    <w:rsid w:val="004C4DEB"/>
    <w:rsid w:val="004D58DA"/>
    <w:rsid w:val="004F4483"/>
    <w:rsid w:val="004F5309"/>
    <w:rsid w:val="00512C72"/>
    <w:rsid w:val="00516607"/>
    <w:rsid w:val="0053700A"/>
    <w:rsid w:val="00537096"/>
    <w:rsid w:val="00541C38"/>
    <w:rsid w:val="005938CA"/>
    <w:rsid w:val="00595A27"/>
    <w:rsid w:val="005B4546"/>
    <w:rsid w:val="005C0CE1"/>
    <w:rsid w:val="005C73E9"/>
    <w:rsid w:val="005F4FFF"/>
    <w:rsid w:val="005F547D"/>
    <w:rsid w:val="006004A2"/>
    <w:rsid w:val="00611B77"/>
    <w:rsid w:val="00644FBF"/>
    <w:rsid w:val="00646036"/>
    <w:rsid w:val="00663DEC"/>
    <w:rsid w:val="00672DB0"/>
    <w:rsid w:val="00676054"/>
    <w:rsid w:val="00677665"/>
    <w:rsid w:val="006937A3"/>
    <w:rsid w:val="006A407D"/>
    <w:rsid w:val="006C564B"/>
    <w:rsid w:val="006C6148"/>
    <w:rsid w:val="006C7775"/>
    <w:rsid w:val="006D6F50"/>
    <w:rsid w:val="006E723F"/>
    <w:rsid w:val="00705338"/>
    <w:rsid w:val="00712C51"/>
    <w:rsid w:val="007453C6"/>
    <w:rsid w:val="0075758A"/>
    <w:rsid w:val="00785B46"/>
    <w:rsid w:val="007C2077"/>
    <w:rsid w:val="007E4944"/>
    <w:rsid w:val="007F1370"/>
    <w:rsid w:val="007F2883"/>
    <w:rsid w:val="00815EE4"/>
    <w:rsid w:val="00821FE7"/>
    <w:rsid w:val="0083228D"/>
    <w:rsid w:val="00833D4E"/>
    <w:rsid w:val="00856215"/>
    <w:rsid w:val="008603BB"/>
    <w:rsid w:val="00861A68"/>
    <w:rsid w:val="008958EC"/>
    <w:rsid w:val="008A566A"/>
    <w:rsid w:val="008B0A96"/>
    <w:rsid w:val="008E4060"/>
    <w:rsid w:val="008E67C1"/>
    <w:rsid w:val="008F4070"/>
    <w:rsid w:val="009029C5"/>
    <w:rsid w:val="00920A61"/>
    <w:rsid w:val="00925A4D"/>
    <w:rsid w:val="00930EF6"/>
    <w:rsid w:val="009339B0"/>
    <w:rsid w:val="009362A6"/>
    <w:rsid w:val="009570B2"/>
    <w:rsid w:val="00965ADA"/>
    <w:rsid w:val="00970CAD"/>
    <w:rsid w:val="00974174"/>
    <w:rsid w:val="0099320E"/>
    <w:rsid w:val="009932B6"/>
    <w:rsid w:val="00996F0D"/>
    <w:rsid w:val="009B26E1"/>
    <w:rsid w:val="009B6EF7"/>
    <w:rsid w:val="009E5E9D"/>
    <w:rsid w:val="009F00DD"/>
    <w:rsid w:val="009F3BDE"/>
    <w:rsid w:val="00A010C3"/>
    <w:rsid w:val="00A02B15"/>
    <w:rsid w:val="00A053B7"/>
    <w:rsid w:val="00A149CB"/>
    <w:rsid w:val="00A15970"/>
    <w:rsid w:val="00A1694C"/>
    <w:rsid w:val="00A17B1B"/>
    <w:rsid w:val="00A327C0"/>
    <w:rsid w:val="00A734F3"/>
    <w:rsid w:val="00A76B6C"/>
    <w:rsid w:val="00A82FF4"/>
    <w:rsid w:val="00A85D35"/>
    <w:rsid w:val="00A87729"/>
    <w:rsid w:val="00A96511"/>
    <w:rsid w:val="00A97C23"/>
    <w:rsid w:val="00AA6C20"/>
    <w:rsid w:val="00AE20AD"/>
    <w:rsid w:val="00AE5149"/>
    <w:rsid w:val="00B3365C"/>
    <w:rsid w:val="00B51D2B"/>
    <w:rsid w:val="00B6161C"/>
    <w:rsid w:val="00B61F21"/>
    <w:rsid w:val="00B64B8C"/>
    <w:rsid w:val="00B83F11"/>
    <w:rsid w:val="00B87066"/>
    <w:rsid w:val="00BA09A2"/>
    <w:rsid w:val="00BA19E4"/>
    <w:rsid w:val="00BA2E33"/>
    <w:rsid w:val="00BC0A88"/>
    <w:rsid w:val="00BC4739"/>
    <w:rsid w:val="00BE26DA"/>
    <w:rsid w:val="00C159F6"/>
    <w:rsid w:val="00C15A28"/>
    <w:rsid w:val="00C37B28"/>
    <w:rsid w:val="00C42651"/>
    <w:rsid w:val="00C45789"/>
    <w:rsid w:val="00C5708E"/>
    <w:rsid w:val="00C73DD3"/>
    <w:rsid w:val="00C92463"/>
    <w:rsid w:val="00CA4340"/>
    <w:rsid w:val="00CB10E4"/>
    <w:rsid w:val="00CC05FA"/>
    <w:rsid w:val="00CC5DC4"/>
    <w:rsid w:val="00CD4FFC"/>
    <w:rsid w:val="00CD53CA"/>
    <w:rsid w:val="00CE7F29"/>
    <w:rsid w:val="00CF15D1"/>
    <w:rsid w:val="00D021A5"/>
    <w:rsid w:val="00D02FB6"/>
    <w:rsid w:val="00D10E3F"/>
    <w:rsid w:val="00D1119A"/>
    <w:rsid w:val="00D20029"/>
    <w:rsid w:val="00D24BE8"/>
    <w:rsid w:val="00D33019"/>
    <w:rsid w:val="00D42A05"/>
    <w:rsid w:val="00D63829"/>
    <w:rsid w:val="00DA3DCB"/>
    <w:rsid w:val="00DB0409"/>
    <w:rsid w:val="00DB1CB1"/>
    <w:rsid w:val="00DD39A7"/>
    <w:rsid w:val="00DD4AFC"/>
    <w:rsid w:val="00DD76B8"/>
    <w:rsid w:val="00DF33E0"/>
    <w:rsid w:val="00DF5CA0"/>
    <w:rsid w:val="00E04A84"/>
    <w:rsid w:val="00E07BB5"/>
    <w:rsid w:val="00E113C0"/>
    <w:rsid w:val="00E33531"/>
    <w:rsid w:val="00E41863"/>
    <w:rsid w:val="00E65237"/>
    <w:rsid w:val="00E65982"/>
    <w:rsid w:val="00E676C0"/>
    <w:rsid w:val="00EA315D"/>
    <w:rsid w:val="00EA62C1"/>
    <w:rsid w:val="00EB398C"/>
    <w:rsid w:val="00EB72C9"/>
    <w:rsid w:val="00EC3E24"/>
    <w:rsid w:val="00EC4573"/>
    <w:rsid w:val="00EC4BE8"/>
    <w:rsid w:val="00ED1025"/>
    <w:rsid w:val="00ED2B3A"/>
    <w:rsid w:val="00ED3049"/>
    <w:rsid w:val="00F01D97"/>
    <w:rsid w:val="00F23C6E"/>
    <w:rsid w:val="00F45E86"/>
    <w:rsid w:val="00F64AED"/>
    <w:rsid w:val="00F9137D"/>
    <w:rsid w:val="00F937CD"/>
    <w:rsid w:val="00FA392C"/>
    <w:rsid w:val="00FA5796"/>
    <w:rsid w:val="00FB1A62"/>
    <w:rsid w:val="00FB7660"/>
    <w:rsid w:val="00FC22DA"/>
    <w:rsid w:val="00FC7CC2"/>
    <w:rsid w:val="00FE516D"/>
    <w:rsid w:val="00FF3B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279396"/>
  <w15:chartTrackingRefBased/>
  <w15:docId w15:val="{59841E08-7C2F-4BD0-8970-40ABD5CFBA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1F32"/>
    <w:pPr>
      <w:spacing w:after="0" w:line="240" w:lineRule="auto"/>
    </w:pPr>
    <w:rPr>
      <w:rFonts w:ascii="Times New Roman" w:eastAsia="Times New Roman" w:hAnsi="Times New Roman" w:cs="Times New Roman"/>
      <w:kern w:val="0"/>
      <w:sz w:val="24"/>
      <w:szCs w:val="24"/>
      <w:lang w:val="en-VN"/>
      <w14:ligatures w14:val="none"/>
    </w:rPr>
  </w:style>
  <w:style w:type="paragraph" w:styleId="Heading1">
    <w:name w:val="heading 1"/>
    <w:basedOn w:val="Normal"/>
    <w:next w:val="Normal"/>
    <w:link w:val="Heading1Char"/>
    <w:uiPriority w:val="9"/>
    <w:qFormat/>
    <w:rsid w:val="002A42B6"/>
    <w:pPr>
      <w:keepNext/>
      <w:keepLines/>
      <w:spacing w:before="24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2A2BCE"/>
    <w:pPr>
      <w:keepNext/>
      <w:keepLines/>
      <w:spacing w:before="40"/>
      <w:outlineLvl w:val="1"/>
    </w:pPr>
    <w:rPr>
      <w:rFonts w:eastAsiaTheme="majorEastAsia" w:cstheme="majorBidi"/>
      <w:b/>
      <w:sz w:val="26"/>
      <w:szCs w:val="26"/>
    </w:rPr>
  </w:style>
  <w:style w:type="paragraph" w:styleId="Heading3">
    <w:name w:val="heading 3"/>
    <w:basedOn w:val="Normal"/>
    <w:next w:val="Normal"/>
    <w:link w:val="Heading3Char"/>
    <w:uiPriority w:val="9"/>
    <w:unhideWhenUsed/>
    <w:qFormat/>
    <w:rsid w:val="002A42B6"/>
    <w:pPr>
      <w:keepNext/>
      <w:keepLines/>
      <w:spacing w:before="40"/>
      <w:outlineLvl w:val="2"/>
    </w:pPr>
    <w:rPr>
      <w:rFonts w:eastAsiaTheme="majorEastAsia" w:cstheme="majorBidi"/>
      <w:color w:val="1F3763" w:themeColor="accent1" w:themeShade="7F"/>
    </w:rPr>
  </w:style>
  <w:style w:type="paragraph" w:styleId="Heading4">
    <w:name w:val="heading 4"/>
    <w:basedOn w:val="Normal"/>
    <w:next w:val="Normal"/>
    <w:link w:val="Heading4Char"/>
    <w:uiPriority w:val="9"/>
    <w:unhideWhenUsed/>
    <w:qFormat/>
    <w:rsid w:val="002A42B6"/>
    <w:pPr>
      <w:keepNext/>
      <w:keepLines/>
      <w:spacing w:before="40"/>
      <w:outlineLvl w:val="3"/>
    </w:pPr>
    <w:rPr>
      <w:rFonts w:eastAsiaTheme="majorEastAsia"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40FED"/>
    <w:pPr>
      <w:ind w:left="720"/>
      <w:contextualSpacing/>
    </w:pPr>
  </w:style>
  <w:style w:type="character" w:styleId="PlaceholderText">
    <w:name w:val="Placeholder Text"/>
    <w:basedOn w:val="DefaultParagraphFont"/>
    <w:uiPriority w:val="99"/>
    <w:semiHidden/>
    <w:rsid w:val="00705338"/>
    <w:rPr>
      <w:color w:val="666666"/>
    </w:rPr>
  </w:style>
  <w:style w:type="character" w:customStyle="1" w:styleId="Heading1Char">
    <w:name w:val="Heading 1 Char"/>
    <w:basedOn w:val="DefaultParagraphFont"/>
    <w:link w:val="Heading1"/>
    <w:uiPriority w:val="9"/>
    <w:rsid w:val="002A42B6"/>
    <w:rPr>
      <w:rFonts w:ascii="Times New Roman" w:eastAsiaTheme="majorEastAsia" w:hAnsi="Times New Roman" w:cstheme="majorBidi"/>
      <w:b/>
      <w:kern w:val="0"/>
      <w:sz w:val="28"/>
      <w:szCs w:val="32"/>
      <w:lang w:val="en-VN"/>
      <w14:ligatures w14:val="none"/>
    </w:rPr>
  </w:style>
  <w:style w:type="character" w:customStyle="1" w:styleId="Heading2Char">
    <w:name w:val="Heading 2 Char"/>
    <w:basedOn w:val="DefaultParagraphFont"/>
    <w:link w:val="Heading2"/>
    <w:uiPriority w:val="9"/>
    <w:rsid w:val="002A2BCE"/>
    <w:rPr>
      <w:rFonts w:ascii="Times New Roman" w:eastAsiaTheme="majorEastAsia" w:hAnsi="Times New Roman" w:cstheme="majorBidi"/>
      <w:b/>
      <w:sz w:val="26"/>
      <w:szCs w:val="26"/>
    </w:rPr>
  </w:style>
  <w:style w:type="table" w:styleId="TableGrid">
    <w:name w:val="Table Grid"/>
    <w:basedOn w:val="TableNormal"/>
    <w:uiPriority w:val="39"/>
    <w:rsid w:val="00482F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F9137D"/>
    <w:pPr>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F9137D"/>
    <w:pPr>
      <w:spacing w:after="100"/>
    </w:pPr>
  </w:style>
  <w:style w:type="paragraph" w:styleId="TOC2">
    <w:name w:val="toc 2"/>
    <w:basedOn w:val="Normal"/>
    <w:next w:val="Normal"/>
    <w:autoRedefine/>
    <w:uiPriority w:val="39"/>
    <w:unhideWhenUsed/>
    <w:rsid w:val="00F9137D"/>
    <w:pPr>
      <w:spacing w:after="100"/>
      <w:ind w:left="220"/>
    </w:pPr>
  </w:style>
  <w:style w:type="character" w:styleId="Hyperlink">
    <w:name w:val="Hyperlink"/>
    <w:basedOn w:val="DefaultParagraphFont"/>
    <w:uiPriority w:val="99"/>
    <w:unhideWhenUsed/>
    <w:rsid w:val="00F9137D"/>
    <w:rPr>
      <w:color w:val="0563C1" w:themeColor="hyperlink"/>
      <w:u w:val="single"/>
    </w:rPr>
  </w:style>
  <w:style w:type="paragraph" w:styleId="Header">
    <w:name w:val="header"/>
    <w:basedOn w:val="Normal"/>
    <w:link w:val="HeaderChar"/>
    <w:uiPriority w:val="99"/>
    <w:unhideWhenUsed/>
    <w:rsid w:val="00F9137D"/>
    <w:pPr>
      <w:tabs>
        <w:tab w:val="center" w:pos="4680"/>
        <w:tab w:val="right" w:pos="9360"/>
      </w:tabs>
    </w:pPr>
  </w:style>
  <w:style w:type="character" w:customStyle="1" w:styleId="HeaderChar">
    <w:name w:val="Header Char"/>
    <w:basedOn w:val="DefaultParagraphFont"/>
    <w:link w:val="Header"/>
    <w:uiPriority w:val="99"/>
    <w:rsid w:val="00F9137D"/>
  </w:style>
  <w:style w:type="paragraph" w:styleId="Footer">
    <w:name w:val="footer"/>
    <w:basedOn w:val="Normal"/>
    <w:link w:val="FooterChar"/>
    <w:uiPriority w:val="99"/>
    <w:unhideWhenUsed/>
    <w:rsid w:val="00F9137D"/>
    <w:pPr>
      <w:tabs>
        <w:tab w:val="center" w:pos="4680"/>
        <w:tab w:val="right" w:pos="9360"/>
      </w:tabs>
    </w:pPr>
  </w:style>
  <w:style w:type="character" w:customStyle="1" w:styleId="FooterChar">
    <w:name w:val="Footer Char"/>
    <w:basedOn w:val="DefaultParagraphFont"/>
    <w:link w:val="Footer"/>
    <w:uiPriority w:val="99"/>
    <w:rsid w:val="00F9137D"/>
  </w:style>
  <w:style w:type="paragraph" w:styleId="NoSpacing">
    <w:name w:val="No Spacing"/>
    <w:uiPriority w:val="1"/>
    <w:qFormat/>
    <w:rsid w:val="00FC22DA"/>
    <w:pPr>
      <w:spacing w:after="0" w:line="240" w:lineRule="auto"/>
    </w:pPr>
  </w:style>
  <w:style w:type="paragraph" w:styleId="NormalWeb">
    <w:name w:val="Normal (Web)"/>
    <w:basedOn w:val="Normal"/>
    <w:uiPriority w:val="99"/>
    <w:unhideWhenUsed/>
    <w:rsid w:val="00FC22DA"/>
    <w:pPr>
      <w:spacing w:before="100" w:beforeAutospacing="1" w:after="100" w:afterAutospacing="1"/>
    </w:pPr>
  </w:style>
  <w:style w:type="character" w:styleId="Strong">
    <w:name w:val="Strong"/>
    <w:basedOn w:val="DefaultParagraphFont"/>
    <w:uiPriority w:val="22"/>
    <w:qFormat/>
    <w:rsid w:val="00FC22DA"/>
    <w:rPr>
      <w:b/>
      <w:bCs/>
    </w:rPr>
  </w:style>
  <w:style w:type="character" w:customStyle="1" w:styleId="whitespace-normal">
    <w:name w:val="whitespace-normal"/>
    <w:basedOn w:val="DefaultParagraphFont"/>
    <w:rsid w:val="00FC22DA"/>
  </w:style>
  <w:style w:type="character" w:customStyle="1" w:styleId="Heading3Char">
    <w:name w:val="Heading 3 Char"/>
    <w:basedOn w:val="DefaultParagraphFont"/>
    <w:link w:val="Heading3"/>
    <w:uiPriority w:val="9"/>
    <w:rsid w:val="002A42B6"/>
    <w:rPr>
      <w:rFonts w:ascii="Times New Roman" w:eastAsiaTheme="majorEastAsia" w:hAnsi="Times New Roman" w:cstheme="majorBidi"/>
      <w:color w:val="1F3763" w:themeColor="accent1" w:themeShade="7F"/>
      <w:kern w:val="0"/>
      <w:sz w:val="24"/>
      <w:szCs w:val="24"/>
      <w:lang w:val="en-VN"/>
      <w14:ligatures w14:val="none"/>
    </w:rPr>
  </w:style>
  <w:style w:type="character" w:customStyle="1" w:styleId="math-inline">
    <w:name w:val="math-inline"/>
    <w:basedOn w:val="DefaultParagraphFont"/>
    <w:rsid w:val="00676054"/>
  </w:style>
  <w:style w:type="paragraph" w:styleId="TOC3">
    <w:name w:val="toc 3"/>
    <w:basedOn w:val="Normal"/>
    <w:next w:val="Normal"/>
    <w:autoRedefine/>
    <w:uiPriority w:val="39"/>
    <w:unhideWhenUsed/>
    <w:rsid w:val="00930EF6"/>
    <w:pPr>
      <w:spacing w:after="100"/>
      <w:ind w:left="480"/>
    </w:pPr>
  </w:style>
  <w:style w:type="character" w:customStyle="1" w:styleId="mord">
    <w:name w:val="mord"/>
    <w:basedOn w:val="DefaultParagraphFont"/>
    <w:rsid w:val="004F4483"/>
  </w:style>
  <w:style w:type="character" w:customStyle="1" w:styleId="vlist-s">
    <w:name w:val="vlist-s"/>
    <w:basedOn w:val="DefaultParagraphFont"/>
    <w:rsid w:val="004F4483"/>
  </w:style>
  <w:style w:type="character" w:customStyle="1" w:styleId="mpunct">
    <w:name w:val="mpunct"/>
    <w:basedOn w:val="DefaultParagraphFont"/>
    <w:rsid w:val="004F4483"/>
  </w:style>
  <w:style w:type="character" w:customStyle="1" w:styleId="Heading4Char">
    <w:name w:val="Heading 4 Char"/>
    <w:basedOn w:val="DefaultParagraphFont"/>
    <w:link w:val="Heading4"/>
    <w:uiPriority w:val="9"/>
    <w:rsid w:val="002A42B6"/>
    <w:rPr>
      <w:rFonts w:ascii="Times New Roman" w:eastAsiaTheme="majorEastAsia" w:hAnsi="Times New Roman" w:cstheme="majorBidi"/>
      <w:i/>
      <w:iCs/>
      <w:color w:val="2F5496" w:themeColor="accent1" w:themeShade="BF"/>
      <w:kern w:val="0"/>
      <w:sz w:val="24"/>
      <w:szCs w:val="24"/>
      <w:lang w:val="en-VN"/>
      <w14:ligatures w14:val="none"/>
    </w:rPr>
  </w:style>
  <w:style w:type="character" w:styleId="UnresolvedMention">
    <w:name w:val="Unresolved Mention"/>
    <w:basedOn w:val="DefaultParagraphFont"/>
    <w:uiPriority w:val="99"/>
    <w:semiHidden/>
    <w:unhideWhenUsed/>
    <w:rsid w:val="003B3976"/>
    <w:rPr>
      <w:color w:val="605E5C"/>
      <w:shd w:val="clear" w:color="auto" w:fill="E1DFDD"/>
    </w:rPr>
  </w:style>
  <w:style w:type="character" w:styleId="FollowedHyperlink">
    <w:name w:val="FollowedHyperlink"/>
    <w:basedOn w:val="DefaultParagraphFont"/>
    <w:uiPriority w:val="99"/>
    <w:semiHidden/>
    <w:unhideWhenUsed/>
    <w:rsid w:val="00EC457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97877">
      <w:bodyDiv w:val="1"/>
      <w:marLeft w:val="0"/>
      <w:marRight w:val="0"/>
      <w:marTop w:val="0"/>
      <w:marBottom w:val="0"/>
      <w:divBdr>
        <w:top w:val="none" w:sz="0" w:space="0" w:color="auto"/>
        <w:left w:val="none" w:sz="0" w:space="0" w:color="auto"/>
        <w:bottom w:val="none" w:sz="0" w:space="0" w:color="auto"/>
        <w:right w:val="none" w:sz="0" w:space="0" w:color="auto"/>
      </w:divBdr>
    </w:div>
    <w:div w:id="12594888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aclanthology.org/2015.iwslt-evaluation.1.pd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clanthology.org/P02-1040.pdf"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jalammar.github.io/illustrated-transformer/"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jalammar.github.io/visualizing-neural-machine-translation-mechanics-of-seq2seq-models-with-attention/" TargetMode="External"/><Relationship Id="rId4" Type="http://schemas.openxmlformats.org/officeDocument/2006/relationships/settings" Target="settings.xml"/><Relationship Id="rId9" Type="http://schemas.openxmlformats.org/officeDocument/2006/relationships/hyperlink" Target="https://aclanthology.org/P02-1040.pdf" TargetMode="External"/><Relationship Id="rId14" Type="http://schemas.openxmlformats.org/officeDocument/2006/relationships/hyperlink" Target="https://github.com/stefan-it/nmt-en-v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B377D3-B155-4030-8EE9-5A52DD0D7D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5</Pages>
  <Words>843</Words>
  <Characters>4811</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Viet Anh</dc:creator>
  <cp:keywords/>
  <dc:description/>
  <cp:lastModifiedBy>Le Manh</cp:lastModifiedBy>
  <cp:revision>13</cp:revision>
  <cp:lastPrinted>2026-04-23T20:20:00Z</cp:lastPrinted>
  <dcterms:created xsi:type="dcterms:W3CDTF">2026-04-23T20:20:00Z</dcterms:created>
  <dcterms:modified xsi:type="dcterms:W3CDTF">2026-04-27T03:33:00Z</dcterms:modified>
</cp:coreProperties>
</file>