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</w:tblGrid>
      <w:tr w:rsidR="00783B99" w:rsidTr="008D6DC9">
        <w:trPr>
          <w:trHeight w:val="332"/>
        </w:trPr>
        <w:tc>
          <w:tcPr>
            <w:tcW w:w="2605" w:type="dxa"/>
          </w:tcPr>
          <w:p w:rsidR="00783B99" w:rsidRPr="001C529A" w:rsidRDefault="00783B99">
            <w:pPr>
              <w:rPr>
                <w:sz w:val="32"/>
                <w:szCs w:val="32"/>
              </w:rPr>
            </w:pPr>
            <w:r w:rsidRPr="001C529A">
              <w:rPr>
                <w:sz w:val="32"/>
                <w:szCs w:val="32"/>
              </w:rPr>
              <w:t>Tên</w:t>
            </w:r>
          </w:p>
        </w:tc>
        <w:tc>
          <w:tcPr>
            <w:tcW w:w="2160" w:type="dxa"/>
          </w:tcPr>
          <w:p w:rsidR="00783B99" w:rsidRPr="001C529A" w:rsidRDefault="00783B99">
            <w:pPr>
              <w:rPr>
                <w:sz w:val="32"/>
                <w:szCs w:val="32"/>
              </w:rPr>
            </w:pPr>
            <w:r w:rsidRPr="001C529A">
              <w:rPr>
                <w:sz w:val="32"/>
                <w:szCs w:val="32"/>
              </w:rPr>
              <w:t>Lãi suất</w:t>
            </w:r>
          </w:p>
        </w:tc>
      </w:tr>
      <w:tr w:rsidR="00783B99" w:rsidTr="008D6DC9">
        <w:trPr>
          <w:trHeight w:val="332"/>
        </w:trPr>
        <w:tc>
          <w:tcPr>
            <w:tcW w:w="2605" w:type="dxa"/>
          </w:tcPr>
          <w:p w:rsidR="00783B99" w:rsidRPr="001C529A" w:rsidRDefault="00783B99">
            <w:pPr>
              <w:rPr>
                <w:sz w:val="32"/>
                <w:szCs w:val="32"/>
              </w:rPr>
            </w:pPr>
            <w:r w:rsidRPr="001C529A">
              <w:rPr>
                <w:sz w:val="32"/>
                <w:szCs w:val="32"/>
              </w:rPr>
              <w:t>3 tháng</w:t>
            </w:r>
          </w:p>
        </w:tc>
        <w:tc>
          <w:tcPr>
            <w:tcW w:w="2160" w:type="dxa"/>
          </w:tcPr>
          <w:p w:rsidR="00783B99" w:rsidRPr="001C529A" w:rsidRDefault="00783B99">
            <w:pPr>
              <w:rPr>
                <w:sz w:val="32"/>
                <w:szCs w:val="32"/>
              </w:rPr>
            </w:pPr>
            <w:r w:rsidRPr="001C529A">
              <w:rPr>
                <w:sz w:val="32"/>
                <w:szCs w:val="32"/>
              </w:rPr>
              <w:t>4.8%</w:t>
            </w:r>
            <w:r w:rsidR="008D6DC9">
              <w:rPr>
                <w:sz w:val="32"/>
                <w:szCs w:val="32"/>
              </w:rPr>
              <w:t>/năm</w:t>
            </w:r>
          </w:p>
        </w:tc>
      </w:tr>
      <w:tr w:rsidR="00783B99" w:rsidTr="008D6DC9">
        <w:trPr>
          <w:trHeight w:val="343"/>
        </w:trPr>
        <w:tc>
          <w:tcPr>
            <w:tcW w:w="2605" w:type="dxa"/>
          </w:tcPr>
          <w:p w:rsidR="00783B99" w:rsidRPr="001C529A" w:rsidRDefault="00783B99">
            <w:pPr>
              <w:rPr>
                <w:sz w:val="32"/>
                <w:szCs w:val="32"/>
              </w:rPr>
            </w:pPr>
            <w:r w:rsidRPr="001C529A">
              <w:rPr>
                <w:sz w:val="32"/>
                <w:szCs w:val="32"/>
              </w:rPr>
              <w:t>6 tháng</w:t>
            </w:r>
          </w:p>
        </w:tc>
        <w:tc>
          <w:tcPr>
            <w:tcW w:w="2160" w:type="dxa"/>
          </w:tcPr>
          <w:p w:rsidR="00783B99" w:rsidRPr="001C529A" w:rsidRDefault="00783B99">
            <w:pPr>
              <w:rPr>
                <w:sz w:val="32"/>
                <w:szCs w:val="32"/>
              </w:rPr>
            </w:pPr>
            <w:r w:rsidRPr="001C529A">
              <w:rPr>
                <w:sz w:val="32"/>
                <w:szCs w:val="32"/>
              </w:rPr>
              <w:t>5.3%</w:t>
            </w:r>
            <w:r w:rsidR="008D6DC9">
              <w:rPr>
                <w:sz w:val="32"/>
                <w:szCs w:val="32"/>
              </w:rPr>
              <w:t>/năm</w:t>
            </w:r>
          </w:p>
        </w:tc>
      </w:tr>
      <w:tr w:rsidR="00783B99" w:rsidTr="008D6DC9">
        <w:trPr>
          <w:trHeight w:val="332"/>
        </w:trPr>
        <w:tc>
          <w:tcPr>
            <w:tcW w:w="2605" w:type="dxa"/>
          </w:tcPr>
          <w:p w:rsidR="00783B99" w:rsidRPr="001C529A" w:rsidRDefault="00783B99">
            <w:pPr>
              <w:rPr>
                <w:sz w:val="32"/>
                <w:szCs w:val="32"/>
              </w:rPr>
            </w:pPr>
            <w:r w:rsidRPr="001C529A">
              <w:rPr>
                <w:sz w:val="32"/>
                <w:szCs w:val="32"/>
              </w:rPr>
              <w:t>12 tháng</w:t>
            </w:r>
          </w:p>
        </w:tc>
        <w:tc>
          <w:tcPr>
            <w:tcW w:w="2160" w:type="dxa"/>
          </w:tcPr>
          <w:p w:rsidR="00783B99" w:rsidRPr="001C529A" w:rsidRDefault="00783B99">
            <w:pPr>
              <w:rPr>
                <w:sz w:val="32"/>
                <w:szCs w:val="32"/>
              </w:rPr>
            </w:pPr>
            <w:r w:rsidRPr="001C529A">
              <w:rPr>
                <w:sz w:val="32"/>
                <w:szCs w:val="32"/>
              </w:rPr>
              <w:t>6.6%</w:t>
            </w:r>
            <w:r w:rsidR="008D6DC9">
              <w:rPr>
                <w:sz w:val="32"/>
                <w:szCs w:val="32"/>
              </w:rPr>
              <w:t>/năm</w:t>
            </w:r>
          </w:p>
        </w:tc>
      </w:tr>
      <w:tr w:rsidR="00783B99" w:rsidTr="008D6DC9">
        <w:trPr>
          <w:trHeight w:val="332"/>
        </w:trPr>
        <w:tc>
          <w:tcPr>
            <w:tcW w:w="2605" w:type="dxa"/>
          </w:tcPr>
          <w:p w:rsidR="00783B99" w:rsidRPr="001C529A" w:rsidRDefault="00783B99">
            <w:pPr>
              <w:rPr>
                <w:sz w:val="32"/>
                <w:szCs w:val="32"/>
              </w:rPr>
            </w:pPr>
            <w:r w:rsidRPr="001C529A">
              <w:rPr>
                <w:sz w:val="32"/>
                <w:szCs w:val="32"/>
              </w:rPr>
              <w:t>Không kì hạn</w:t>
            </w:r>
          </w:p>
        </w:tc>
        <w:tc>
          <w:tcPr>
            <w:tcW w:w="2160" w:type="dxa"/>
          </w:tcPr>
          <w:p w:rsidR="00783B99" w:rsidRPr="001C529A" w:rsidRDefault="00783B99">
            <w:pPr>
              <w:rPr>
                <w:sz w:val="32"/>
                <w:szCs w:val="32"/>
              </w:rPr>
            </w:pPr>
            <w:r w:rsidRPr="001C529A">
              <w:rPr>
                <w:sz w:val="32"/>
                <w:szCs w:val="32"/>
              </w:rPr>
              <w:t>0.3%</w:t>
            </w:r>
            <w:r w:rsidR="008D6DC9">
              <w:rPr>
                <w:sz w:val="32"/>
                <w:szCs w:val="32"/>
              </w:rPr>
              <w:t>/năm</w:t>
            </w:r>
          </w:p>
        </w:tc>
      </w:tr>
    </w:tbl>
    <w:p w:rsidR="00783B99" w:rsidRDefault="00783B99"/>
    <w:p w:rsidR="00783B99" w:rsidRPr="001C529A" w:rsidRDefault="00783B99">
      <w:pPr>
        <w:rPr>
          <w:sz w:val="32"/>
        </w:rPr>
      </w:pPr>
      <w:r w:rsidRPr="001C529A">
        <w:rPr>
          <w:sz w:val="32"/>
          <w:highlight w:val="yellow"/>
        </w:rPr>
        <w:t>Lãi suất nằm trong database, khi viết code chỉ thao tác với biến</w:t>
      </w:r>
      <w:r w:rsidRPr="001C529A">
        <w:rPr>
          <w:sz w:val="32"/>
        </w:rPr>
        <w:t xml:space="preserve">, ko cần quan tâm lãi suất là bao nhiêu, chỉ cần quan tâm loại tiền gửi (kì hạn bao nhiêu hay ko kì hạn) mà có cách tính phù hợp. </w:t>
      </w:r>
    </w:p>
    <w:p w:rsidR="001A652A" w:rsidRDefault="001A652A">
      <w:pPr>
        <w:rPr>
          <w:color w:val="C00000"/>
          <w:sz w:val="32"/>
        </w:rPr>
      </w:pPr>
      <w:r>
        <w:rPr>
          <w:color w:val="C00000"/>
          <w:sz w:val="32"/>
        </w:rPr>
        <w:br w:type="page"/>
      </w:r>
    </w:p>
    <w:p w:rsidR="00783B99" w:rsidRDefault="001A652A" w:rsidP="001C529A">
      <w:pPr>
        <w:rPr>
          <w:b/>
          <w:sz w:val="32"/>
          <w:u w:val="single"/>
        </w:rPr>
      </w:pPr>
      <w:r w:rsidRPr="001A652A">
        <w:rPr>
          <w:b/>
          <w:sz w:val="32"/>
          <w:u w:val="single"/>
        </w:rPr>
        <w:lastRenderedPageBreak/>
        <w:t>Cách tính số dư:</w:t>
      </w:r>
    </w:p>
    <w:p w:rsidR="001A652A" w:rsidRPr="001A652A" w:rsidRDefault="001A652A" w:rsidP="001C529A">
      <w:pPr>
        <w:rPr>
          <w:b/>
          <w:sz w:val="32"/>
          <w:u w:val="single"/>
        </w:rPr>
      </w:pPr>
    </w:p>
    <w:p w:rsidR="001C529A" w:rsidRDefault="001C529A" w:rsidP="001C52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TH: kh mở sổ</w:t>
      </w:r>
    </w:p>
    <w:p w:rsidR="001C529A" w:rsidRPr="001C529A" w:rsidRDefault="001C529A" w:rsidP="001C529A">
      <w:pPr>
        <w:rPr>
          <w:sz w:val="32"/>
        </w:rPr>
      </w:pPr>
      <w:r>
        <w:rPr>
          <w:sz w:val="32"/>
        </w:rPr>
        <w:t>Số dư = 0</w:t>
      </w:r>
    </w:p>
    <w:p w:rsidR="001C529A" w:rsidRPr="001C529A" w:rsidRDefault="00783B99" w:rsidP="001C529A">
      <w:pPr>
        <w:pStyle w:val="ListParagraph"/>
        <w:numPr>
          <w:ilvl w:val="0"/>
          <w:numId w:val="1"/>
        </w:numPr>
        <w:rPr>
          <w:sz w:val="32"/>
        </w:rPr>
      </w:pPr>
      <w:r w:rsidRPr="001C529A">
        <w:rPr>
          <w:sz w:val="32"/>
        </w:rPr>
        <w:t xml:space="preserve">TH: </w:t>
      </w:r>
      <w:r w:rsidR="001C529A" w:rsidRPr="001C529A">
        <w:rPr>
          <w:sz w:val="32"/>
        </w:rPr>
        <w:t>kh gửi tiền lần đầu tiên</w:t>
      </w:r>
    </w:p>
    <w:p w:rsidR="00783B99" w:rsidRDefault="001C529A" w:rsidP="001C529A">
      <w:pPr>
        <w:rPr>
          <w:sz w:val="32"/>
        </w:rPr>
      </w:pPr>
      <w:r>
        <w:rPr>
          <w:sz w:val="32"/>
        </w:rPr>
        <w:t>Số dư = số tiền gửi</w:t>
      </w:r>
    </w:p>
    <w:p w:rsidR="001C529A" w:rsidRDefault="001C529A" w:rsidP="001C52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TH: kh gửi tiền vào sổ có kì hạn</w:t>
      </w:r>
      <w:r w:rsidR="008D6DC9">
        <w:rPr>
          <w:sz w:val="32"/>
        </w:rPr>
        <w:t xml:space="preserve"> (vào ngày đáo hạn)</w:t>
      </w:r>
    </w:p>
    <w:p w:rsidR="008D6DC9" w:rsidRPr="008D6DC9" w:rsidRDefault="008D6DC9" w:rsidP="008D6DC9">
      <w:pPr>
        <w:rPr>
          <w:sz w:val="32"/>
        </w:rPr>
      </w:pPr>
      <w:r>
        <w:rPr>
          <w:sz w:val="32"/>
        </w:rPr>
        <w:t>Số dư = số tiền gửi (nếu như rút hoàn toàn)</w:t>
      </w:r>
    </w:p>
    <w:p w:rsidR="00CE4D23" w:rsidRDefault="00CE4D23" w:rsidP="00CE4D23">
      <w:pPr>
        <w:rPr>
          <w:sz w:val="32"/>
        </w:rPr>
      </w:pPr>
      <w:r>
        <w:rPr>
          <w:sz w:val="32"/>
        </w:rPr>
        <w:t>Số dư = số tiền gửi + số dư cũ (nếu như chỉ rút lãi chứ ko rút tiền)</w:t>
      </w:r>
    </w:p>
    <w:p w:rsidR="008D6DC9" w:rsidRDefault="008D6DC9" w:rsidP="00CE4D23">
      <w:pPr>
        <w:rPr>
          <w:sz w:val="32"/>
        </w:rPr>
      </w:pPr>
      <w:r>
        <w:rPr>
          <w:sz w:val="32"/>
        </w:rPr>
        <w:t>Số dư = số tiền gửi + số dư cũ + tiền lãi của số dư cũ (nếu như không rút lãi)</w:t>
      </w:r>
    </w:p>
    <w:p w:rsidR="00CE4D23" w:rsidRDefault="00CE4D23" w:rsidP="00CE4D2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TH: kh gửi tiền vào sổ ko kì hạn</w:t>
      </w:r>
    </w:p>
    <w:p w:rsidR="008D6DC9" w:rsidRPr="008D6DC9" w:rsidRDefault="008D6DC9" w:rsidP="008D6DC9">
      <w:pPr>
        <w:rPr>
          <w:sz w:val="32"/>
        </w:rPr>
      </w:pPr>
      <w:r>
        <w:rPr>
          <w:sz w:val="32"/>
        </w:rPr>
        <w:t>Tính lãi cho số dư cũ (tính theo lãi suất cũ), sau đó cộng với số tiền gửi</w:t>
      </w:r>
    </w:p>
    <w:p w:rsidR="00CE4D23" w:rsidRDefault="001A652A" w:rsidP="001A652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TH: kh rút lãi</w:t>
      </w:r>
      <w:bookmarkStart w:id="0" w:name="_GoBack"/>
      <w:bookmarkEnd w:id="0"/>
    </w:p>
    <w:p w:rsidR="001A652A" w:rsidRDefault="001A652A" w:rsidP="001A652A">
      <w:pPr>
        <w:rPr>
          <w:sz w:val="32"/>
        </w:rPr>
      </w:pPr>
      <w:r>
        <w:rPr>
          <w:sz w:val="32"/>
        </w:rPr>
        <w:t>Số dư giữ nguyên, chỉ tính lãi và trả tiền cho kh</w:t>
      </w:r>
    </w:p>
    <w:p w:rsidR="001A652A" w:rsidRDefault="001A652A" w:rsidP="001A652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TH: kh rút tiền hoàn toàn, ko gửi nữa</w:t>
      </w:r>
    </w:p>
    <w:p w:rsidR="001A652A" w:rsidRDefault="001A652A" w:rsidP="001A652A">
      <w:pPr>
        <w:rPr>
          <w:sz w:val="32"/>
        </w:rPr>
      </w:pPr>
      <w:r>
        <w:rPr>
          <w:sz w:val="32"/>
        </w:rPr>
        <w:t>Số dư  = 0</w:t>
      </w:r>
    </w:p>
    <w:p w:rsidR="001A652A" w:rsidRDefault="001A652A" w:rsidP="001A652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TH: đến ngày đáo hạn nhưng kh đéo tới rút tiền rút lãi</w:t>
      </w:r>
    </w:p>
    <w:p w:rsidR="001A652A" w:rsidRDefault="00267BCC" w:rsidP="001A652A">
      <w:pPr>
        <w:rPr>
          <w:sz w:val="32"/>
        </w:rPr>
      </w:pPr>
      <w:r>
        <w:rPr>
          <w:sz w:val="32"/>
        </w:rPr>
        <w:t>Tính lãi, sau đó tính số dư = lãi + số dư cũ</w:t>
      </w:r>
    </w:p>
    <w:p w:rsidR="00D40DEF" w:rsidRDefault="00D40DEF" w:rsidP="001A652A">
      <w:pPr>
        <w:rPr>
          <w:sz w:val="32"/>
        </w:rPr>
      </w:pPr>
      <w:r>
        <w:rPr>
          <w:sz w:val="32"/>
        </w:rPr>
        <w:t>Coi như gửi tiền thêm 1 kỳ hạn nữa</w:t>
      </w:r>
    </w:p>
    <w:p w:rsidR="00D40DEF" w:rsidRDefault="00D40DEF" w:rsidP="00D40DE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TH: kh rút 1 phần tiền</w:t>
      </w:r>
    </w:p>
    <w:p w:rsidR="00D40DEF" w:rsidRDefault="00D40DEF" w:rsidP="00D40DEF">
      <w:pPr>
        <w:rPr>
          <w:sz w:val="32"/>
        </w:rPr>
      </w:pPr>
      <w:r>
        <w:rPr>
          <w:sz w:val="32"/>
        </w:rPr>
        <w:t>Số dư = số dư cũ – tiền rút</w:t>
      </w:r>
    </w:p>
    <w:p w:rsidR="00D40DEF" w:rsidRPr="00D40DEF" w:rsidRDefault="00D40DEF" w:rsidP="00D40DEF">
      <w:pPr>
        <w:rPr>
          <w:sz w:val="32"/>
        </w:rPr>
      </w:pPr>
      <w:r>
        <w:rPr>
          <w:sz w:val="32"/>
        </w:rPr>
        <w:t>Tính lãi suất theo lãi suất cũ</w:t>
      </w:r>
    </w:p>
    <w:sectPr w:rsidR="00D40DEF" w:rsidRPr="00D40DEF" w:rsidSect="00D40DE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F4950"/>
    <w:multiLevelType w:val="hybridMultilevel"/>
    <w:tmpl w:val="5A6C6526"/>
    <w:lvl w:ilvl="0" w:tplc="251032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99"/>
    <w:rsid w:val="001A652A"/>
    <w:rsid w:val="001C529A"/>
    <w:rsid w:val="00267BCC"/>
    <w:rsid w:val="002D4233"/>
    <w:rsid w:val="003C1213"/>
    <w:rsid w:val="0049314B"/>
    <w:rsid w:val="00783B99"/>
    <w:rsid w:val="008D6DC9"/>
    <w:rsid w:val="00CE4D23"/>
    <w:rsid w:val="00D4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96A8"/>
  <w15:chartTrackingRefBased/>
  <w15:docId w15:val="{138B8158-1BEB-4786-8259-81CC1A54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Pa</dc:creator>
  <cp:keywords/>
  <dc:description/>
  <cp:lastModifiedBy>Kai Pa</cp:lastModifiedBy>
  <cp:revision>4</cp:revision>
  <dcterms:created xsi:type="dcterms:W3CDTF">2018-05-08T12:43:00Z</dcterms:created>
  <dcterms:modified xsi:type="dcterms:W3CDTF">2018-05-08T13:44:00Z</dcterms:modified>
</cp:coreProperties>
</file>