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1184BF9C" w:rsidR="002533EB" w:rsidRPr="007F19C3" w:rsidRDefault="00A231F5" w:rsidP="007F19C3">
      <w:pPr>
        <w:ind w:left="360"/>
        <w:jc w:val="center"/>
        <w:rPr>
          <w:b/>
          <w:bCs/>
          <w:color w:val="4472C4" w:themeColor="accent1"/>
          <w:sz w:val="36"/>
          <w:szCs w:val="36"/>
          <w:lang w:val="en-US"/>
        </w:rPr>
      </w:pPr>
      <w:r>
        <w:rPr>
          <w:b/>
          <w:bCs/>
          <w:color w:val="4472C4" w:themeColor="accent1"/>
          <w:sz w:val="36"/>
          <w:szCs w:val="36"/>
          <w:lang w:val="en-US"/>
        </w:rPr>
        <w:t>3. HTML Form &amp; Table</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B477843" w14:textId="3D7C99B6" w:rsidR="004E5DE8" w:rsidRPr="00A231F5" w:rsidRDefault="00A231F5" w:rsidP="00DC0E80">
            <w:pPr>
              <w:rPr>
                <w:lang w:val="fr-FR"/>
              </w:rPr>
            </w:pPr>
            <w:r w:rsidRPr="00A231F5">
              <w:rPr>
                <w:lang w:val="fr-FR"/>
              </w:rPr>
              <w:t>Form là gì?</w:t>
            </w:r>
            <w:r w:rsidRPr="00A231F5">
              <w:rPr>
                <w:lang w:val="fr-FR"/>
              </w:rPr>
              <w:br/>
              <w:t>Các thuộc tính của thẻ for</w:t>
            </w:r>
            <w:r>
              <w:rPr>
                <w:lang w:val="fr-FR"/>
              </w:rPr>
              <w:t>m</w:t>
            </w:r>
          </w:p>
        </w:tc>
        <w:tc>
          <w:tcPr>
            <w:tcW w:w="8363" w:type="dxa"/>
          </w:tcPr>
          <w:p w14:paraId="4FACCD52" w14:textId="77777777" w:rsidR="00CD5662" w:rsidRDefault="00AC2FF1" w:rsidP="00135CF3">
            <w:pPr>
              <w:rPr>
                <w:lang w:val="fr-FR"/>
              </w:rPr>
            </w:pPr>
            <w:r w:rsidRPr="00AC2FF1">
              <w:t>Biểu mẫu (form) là cơ chế cho phép người dùng nhập dữ liệu và gửi về server</w:t>
            </w:r>
            <w:r w:rsidRPr="00AC2FF1">
              <w:rPr>
                <w:lang w:val="fr-FR"/>
              </w:rPr>
              <w:t>.</w:t>
            </w:r>
            <w:r>
              <w:rPr>
                <w:lang w:val="fr-FR"/>
              </w:rPr>
              <w:br/>
            </w:r>
            <w:r w:rsidRPr="00AC2FF1">
              <w:t>Thẻ &lt;form&gt; được sử dụng để tạo một form</w:t>
            </w:r>
            <w:r w:rsidR="00A231F5">
              <w:br/>
            </w:r>
            <w:r>
              <w:rPr>
                <w:lang w:val="fr-FR"/>
              </w:rPr>
              <w:t>Một số thuộc tính của thẻ form :</w:t>
            </w:r>
          </w:p>
          <w:p w14:paraId="770A1CD2" w14:textId="5B236E4D" w:rsidR="00AC2FF1" w:rsidRPr="00AC2FF1" w:rsidRDefault="00AC2FF1" w:rsidP="00AC2FF1">
            <w:pPr>
              <w:pStyle w:val="ListParagraph"/>
              <w:numPr>
                <w:ilvl w:val="0"/>
                <w:numId w:val="12"/>
              </w:numPr>
              <w:spacing w:after="0" w:line="240" w:lineRule="auto"/>
              <w:rPr>
                <w:lang w:val="fr-FR"/>
              </w:rPr>
            </w:pPr>
            <w:r w:rsidRPr="00AC2FF1">
              <w:rPr>
                <w:lang w:val="fr-FR"/>
              </w:rPr>
              <w:t>action: Là một thuộc tính quan trọng, xác định URL (liên kết) của trang hoặc tập lệnh sẽ xử lý dữ liệu gửi đi từ biểu mẫu sau khi nó được gửi đi.</w:t>
            </w:r>
          </w:p>
          <w:p w14:paraId="0B3299ED" w14:textId="77777777" w:rsidR="00AC2FF1" w:rsidRDefault="00AC2FF1" w:rsidP="00AC2FF1">
            <w:pPr>
              <w:pStyle w:val="ListParagraph"/>
              <w:numPr>
                <w:ilvl w:val="0"/>
                <w:numId w:val="12"/>
              </w:numPr>
              <w:rPr>
                <w:lang w:val="fr-FR"/>
              </w:rPr>
            </w:pPr>
            <w:r w:rsidRPr="00AC2FF1">
              <w:rPr>
                <w:lang w:val="fr-FR"/>
              </w:rPr>
              <w:t>method: Là một thuộc tính xác định phương thức gửi dữ liệu từ biểu mẫu đến máy chủ. Các giá trị thông dụng cho thuộc tính này là "GET" hoặc "POST", mỗi phương thức sẽ gửi dữ liệu theo cách khác nhau.</w:t>
            </w:r>
          </w:p>
          <w:p w14:paraId="42E70DBD" w14:textId="77777777" w:rsidR="00B146F9" w:rsidRPr="00B146F9" w:rsidRDefault="00B146F9" w:rsidP="00AC2FF1">
            <w:pPr>
              <w:pStyle w:val="ListParagraph"/>
              <w:numPr>
                <w:ilvl w:val="0"/>
                <w:numId w:val="12"/>
              </w:numPr>
              <w:rPr>
                <w:lang w:val="fr-FR"/>
              </w:rPr>
            </w:pPr>
            <w:r w:rsidRPr="00B146F9">
              <w:t xml:space="preserve">Thuộc tính name quy định tên của form, sau đó có thể được </w:t>
            </w:r>
            <w:r w:rsidRPr="00B146F9">
              <w:rPr>
                <w:lang w:val="fr-FR"/>
              </w:rPr>
              <w:t>d</w:t>
            </w:r>
            <w:r>
              <w:rPr>
                <w:lang w:val="fr-FR"/>
              </w:rPr>
              <w:t>ùng</w:t>
            </w:r>
            <w:r w:rsidRPr="00B146F9">
              <w:t xml:space="preserve"> để truy xuất đến các giá trị trong form</w:t>
            </w:r>
          </w:p>
          <w:p w14:paraId="448B0A1B" w14:textId="77777777" w:rsidR="00B146F9" w:rsidRPr="00B146F9" w:rsidRDefault="00B146F9" w:rsidP="00B146F9">
            <w:pPr>
              <w:spacing w:after="0" w:line="240" w:lineRule="auto"/>
              <w:rPr>
                <w:lang w:val="fr-FR"/>
              </w:rPr>
            </w:pPr>
            <w:r w:rsidRPr="00B146F9">
              <w:rPr>
                <w:lang w:val="fr-FR"/>
              </w:rPr>
              <w:t>Thẻ &lt;fieldset&gt; và &lt;legend&gt; được sử dụng để nhóm các</w:t>
            </w:r>
          </w:p>
          <w:p w14:paraId="020E5784" w14:textId="77777777" w:rsidR="00B146F9" w:rsidRDefault="00B146F9" w:rsidP="00B146F9">
            <w:pPr>
              <w:rPr>
                <w:lang w:val="en-US"/>
              </w:rPr>
            </w:pPr>
            <w:r w:rsidRPr="00B146F9">
              <w:rPr>
                <w:lang w:val="en-US"/>
              </w:rPr>
              <w:t>trường dữ liệu trong form</w:t>
            </w:r>
          </w:p>
          <w:p w14:paraId="6FDD7F53" w14:textId="250F9476" w:rsidR="00B146F9" w:rsidRPr="00B146F9" w:rsidRDefault="00B146F9" w:rsidP="00B146F9">
            <w:pPr>
              <w:rPr>
                <w:lang w:val="en-US"/>
              </w:rPr>
            </w:pPr>
          </w:p>
        </w:tc>
      </w:tr>
      <w:tr w:rsidR="004E5DE8" w14:paraId="144087C1" w14:textId="77777777" w:rsidTr="00B146F9">
        <w:trPr>
          <w:trHeight w:val="4688"/>
        </w:trPr>
        <w:tc>
          <w:tcPr>
            <w:tcW w:w="2127" w:type="dxa"/>
          </w:tcPr>
          <w:p w14:paraId="53486266" w14:textId="1F0A20F7" w:rsidR="004E5DE8" w:rsidRPr="00B146F9" w:rsidRDefault="00B146F9" w:rsidP="004E5DE8">
            <w:pPr>
              <w:rPr>
                <w:lang w:val="en-US"/>
              </w:rPr>
            </w:pPr>
            <w:r w:rsidRPr="00B146F9">
              <w:t>Phân biệt phương thức GET và POS</w:t>
            </w:r>
            <w:r>
              <w:rPr>
                <w:lang w:val="en-US"/>
              </w:rPr>
              <w:t>T</w:t>
            </w:r>
          </w:p>
        </w:tc>
        <w:tc>
          <w:tcPr>
            <w:tcW w:w="8363" w:type="dxa"/>
          </w:tcPr>
          <w:p w14:paraId="09996956" w14:textId="77777777" w:rsidR="00B146F9" w:rsidRDefault="00B146F9"/>
          <w:tbl>
            <w:tblPr>
              <w:tblStyle w:val="TableGrid"/>
              <w:tblW w:w="0" w:type="auto"/>
              <w:tblLook w:val="04A0" w:firstRow="1" w:lastRow="0" w:firstColumn="1" w:lastColumn="0" w:noHBand="0" w:noVBand="1"/>
            </w:tblPr>
            <w:tblGrid>
              <w:gridCol w:w="4069"/>
              <w:gridCol w:w="4068"/>
            </w:tblGrid>
            <w:tr w:rsidR="00B146F9" w14:paraId="11B9FAAA" w14:textId="77777777" w:rsidTr="00B146F9">
              <w:tc>
                <w:tcPr>
                  <w:tcW w:w="4069" w:type="dxa"/>
                </w:tcPr>
                <w:p w14:paraId="0F2B37DA" w14:textId="40A9B802" w:rsidR="00B146F9" w:rsidRPr="00B146F9" w:rsidRDefault="00B146F9" w:rsidP="00B146F9">
                  <w:pPr>
                    <w:jc w:val="center"/>
                    <w:rPr>
                      <w:lang w:val="en-US"/>
                    </w:rPr>
                  </w:pPr>
                  <w:r>
                    <w:rPr>
                      <w:lang w:val="en-US"/>
                    </w:rPr>
                    <w:t>GET</w:t>
                  </w:r>
                </w:p>
              </w:tc>
              <w:tc>
                <w:tcPr>
                  <w:tcW w:w="4068" w:type="dxa"/>
                </w:tcPr>
                <w:p w14:paraId="080A6464" w14:textId="110BCD18" w:rsidR="00B146F9" w:rsidRPr="00B146F9" w:rsidRDefault="00B146F9" w:rsidP="00B146F9">
                  <w:pPr>
                    <w:jc w:val="center"/>
                    <w:rPr>
                      <w:lang w:val="en-US"/>
                    </w:rPr>
                  </w:pPr>
                  <w:r>
                    <w:rPr>
                      <w:lang w:val="en-US"/>
                    </w:rPr>
                    <w:t>POST</w:t>
                  </w:r>
                </w:p>
              </w:tc>
            </w:tr>
            <w:tr w:rsidR="00B146F9" w14:paraId="3A3405E3" w14:textId="77777777" w:rsidTr="00B146F9">
              <w:tc>
                <w:tcPr>
                  <w:tcW w:w="4069" w:type="dxa"/>
                </w:tcPr>
                <w:p w14:paraId="26D2174A" w14:textId="1ECD9D50" w:rsidR="00B146F9" w:rsidRDefault="00B146F9" w:rsidP="00135CF3">
                  <w:r>
                    <w:t>Dữ liệu được gửi đi sẽ hiển thị trên thanh địa chỉ của trình duyệt</w:t>
                  </w:r>
                </w:p>
              </w:tc>
              <w:tc>
                <w:tcPr>
                  <w:tcW w:w="4068" w:type="dxa"/>
                </w:tcPr>
                <w:p w14:paraId="64D428F4" w14:textId="30BFAEE2" w:rsidR="00B146F9" w:rsidRDefault="00B146F9" w:rsidP="00135CF3">
                  <w:r>
                    <w:t>Dữ liệu được gửi đi KHÔNG hiển thị trên thanh địa chỉ của trình duyệt</w:t>
                  </w:r>
                </w:p>
              </w:tc>
            </w:tr>
            <w:tr w:rsidR="00B146F9" w14:paraId="04373486" w14:textId="77777777" w:rsidTr="00B146F9">
              <w:tc>
                <w:tcPr>
                  <w:tcW w:w="4069" w:type="dxa"/>
                </w:tcPr>
                <w:p w14:paraId="78D2A8DB" w14:textId="399B3DED" w:rsidR="00B146F9" w:rsidRPr="00B146F9" w:rsidRDefault="00B146F9" w:rsidP="00135CF3">
                  <w:r>
                    <w:t>Không nên sử dụng để gửi các dữ liệu nhạy cảm (chẳng hạn như mật khẩu)</w:t>
                  </w:r>
                  <w:r w:rsidRPr="00B146F9">
                    <w:t xml:space="preserve"> vì kém bảo mật</w:t>
                  </w:r>
                </w:p>
              </w:tc>
              <w:tc>
                <w:tcPr>
                  <w:tcW w:w="4068" w:type="dxa"/>
                </w:tcPr>
                <w:p w14:paraId="44A4E021" w14:textId="69B0C092" w:rsidR="00B146F9" w:rsidRPr="00B146F9" w:rsidRDefault="00B146F9" w:rsidP="00135CF3">
                  <w:r>
                    <w:t>Được sử dụng để gửi các dữ liệu nhạy cảm</w:t>
                  </w:r>
                  <w:r w:rsidRPr="00B146F9">
                    <w:t xml:space="preserve"> vì bảo mật</w:t>
                  </w:r>
                </w:p>
              </w:tc>
            </w:tr>
            <w:tr w:rsidR="00B146F9" w14:paraId="13CF0E44" w14:textId="77777777" w:rsidTr="00B146F9">
              <w:tc>
                <w:tcPr>
                  <w:tcW w:w="4069" w:type="dxa"/>
                </w:tcPr>
                <w:p w14:paraId="54E6A6AF" w14:textId="73A7F2B2" w:rsidR="00B146F9" w:rsidRPr="00B146F9" w:rsidRDefault="00B146F9" w:rsidP="00135CF3">
                  <w:r>
                    <w:t>Thường được sử dụng để gửi những dữ liệu nhỏ</w:t>
                  </w:r>
                  <w:r w:rsidRPr="00B146F9">
                    <w:t xml:space="preserve"> và bị giới hạn gửi là 2048 ký tự ,chỉ gửi được text</w:t>
                  </w:r>
                </w:p>
              </w:tc>
              <w:tc>
                <w:tcPr>
                  <w:tcW w:w="4068" w:type="dxa"/>
                </w:tcPr>
                <w:p w14:paraId="2F9575A5" w14:textId="338D3817" w:rsidR="00B146F9" w:rsidRPr="00B146F9" w:rsidRDefault="00B146F9" w:rsidP="00135CF3">
                  <w:r>
                    <w:t>Không hạn chế dung lượng dữ liệu gửi đi. Thường được sử dụng để gửi dữ liệu lớn lên server</w:t>
                  </w:r>
                  <w:r w:rsidRPr="00B146F9">
                    <w:t>, gửi được mọi loại dữ li</w:t>
                  </w:r>
                  <w:r>
                    <w:t>ệu</w:t>
                  </w:r>
                </w:p>
              </w:tc>
            </w:tr>
            <w:tr w:rsidR="00B146F9" w14:paraId="635DA1DD" w14:textId="77777777" w:rsidTr="00B146F9">
              <w:tc>
                <w:tcPr>
                  <w:tcW w:w="4069" w:type="dxa"/>
                </w:tcPr>
                <w:p w14:paraId="0962F995" w14:textId="28CA50A1" w:rsidR="00B146F9" w:rsidRPr="00B146F9" w:rsidRDefault="00B146F9" w:rsidP="00135CF3">
                  <w:r w:rsidRPr="00B146F9">
                    <w:t>Bị lưu lịch sử và bookmark</w:t>
                  </w:r>
                </w:p>
              </w:tc>
              <w:tc>
                <w:tcPr>
                  <w:tcW w:w="4068" w:type="dxa"/>
                </w:tcPr>
                <w:p w14:paraId="350D896B" w14:textId="7B93392D" w:rsidR="00B146F9" w:rsidRPr="00B146F9" w:rsidRDefault="00B146F9" w:rsidP="00135CF3">
                  <w:r w:rsidRPr="00B146F9">
                    <w:t>Không lưu lịch sử v</w:t>
                  </w:r>
                  <w:r>
                    <w:t>à</w:t>
                  </w:r>
                  <w:r w:rsidRPr="00B146F9">
                    <w:t xml:space="preserve"> bookmart</w:t>
                  </w:r>
                </w:p>
              </w:tc>
            </w:tr>
            <w:tr w:rsidR="00B146F9" w14:paraId="33C94257" w14:textId="77777777" w:rsidTr="00B146F9">
              <w:trPr>
                <w:trHeight w:val="359"/>
              </w:trPr>
              <w:tc>
                <w:tcPr>
                  <w:tcW w:w="4069" w:type="dxa"/>
                </w:tcPr>
                <w:p w14:paraId="1A178CE1" w14:textId="0F7CF647" w:rsidR="00B146F9" w:rsidRPr="00B146F9" w:rsidRDefault="00B146F9" w:rsidP="00135CF3">
                  <w:pPr>
                    <w:rPr>
                      <w:lang w:val="en-US"/>
                    </w:rPr>
                  </w:pPr>
                  <w:r>
                    <w:rPr>
                      <w:lang w:val="en-US"/>
                    </w:rPr>
                    <w:t>Tốc độ gửi nhanh</w:t>
                  </w:r>
                </w:p>
              </w:tc>
              <w:tc>
                <w:tcPr>
                  <w:tcW w:w="4068" w:type="dxa"/>
                </w:tcPr>
                <w:p w14:paraId="1484554E" w14:textId="15E1CA62" w:rsidR="00B146F9" w:rsidRPr="00B146F9" w:rsidRDefault="00B146F9" w:rsidP="00135CF3">
                  <w:pPr>
                    <w:rPr>
                      <w:lang w:val="en-US"/>
                    </w:rPr>
                  </w:pPr>
                  <w:r>
                    <w:rPr>
                      <w:lang w:val="en-US"/>
                    </w:rPr>
                    <w:t>Tốc độ gửi chậm</w:t>
                  </w:r>
                </w:p>
              </w:tc>
            </w:tr>
          </w:tbl>
          <w:p w14:paraId="1AF3C104" w14:textId="22046F28" w:rsidR="00DC0E80" w:rsidRPr="00B146F9" w:rsidRDefault="00DC0E80" w:rsidP="00135CF3"/>
        </w:tc>
      </w:tr>
      <w:tr w:rsidR="004E5DE8" w14:paraId="25FFEDF4" w14:textId="77777777" w:rsidTr="000569EE">
        <w:tc>
          <w:tcPr>
            <w:tcW w:w="2127" w:type="dxa"/>
          </w:tcPr>
          <w:p w14:paraId="0AA4ADAA" w14:textId="6534A2BC" w:rsidR="00EC2327" w:rsidRPr="00B146F9" w:rsidRDefault="00B21246" w:rsidP="004E5DE8">
            <w:pPr>
              <w:rPr>
                <w:lang w:val="en-US"/>
              </w:rPr>
            </w:pPr>
            <w:r>
              <w:rPr>
                <w:lang w:val="en-US"/>
              </w:rPr>
              <w:t xml:space="preserve">Input trong </w:t>
            </w:r>
            <w:r w:rsidR="00CE3627">
              <w:rPr>
                <w:lang w:val="en-US"/>
              </w:rPr>
              <w:t>f</w:t>
            </w:r>
            <w:r>
              <w:rPr>
                <w:lang w:val="en-US"/>
              </w:rPr>
              <w:t>orm</w:t>
            </w:r>
          </w:p>
        </w:tc>
        <w:tc>
          <w:tcPr>
            <w:tcW w:w="8363" w:type="dxa"/>
          </w:tcPr>
          <w:p w14:paraId="1333B89A" w14:textId="77777777" w:rsidR="00B21246" w:rsidRDefault="00B21246" w:rsidP="00B21246">
            <w:pPr>
              <w:spacing w:after="0" w:line="240" w:lineRule="auto"/>
            </w:pPr>
            <w:r>
              <w:t>Thẻ input được dùng để tạo các trường nhập dữ liệu thông dụng mà</w:t>
            </w:r>
          </w:p>
          <w:p w14:paraId="423DAD22" w14:textId="77777777" w:rsidR="00B21246" w:rsidRDefault="00B21246" w:rsidP="00B21246">
            <w:pPr>
              <w:spacing w:after="0" w:line="240" w:lineRule="auto"/>
            </w:pPr>
            <w:r>
              <w:t>chúng ta thường thấy</w:t>
            </w:r>
          </w:p>
          <w:p w14:paraId="5327CC3D" w14:textId="77777777" w:rsidR="00B21246" w:rsidRDefault="00B21246" w:rsidP="00B21246">
            <w:pPr>
              <w:spacing w:after="0" w:line="240" w:lineRule="auto"/>
            </w:pPr>
            <w:r>
              <w:t>• Thuộc tính name: tên của trường dữ liệu</w:t>
            </w:r>
          </w:p>
          <w:p w14:paraId="38D326AA" w14:textId="77777777" w:rsidR="00B21246" w:rsidRDefault="00B21246" w:rsidP="00B21246">
            <w:pPr>
              <w:spacing w:after="0" w:line="240" w:lineRule="auto"/>
            </w:pPr>
            <w:r>
              <w:t>• Thuộc tính disabled: vô hiệu hóa trường dữ liệu, không cho người</w:t>
            </w:r>
          </w:p>
          <w:p w14:paraId="177F0DD2" w14:textId="77777777" w:rsidR="00B21246" w:rsidRDefault="00B21246" w:rsidP="00B21246">
            <w:pPr>
              <w:spacing w:after="0" w:line="240" w:lineRule="auto"/>
            </w:pPr>
            <w:r>
              <w:t>dùng tương tác</w:t>
            </w:r>
          </w:p>
          <w:p w14:paraId="0041DE66" w14:textId="77777777" w:rsidR="00B21246" w:rsidRDefault="00B21246" w:rsidP="00B21246">
            <w:pPr>
              <w:spacing w:after="0" w:line="240" w:lineRule="auto"/>
            </w:pPr>
            <w:r>
              <w:t>• Thuộc tính value: giá trị của trường dữ liệu</w:t>
            </w:r>
          </w:p>
          <w:p w14:paraId="77654094" w14:textId="77777777" w:rsidR="00EC2327" w:rsidRDefault="00B21246" w:rsidP="00B21246">
            <w:r>
              <w:t>• Thuộc tính type: loại trường dữ liệu (text, password…)</w:t>
            </w:r>
          </w:p>
          <w:p w14:paraId="10691EEE" w14:textId="77777777" w:rsidR="00B21246" w:rsidRDefault="00B21246" w:rsidP="00B21246">
            <w:r>
              <w:t>• Lưu ý: Dữ liệu được gửi lên server dưới dạng các cặp tên-giá trị Chẳng hạn: name=John</w:t>
            </w:r>
          </w:p>
          <w:p w14:paraId="047B9EC6" w14:textId="77777777" w:rsidR="00B21246" w:rsidRDefault="00B21246" w:rsidP="00B21246"/>
          <w:p w14:paraId="05A9CBB0" w14:textId="77777777" w:rsidR="00B21246" w:rsidRDefault="00B21246" w:rsidP="00B21246">
            <w:pPr>
              <w:rPr>
                <w:lang w:val="en-US"/>
              </w:rPr>
            </w:pPr>
            <w:r>
              <w:rPr>
                <w:lang w:val="en-US"/>
              </w:rPr>
              <w:lastRenderedPageBreak/>
              <w:t>Một số input trong form:</w:t>
            </w:r>
          </w:p>
          <w:p w14:paraId="0BB43EC7" w14:textId="77777777" w:rsidR="00B21246" w:rsidRDefault="00B21246" w:rsidP="00B21246">
            <w:r>
              <w:t>• Input type: text được sử dụng để nhập dữ liệu chuỗi ngắn, chẳng hạn như tên, địa chỉ…</w:t>
            </w:r>
          </w:p>
          <w:p w14:paraId="6FC5721B" w14:textId="77777777" w:rsidR="00B21246" w:rsidRDefault="00B21246" w:rsidP="00B21246">
            <w:r>
              <w:t>• Input type: password được sử dụng để nhập password, chẳng hạn như trong form đăng ký người dùng, hoặc form đăng nhập…</w:t>
            </w:r>
          </w:p>
          <w:p w14:paraId="5D1C39BD" w14:textId="77777777" w:rsidR="00B21246" w:rsidRDefault="00B21246" w:rsidP="00B21246">
            <w:r>
              <w:t>• Input type: submit được sử dụng để tạo một nút nhấn, khi người dung nhấn vào nút submit thì dữ liệu sẽ được gửi lên server</w:t>
            </w:r>
          </w:p>
          <w:p w14:paraId="4F7B2DD3" w14:textId="77777777" w:rsidR="00B21246" w:rsidRDefault="00B21246" w:rsidP="00B21246">
            <w:r>
              <w:t>• Input type: reset được sử dụng để xóa các dữ liệu mà người dùng vừa mới nhập vào trong form, tất cả các trường dữ liệu sẽ quay trở về dữ liệu mặc định trước đó</w:t>
            </w:r>
          </w:p>
          <w:p w14:paraId="4913708B" w14:textId="77777777" w:rsidR="00B21246" w:rsidRDefault="00B21246" w:rsidP="00B21246">
            <w:r>
              <w:t>• Input type: radio được sử dụng để cho phép người dùng lựa chọn MỘT trong số các giá trị cho trước</w:t>
            </w:r>
          </w:p>
          <w:p w14:paraId="3177AEB2" w14:textId="77777777" w:rsidR="00B21246" w:rsidRDefault="00B21246" w:rsidP="00B21246">
            <w:r>
              <w:t>• Input type: checkbox được sử dụng để cho phép người dùng lựa chọn KHÔNG, MỘT, hoặc NHIỀU giá trị cho trước</w:t>
            </w:r>
          </w:p>
          <w:p w14:paraId="29959E68" w14:textId="77777777" w:rsidR="00B21246" w:rsidRDefault="00B21246" w:rsidP="00B21246">
            <w:r>
              <w:t>• Input type: button được sử dụng để tạo một nút, nút này có thể được gắn với sự kiện của Javascript để xử lý các thao tác của người dùng</w:t>
            </w:r>
          </w:p>
          <w:p w14:paraId="6AA70F39" w14:textId="168B0593" w:rsidR="00B21246" w:rsidRPr="00B21246" w:rsidRDefault="00B21246" w:rsidP="00B21246">
            <w:pPr>
              <w:rPr>
                <w:lang w:val="en-US"/>
              </w:rPr>
            </w:pPr>
            <w:r>
              <w:rPr>
                <w:lang w:val="en-US"/>
              </w:rPr>
              <w:t>Các loại input khác:</w:t>
            </w:r>
            <w:r>
              <w:rPr>
                <w:lang w:val="en-US"/>
              </w:rPr>
              <w:br/>
            </w:r>
            <w:r>
              <w:t>• color • date • datetime-local • email • month • number • range • search • tel • time • url • week</w:t>
            </w:r>
          </w:p>
        </w:tc>
      </w:tr>
      <w:tr w:rsidR="004E5DE8" w14:paraId="07177DF7" w14:textId="77777777" w:rsidTr="000569EE">
        <w:tc>
          <w:tcPr>
            <w:tcW w:w="2127" w:type="dxa"/>
          </w:tcPr>
          <w:p w14:paraId="665860DC" w14:textId="486D33CD" w:rsidR="004E5DE8" w:rsidRPr="00B21246" w:rsidRDefault="00B21246" w:rsidP="004E5DE8">
            <w:pPr>
              <w:rPr>
                <w:lang w:val="en-US"/>
              </w:rPr>
            </w:pPr>
            <w:r w:rsidRPr="00B21246">
              <w:lastRenderedPageBreak/>
              <w:t>Thẻ khác được sử dụng trong f</w:t>
            </w:r>
            <w:r>
              <w:rPr>
                <w:lang w:val="en-US"/>
              </w:rPr>
              <w:t>orm</w:t>
            </w:r>
          </w:p>
        </w:tc>
        <w:tc>
          <w:tcPr>
            <w:tcW w:w="8363" w:type="dxa"/>
          </w:tcPr>
          <w:p w14:paraId="7BD4A6DE" w14:textId="7DDDF9F2" w:rsidR="00EC2327" w:rsidRDefault="00B21246" w:rsidP="007F19C3">
            <w:r>
              <w:t>Thẻ select và option được sử dụng để cho phép người dung lựa chọn từ một danh sách cho trước. Trường nhập dữ liệu này còn được gọi là dropdown hoặc combobox</w:t>
            </w:r>
          </w:p>
          <w:p w14:paraId="1F14888F" w14:textId="77777777" w:rsidR="00B21246" w:rsidRDefault="00B21246" w:rsidP="007F19C3">
            <w:r>
              <w:t xml:space="preserve">Thẻ textarea được sử dụng để nhập dữ liệu dạng text lớn, chẳng hạn như nội dung của một bài báo, mô tả của một sản phẩm… </w:t>
            </w:r>
          </w:p>
          <w:p w14:paraId="6788D31A" w14:textId="0E392C68" w:rsidR="00B21246" w:rsidRPr="00B146F9" w:rsidRDefault="00B21246" w:rsidP="007F19C3">
            <w:r w:rsidRPr="00B21246">
              <w:t xml:space="preserve">   </w:t>
            </w:r>
            <w:r>
              <w:t xml:space="preserve">• Các thuộc tính quan trọng của thẻ textarea: rows: số lượng dòng (chiều cao) </w:t>
            </w:r>
            <w:r w:rsidRPr="00B21246">
              <w:t>;</w:t>
            </w:r>
            <w:r>
              <w:t xml:space="preserve"> cols: số lượng cột (chiều rộng)</w:t>
            </w:r>
          </w:p>
        </w:tc>
      </w:tr>
      <w:tr w:rsidR="004E5DE8" w14:paraId="0DE9431A" w14:textId="77777777" w:rsidTr="000569EE">
        <w:tc>
          <w:tcPr>
            <w:tcW w:w="2127" w:type="dxa"/>
          </w:tcPr>
          <w:p w14:paraId="2B482753" w14:textId="12DC4701" w:rsidR="004E5DE8" w:rsidRPr="00B21246" w:rsidRDefault="00B21246" w:rsidP="004E5DE8">
            <w:pPr>
              <w:rPr>
                <w:lang w:val="en-US"/>
              </w:rPr>
            </w:pPr>
            <w:r>
              <w:rPr>
                <w:lang w:val="en-US"/>
              </w:rPr>
              <w:t>Table trong HTML</w:t>
            </w:r>
          </w:p>
        </w:tc>
        <w:tc>
          <w:tcPr>
            <w:tcW w:w="8363" w:type="dxa"/>
          </w:tcPr>
          <w:p w14:paraId="4DF90C3E" w14:textId="77777777" w:rsidR="009D0091" w:rsidRDefault="00B21246" w:rsidP="0032366A">
            <w:r>
              <w:rPr>
                <w:lang w:val="en-US"/>
              </w:rPr>
              <w:t>Table: b</w:t>
            </w:r>
            <w:r>
              <w:t>ảng được sử dụng để thể hiện dữ liệu dưới dạng hàng và cột</w:t>
            </w:r>
          </w:p>
          <w:p w14:paraId="48039778" w14:textId="77777777" w:rsidR="00CE3627" w:rsidRDefault="00CE3627" w:rsidP="0032366A">
            <w:pPr>
              <w:rPr>
                <w:lang w:val="en-US"/>
              </w:rPr>
            </w:pPr>
            <w:r>
              <w:rPr>
                <w:lang w:val="en-US"/>
              </w:rPr>
              <w:t>Các thẻ tạo table:</w:t>
            </w:r>
          </w:p>
          <w:p w14:paraId="51971769" w14:textId="77777777" w:rsidR="00CE3627" w:rsidRPr="00CE3627" w:rsidRDefault="00CE3627" w:rsidP="00CE3627">
            <w:pPr>
              <w:numPr>
                <w:ilvl w:val="0"/>
                <w:numId w:val="13"/>
              </w:numPr>
              <w:spacing w:after="0" w:line="240" w:lineRule="auto"/>
            </w:pPr>
            <w:r w:rsidRPr="00CE3627">
              <w:rPr>
                <w:b/>
                <w:bCs/>
              </w:rPr>
              <w:t>&lt;table&gt;</w:t>
            </w:r>
            <w:r w:rsidRPr="00CE3627">
              <w:t>: Đây là thẻ chính để khai báo một bảng trong HTML.</w:t>
            </w:r>
          </w:p>
          <w:p w14:paraId="2C6A0AD6" w14:textId="77777777" w:rsidR="00CE3627" w:rsidRPr="00CE3627" w:rsidRDefault="00CE3627" w:rsidP="00CE3627">
            <w:pPr>
              <w:numPr>
                <w:ilvl w:val="0"/>
                <w:numId w:val="13"/>
              </w:numPr>
            </w:pPr>
            <w:r w:rsidRPr="00CE3627">
              <w:rPr>
                <w:b/>
                <w:bCs/>
              </w:rPr>
              <w:t>&lt;thead&gt;</w:t>
            </w:r>
            <w:r w:rsidRPr="00CE3627">
              <w:t>: Thẻ này được sử dụng để nhóm các hàng (rows) trong phần đầu (header) của bảng. Thông thường, các tiêu đề của các cột sẽ được đặt trong phần này.</w:t>
            </w:r>
          </w:p>
          <w:p w14:paraId="7B2E7899" w14:textId="77777777" w:rsidR="00CE3627" w:rsidRPr="00CE3627" w:rsidRDefault="00CE3627" w:rsidP="00CE3627">
            <w:pPr>
              <w:numPr>
                <w:ilvl w:val="0"/>
                <w:numId w:val="13"/>
              </w:numPr>
            </w:pPr>
            <w:r w:rsidRPr="00CE3627">
              <w:rPr>
                <w:b/>
                <w:bCs/>
              </w:rPr>
              <w:t>&lt;tbody&gt;</w:t>
            </w:r>
            <w:r w:rsidRPr="00CE3627">
              <w:t>: Thẻ này được sử dụng để nhóm các hàng trong phần thân của bảng. Đây là nơi chứa dữ liệu thực của bảng.</w:t>
            </w:r>
          </w:p>
          <w:p w14:paraId="40D58303" w14:textId="77777777" w:rsidR="00CE3627" w:rsidRPr="00CE3627" w:rsidRDefault="00CE3627" w:rsidP="00CE3627">
            <w:pPr>
              <w:numPr>
                <w:ilvl w:val="0"/>
                <w:numId w:val="13"/>
              </w:numPr>
            </w:pPr>
            <w:r w:rsidRPr="00CE3627">
              <w:rPr>
                <w:b/>
                <w:bCs/>
              </w:rPr>
              <w:t>&lt;tr&gt;</w:t>
            </w:r>
            <w:r w:rsidRPr="00CE3627">
              <w:t>: Thẻ này đại diện cho một hàng (row) trong bảng.</w:t>
            </w:r>
          </w:p>
          <w:p w14:paraId="5A0FE6A0" w14:textId="77777777" w:rsidR="00CE3627" w:rsidRPr="00CE3627" w:rsidRDefault="00CE3627" w:rsidP="00CE3627">
            <w:pPr>
              <w:numPr>
                <w:ilvl w:val="0"/>
                <w:numId w:val="13"/>
              </w:numPr>
            </w:pPr>
            <w:r w:rsidRPr="00CE3627">
              <w:rPr>
                <w:b/>
                <w:bCs/>
              </w:rPr>
              <w:t>&lt;th&gt;</w:t>
            </w:r>
            <w:r w:rsidRPr="00CE3627">
              <w:t xml:space="preserve">: Thẻ này đại diện cho một ô tiêu đề (header cell) trong bảng. Thông thường được sử dụng trong phần </w:t>
            </w:r>
            <w:r w:rsidRPr="00CE3627">
              <w:rPr>
                <w:b/>
                <w:bCs/>
              </w:rPr>
              <w:t>&lt;thead&gt;</w:t>
            </w:r>
            <w:r w:rsidRPr="00CE3627">
              <w:t xml:space="preserve"> để định nghĩa tiêu đề của các cột.</w:t>
            </w:r>
          </w:p>
          <w:p w14:paraId="2F0F6E7A" w14:textId="77777777" w:rsidR="00CE3627" w:rsidRPr="00CE3627" w:rsidRDefault="00CE3627" w:rsidP="00CE3627">
            <w:pPr>
              <w:numPr>
                <w:ilvl w:val="0"/>
                <w:numId w:val="13"/>
              </w:numPr>
            </w:pPr>
            <w:r w:rsidRPr="00CE3627">
              <w:rPr>
                <w:b/>
                <w:bCs/>
              </w:rPr>
              <w:t>&lt;td&gt;</w:t>
            </w:r>
            <w:r w:rsidRPr="00CE3627">
              <w:t xml:space="preserve">: Thẻ này đại diện cho một ô dữ liệu (data cell) trong bảng. Được sử dụng trong phần </w:t>
            </w:r>
            <w:r w:rsidRPr="00CE3627">
              <w:rPr>
                <w:b/>
                <w:bCs/>
              </w:rPr>
              <w:t>&lt;tbody&gt;</w:t>
            </w:r>
            <w:r w:rsidRPr="00CE3627">
              <w:t xml:space="preserve"> để chứa dữ liệu của các ô trong bảng.</w:t>
            </w:r>
          </w:p>
          <w:p w14:paraId="0A1976A5" w14:textId="6A59C001" w:rsidR="00CE3627" w:rsidRPr="00CE3627" w:rsidRDefault="00CE3627" w:rsidP="0032366A">
            <w:r>
              <w:t>Có thể dử dụng thuộc tính colspan và rowspan để gộp cột và dòng</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D624" w14:textId="77777777" w:rsidR="007D5F97" w:rsidRDefault="007D5F97" w:rsidP="00DB44E4">
      <w:pPr>
        <w:spacing w:after="0" w:line="240" w:lineRule="auto"/>
      </w:pPr>
      <w:r>
        <w:separator/>
      </w:r>
    </w:p>
  </w:endnote>
  <w:endnote w:type="continuationSeparator" w:id="0">
    <w:p w14:paraId="68FA8374" w14:textId="77777777" w:rsidR="007D5F97" w:rsidRDefault="007D5F97"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63EB6" w14:textId="77777777" w:rsidR="007D5F97" w:rsidRDefault="007D5F97" w:rsidP="00DB44E4">
      <w:pPr>
        <w:spacing w:after="0" w:line="240" w:lineRule="auto"/>
      </w:pPr>
      <w:r>
        <w:separator/>
      </w:r>
    </w:p>
  </w:footnote>
  <w:footnote w:type="continuationSeparator" w:id="0">
    <w:p w14:paraId="4F3D039E" w14:textId="77777777" w:rsidR="007D5F97" w:rsidRDefault="007D5F97"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9EF4F" w14:textId="77777777" w:rsidR="00FA7075" w:rsidRPr="00FA7075" w:rsidRDefault="00FA7075" w:rsidP="00FA7075">
    <w:pPr>
      <w:pStyle w:val="Header"/>
      <w:ind w:left="-709"/>
      <w:rPr>
        <w:color w:val="4472C4" w:themeColor="accent1"/>
      </w:rPr>
    </w:pPr>
    <w:r w:rsidRPr="00FA7075">
      <w:rPr>
        <w:color w:val="4472C4" w:themeColor="accent1"/>
      </w:rPr>
      <w:t>Programming Foundations with JavaScript</w:t>
    </w:r>
  </w:p>
  <w:p w14:paraId="13144267" w14:textId="7344CC20" w:rsidR="006E53FA" w:rsidRPr="006E53FA" w:rsidRDefault="00FA7075" w:rsidP="0083139A">
    <w:pPr>
      <w:pStyle w:val="Header"/>
      <w:ind w:left="-709"/>
      <w:rPr>
        <w:color w:val="4472C4" w:themeColor="accent1"/>
        <w:lang w:val="en-US"/>
      </w:rPr>
    </w:pPr>
    <w:r>
      <w:rPr>
        <w:color w:val="4472C4" w:themeColor="accent1"/>
        <w:lang w:val="en-US"/>
      </w:rPr>
      <w:t>Module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2E14EC"/>
    <w:multiLevelType w:val="multilevel"/>
    <w:tmpl w:val="8648D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B876E7F"/>
    <w:multiLevelType w:val="hybridMultilevel"/>
    <w:tmpl w:val="B35C61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1"/>
  </w:num>
  <w:num w:numId="2" w16cid:durableId="1581984024">
    <w:abstractNumId w:val="0"/>
  </w:num>
  <w:num w:numId="3" w16cid:durableId="1156724069">
    <w:abstractNumId w:val="4"/>
  </w:num>
  <w:num w:numId="4" w16cid:durableId="123736828">
    <w:abstractNumId w:val="12"/>
  </w:num>
  <w:num w:numId="5" w16cid:durableId="1737631253">
    <w:abstractNumId w:val="7"/>
  </w:num>
  <w:num w:numId="6" w16cid:durableId="409036827">
    <w:abstractNumId w:val="3"/>
  </w:num>
  <w:num w:numId="7" w16cid:durableId="118308581">
    <w:abstractNumId w:val="5"/>
  </w:num>
  <w:num w:numId="8" w16cid:durableId="814026925">
    <w:abstractNumId w:val="9"/>
  </w:num>
  <w:num w:numId="9" w16cid:durableId="364327200">
    <w:abstractNumId w:val="8"/>
  </w:num>
  <w:num w:numId="10" w16cid:durableId="594364134">
    <w:abstractNumId w:val="6"/>
  </w:num>
  <w:num w:numId="11" w16cid:durableId="643661318">
    <w:abstractNumId w:val="1"/>
  </w:num>
  <w:num w:numId="12" w16cid:durableId="8913188">
    <w:abstractNumId w:val="10"/>
  </w:num>
  <w:num w:numId="13" w16cid:durableId="109586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872EB"/>
    <w:rsid w:val="00240D2D"/>
    <w:rsid w:val="002533EB"/>
    <w:rsid w:val="00291CE5"/>
    <w:rsid w:val="003017CB"/>
    <w:rsid w:val="0032366A"/>
    <w:rsid w:val="00394398"/>
    <w:rsid w:val="004179AE"/>
    <w:rsid w:val="00446DDD"/>
    <w:rsid w:val="004E31DE"/>
    <w:rsid w:val="004E5DE8"/>
    <w:rsid w:val="00637755"/>
    <w:rsid w:val="006E53FA"/>
    <w:rsid w:val="00706F98"/>
    <w:rsid w:val="007D5F97"/>
    <w:rsid w:val="007F19C3"/>
    <w:rsid w:val="00820E71"/>
    <w:rsid w:val="0083139A"/>
    <w:rsid w:val="00961919"/>
    <w:rsid w:val="009D0091"/>
    <w:rsid w:val="00A231F5"/>
    <w:rsid w:val="00AC2FF1"/>
    <w:rsid w:val="00B146F9"/>
    <w:rsid w:val="00B21246"/>
    <w:rsid w:val="00C01E1A"/>
    <w:rsid w:val="00C33CED"/>
    <w:rsid w:val="00C76ECA"/>
    <w:rsid w:val="00CC70FE"/>
    <w:rsid w:val="00CD5662"/>
    <w:rsid w:val="00CE3627"/>
    <w:rsid w:val="00DB44E4"/>
    <w:rsid w:val="00DC0E80"/>
    <w:rsid w:val="00E01063"/>
    <w:rsid w:val="00EC2327"/>
    <w:rsid w:val="00F86AFB"/>
    <w:rsid w:val="00FA7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3658">
      <w:bodyDiv w:val="1"/>
      <w:marLeft w:val="0"/>
      <w:marRight w:val="0"/>
      <w:marTop w:val="0"/>
      <w:marBottom w:val="0"/>
      <w:divBdr>
        <w:top w:val="none" w:sz="0" w:space="0" w:color="auto"/>
        <w:left w:val="none" w:sz="0" w:space="0" w:color="auto"/>
        <w:bottom w:val="none" w:sz="0" w:space="0" w:color="auto"/>
        <w:right w:val="none" w:sz="0" w:space="0" w:color="auto"/>
      </w:divBdr>
    </w:div>
    <w:div w:id="847914087">
      <w:bodyDiv w:val="1"/>
      <w:marLeft w:val="0"/>
      <w:marRight w:val="0"/>
      <w:marTop w:val="0"/>
      <w:marBottom w:val="0"/>
      <w:divBdr>
        <w:top w:val="none" w:sz="0" w:space="0" w:color="auto"/>
        <w:left w:val="none" w:sz="0" w:space="0" w:color="auto"/>
        <w:bottom w:val="none" w:sz="0" w:space="0" w:color="auto"/>
        <w:right w:val="none" w:sz="0" w:space="0" w:color="auto"/>
      </w:divBdr>
    </w:div>
    <w:div w:id="1307050612">
      <w:bodyDiv w:val="1"/>
      <w:marLeft w:val="0"/>
      <w:marRight w:val="0"/>
      <w:marTop w:val="0"/>
      <w:marBottom w:val="0"/>
      <w:divBdr>
        <w:top w:val="none" w:sz="0" w:space="0" w:color="auto"/>
        <w:left w:val="none" w:sz="0" w:space="0" w:color="auto"/>
        <w:bottom w:val="none" w:sz="0" w:space="0" w:color="auto"/>
        <w:right w:val="none" w:sz="0" w:space="0" w:color="auto"/>
      </w:divBdr>
    </w:div>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 w:id="1756244086">
      <w:bodyDiv w:val="1"/>
      <w:marLeft w:val="0"/>
      <w:marRight w:val="0"/>
      <w:marTop w:val="0"/>
      <w:marBottom w:val="0"/>
      <w:divBdr>
        <w:top w:val="none" w:sz="0" w:space="0" w:color="auto"/>
        <w:left w:val="none" w:sz="0" w:space="0" w:color="auto"/>
        <w:bottom w:val="none" w:sz="0" w:space="0" w:color="auto"/>
        <w:right w:val="none" w:sz="0" w:space="0" w:color="auto"/>
      </w:divBdr>
    </w:div>
    <w:div w:id="184335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3</cp:revision>
  <dcterms:created xsi:type="dcterms:W3CDTF">2024-02-21T05:26:00Z</dcterms:created>
  <dcterms:modified xsi:type="dcterms:W3CDTF">2024-02-21T05:55:00Z</dcterms:modified>
</cp:coreProperties>
</file>