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6DCF23D7" w:rsidR="002533EB" w:rsidRPr="007F19C3" w:rsidRDefault="00CC2657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4. Class &amp; Object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2B477843" w14:textId="56C90EF8" w:rsidR="004E5DE8" w:rsidRPr="00DC0E80" w:rsidRDefault="00CC2657" w:rsidP="00DC0E80">
            <w:pPr>
              <w:rPr>
                <w:lang w:val="en-US"/>
              </w:rPr>
            </w:pPr>
            <w:r>
              <w:rPr>
                <w:lang w:val="en-US"/>
              </w:rPr>
              <w:t>OOP là gì?</w:t>
            </w:r>
          </w:p>
        </w:tc>
        <w:tc>
          <w:tcPr>
            <w:tcW w:w="8363" w:type="dxa"/>
          </w:tcPr>
          <w:p w14:paraId="6FDD7F53" w14:textId="7B959CBE" w:rsidR="00CD5662" w:rsidRPr="00D6012A" w:rsidRDefault="00D6012A" w:rsidP="004E5DE8">
            <w:pPr>
              <w:rPr>
                <w:lang w:val="en-US"/>
              </w:rPr>
            </w:pPr>
            <w:r w:rsidRPr="00D6012A">
              <w:rPr>
                <w:lang w:val="en-US"/>
              </w:rPr>
              <w:t xml:space="preserve">OOP là kỹ thuật hướng </w:t>
            </w:r>
            <w:r>
              <w:rPr>
                <w:lang w:val="en-US"/>
              </w:rPr>
              <w:t>các đối tượng ngoài thực tế vào trong ngôn ngữ lập trình.</w:t>
            </w:r>
          </w:p>
        </w:tc>
      </w:tr>
      <w:tr w:rsidR="004E5DE8" w14:paraId="144087C1" w14:textId="77777777" w:rsidTr="00376650">
        <w:trPr>
          <w:trHeight w:val="2843"/>
        </w:trPr>
        <w:tc>
          <w:tcPr>
            <w:tcW w:w="2127" w:type="dxa"/>
          </w:tcPr>
          <w:p w14:paraId="53486266" w14:textId="6F086318" w:rsidR="004E5DE8" w:rsidRPr="00D6012A" w:rsidRDefault="00D6012A" w:rsidP="004E5DE8">
            <w:pPr>
              <w:rPr>
                <w:lang w:val="en-US"/>
              </w:rPr>
            </w:pPr>
            <w:r>
              <w:rPr>
                <w:lang w:val="en-US"/>
              </w:rPr>
              <w:t>So sánh Class và Object</w:t>
            </w:r>
          </w:p>
        </w:tc>
        <w:tc>
          <w:tcPr>
            <w:tcW w:w="8363" w:type="dxa"/>
          </w:tcPr>
          <w:p w14:paraId="13C9B74A" w14:textId="2F3EF21A" w:rsidR="00D6012A" w:rsidRPr="00D6012A" w:rsidRDefault="00D6012A" w:rsidP="004E5DE8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8"/>
              <w:gridCol w:w="4069"/>
            </w:tblGrid>
            <w:tr w:rsidR="00D6012A" w14:paraId="1081C000" w14:textId="77777777" w:rsidTr="00D6012A">
              <w:tc>
                <w:tcPr>
                  <w:tcW w:w="4068" w:type="dxa"/>
                </w:tcPr>
                <w:p w14:paraId="07BFB504" w14:textId="7585F295" w:rsidR="00D6012A" w:rsidRDefault="00D6012A" w:rsidP="00D60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4069" w:type="dxa"/>
                </w:tcPr>
                <w:p w14:paraId="609007A2" w14:textId="0E4ED56E" w:rsidR="00D6012A" w:rsidRDefault="00D6012A" w:rsidP="00D60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</w:t>
                  </w:r>
                </w:p>
              </w:tc>
            </w:tr>
            <w:tr w:rsidR="00D6012A" w:rsidRPr="00D6012A" w14:paraId="4383C502" w14:textId="77777777" w:rsidTr="00D6012A">
              <w:tc>
                <w:tcPr>
                  <w:tcW w:w="4068" w:type="dxa"/>
                </w:tcPr>
                <w:p w14:paraId="5CAF73ED" w14:textId="681FAB18" w:rsidR="00D6012A" w:rsidRPr="00D6012A" w:rsidRDefault="00D6012A" w:rsidP="004E5DE8">
                  <w:pPr>
                    <w:rPr>
                      <w:lang w:val="en-US"/>
                    </w:rPr>
                  </w:pPr>
                  <w:r w:rsidRPr="00D6012A">
                    <w:rPr>
                      <w:lang w:val="en-US"/>
                    </w:rPr>
                    <w:t xml:space="preserve">Class là khuôn mẫu </w:t>
                  </w:r>
                  <w:r>
                    <w:rPr>
                      <w:lang w:val="en-US"/>
                    </w:rPr>
                    <w:t xml:space="preserve">được </w:t>
                  </w:r>
                  <w:r w:rsidRPr="00D6012A">
                    <w:rPr>
                      <w:lang w:val="en-US"/>
                    </w:rPr>
                    <w:t>đ</w:t>
                  </w:r>
                  <w:r>
                    <w:rPr>
                      <w:lang w:val="en-US"/>
                    </w:rPr>
                    <w:t>ịnh nghĩa để tạo ra các đối tượng</w:t>
                  </w:r>
                </w:p>
              </w:tc>
              <w:tc>
                <w:tcPr>
                  <w:tcW w:w="4069" w:type="dxa"/>
                </w:tcPr>
                <w:p w14:paraId="51FF2037" w14:textId="22469785" w:rsidR="00D6012A" w:rsidRPr="00D6012A" w:rsidRDefault="00D6012A" w:rsidP="004E5DE8">
                  <w:pPr>
                    <w:rPr>
                      <w:lang w:val="en-US"/>
                    </w:rPr>
                  </w:pPr>
                  <w:r w:rsidRPr="00D6012A">
                    <w:rPr>
                      <w:lang w:val="en-US"/>
                    </w:rPr>
                    <w:t>Object là thể hiện cụ thể của một class</w:t>
                  </w:r>
                </w:p>
              </w:tc>
            </w:tr>
            <w:tr w:rsidR="00D6012A" w:rsidRPr="00D6012A" w14:paraId="2DE90664" w14:textId="77777777" w:rsidTr="00D6012A">
              <w:tc>
                <w:tcPr>
                  <w:tcW w:w="4068" w:type="dxa"/>
                </w:tcPr>
                <w:p w14:paraId="3129AE33" w14:textId="326ABCE3" w:rsidR="00D6012A" w:rsidRPr="00D6012A" w:rsidRDefault="00D6012A" w:rsidP="004E5D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Dùng từ khóa class để khai báo lớp</w:t>
                  </w:r>
                </w:p>
              </w:tc>
              <w:tc>
                <w:tcPr>
                  <w:tcW w:w="4069" w:type="dxa"/>
                </w:tcPr>
                <w:p w14:paraId="270CB784" w14:textId="6A6EC5A3" w:rsidR="00D6012A" w:rsidRPr="00D6012A" w:rsidRDefault="00D6012A" w:rsidP="004E5D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Dùng từ khóa new để khởi tạo đối tượng</w:t>
                  </w:r>
                </w:p>
              </w:tc>
            </w:tr>
            <w:tr w:rsidR="00D6012A" w:rsidRPr="00D6012A" w14:paraId="3F68B6F0" w14:textId="77777777" w:rsidTr="00D6012A">
              <w:tc>
                <w:tcPr>
                  <w:tcW w:w="4068" w:type="dxa"/>
                </w:tcPr>
                <w:p w14:paraId="5FA6F016" w14:textId="5BFA4C91" w:rsidR="00D6012A" w:rsidRPr="00D6012A" w:rsidRDefault="00D6012A" w:rsidP="004E5D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Trong cùng package thì không được tạo hai class cùng tên</w:t>
                  </w:r>
                </w:p>
              </w:tc>
              <w:tc>
                <w:tcPr>
                  <w:tcW w:w="4069" w:type="dxa"/>
                </w:tcPr>
                <w:p w14:paraId="225559F4" w14:textId="5D94A393" w:rsidR="00D6012A" w:rsidRPr="00D6012A" w:rsidRDefault="00D6012A" w:rsidP="004E5D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Đối tượng có thể khởi tạo nhiều lần từ 1 lớp</w:t>
                  </w:r>
                </w:p>
              </w:tc>
            </w:tr>
          </w:tbl>
          <w:p w14:paraId="1AF3C104" w14:textId="3F900983" w:rsidR="00DC0E80" w:rsidRPr="00D6012A" w:rsidRDefault="00DC0E80" w:rsidP="004E5DE8">
            <w:pPr>
              <w:rPr>
                <w:lang w:val="en-US"/>
              </w:rPr>
            </w:pPr>
          </w:p>
        </w:tc>
      </w:tr>
      <w:tr w:rsidR="004E5DE8" w14:paraId="25FFEDF4" w14:textId="77777777" w:rsidTr="000569EE">
        <w:tc>
          <w:tcPr>
            <w:tcW w:w="2127" w:type="dxa"/>
          </w:tcPr>
          <w:p w14:paraId="0AA4ADAA" w14:textId="62D79FFE" w:rsidR="004E5DE8" w:rsidRPr="00D6012A" w:rsidRDefault="00376650" w:rsidP="004E5DE8">
            <w:pPr>
              <w:rPr>
                <w:lang w:val="en-US"/>
              </w:rPr>
            </w:pPr>
            <w:r>
              <w:rPr>
                <w:lang w:val="en-US"/>
              </w:rPr>
              <w:t>Constructor trong Java và đặc điểm</w:t>
            </w:r>
          </w:p>
        </w:tc>
        <w:tc>
          <w:tcPr>
            <w:tcW w:w="8363" w:type="dxa"/>
          </w:tcPr>
          <w:p w14:paraId="63A9B6ED" w14:textId="77777777" w:rsidR="00706F98" w:rsidRDefault="00376650" w:rsidP="004E5DE8">
            <w:pPr>
              <w:rPr>
                <w:lang w:val="en-US"/>
              </w:rPr>
            </w:pPr>
            <w:r w:rsidRPr="00376650">
              <w:rPr>
                <w:lang w:val="en-US"/>
              </w:rPr>
              <w:t>Constructor là phương thức dùng để khởi t</w:t>
            </w:r>
            <w:r>
              <w:rPr>
                <w:lang w:val="en-US"/>
              </w:rPr>
              <w:t>ạo đối tượng.</w:t>
            </w:r>
          </w:p>
          <w:p w14:paraId="64370A30" w14:textId="3BDDB866" w:rsidR="00376650" w:rsidRDefault="00376650" w:rsidP="004E5DE8">
            <w:pPr>
              <w:rPr>
                <w:lang w:val="en-US"/>
              </w:rPr>
            </w:pPr>
            <w:r>
              <w:rPr>
                <w:lang w:val="en-US"/>
              </w:rPr>
              <w:t>Đặc điểm:</w:t>
            </w:r>
          </w:p>
          <w:p w14:paraId="3EB58056" w14:textId="77777777" w:rsidR="00376650" w:rsidRPr="00376650" w:rsidRDefault="00376650" w:rsidP="003766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376650">
              <w:rPr>
                <w:lang w:val="en-US"/>
              </w:rPr>
              <w:t>Tên phải trùng với tên class</w:t>
            </w:r>
          </w:p>
          <w:p w14:paraId="3911323C" w14:textId="77777777" w:rsidR="00376650" w:rsidRPr="00376650" w:rsidRDefault="00376650" w:rsidP="003766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376650">
              <w:rPr>
                <w:lang w:val="en-US"/>
              </w:rPr>
              <w:t>Không có kiểu dữ liệu trả về</w:t>
            </w:r>
          </w:p>
          <w:p w14:paraId="662F16A5" w14:textId="77777777" w:rsidR="00376650" w:rsidRPr="00376650" w:rsidRDefault="00376650" w:rsidP="003766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376650">
              <w:rPr>
                <w:lang w:val="en-US"/>
              </w:rPr>
              <w:t xml:space="preserve">Trong một class có thể có nhiều constructor </w:t>
            </w:r>
          </w:p>
          <w:p w14:paraId="2ED6A5B1" w14:textId="77777777" w:rsidR="00376650" w:rsidRPr="00376650" w:rsidRDefault="00376650" w:rsidP="003766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376650">
              <w:rPr>
                <w:lang w:val="en-US"/>
              </w:rPr>
              <w:t>Mặc định không khai báo constructor nào thì Java sẽ 1 constructor mặc định không tham số, body rỗng</w:t>
            </w:r>
          </w:p>
          <w:p w14:paraId="6AA70F39" w14:textId="59F3D565" w:rsidR="00376650" w:rsidRPr="00376650" w:rsidRDefault="00376650" w:rsidP="003766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376650">
              <w:rPr>
                <w:lang w:val="en-US"/>
              </w:rPr>
              <w:t xml:space="preserve">Có thể gọi constructor khác thông qua từ khác this(…), đặc biệt </w:t>
            </w:r>
            <w:r>
              <w:rPr>
                <w:lang w:val="en-US"/>
              </w:rPr>
              <w:t>lưu</w:t>
            </w:r>
            <w:r w:rsidRPr="00376650">
              <w:rPr>
                <w:lang w:val="en-US"/>
              </w:rPr>
              <w:t xml:space="preserve"> ý là this(…) phải được gọi đầu tiên trong nội dung của phương thức khởi tạo</w:t>
            </w:r>
          </w:p>
        </w:tc>
      </w:tr>
      <w:tr w:rsidR="004E5DE8" w14:paraId="07177DF7" w14:textId="77777777" w:rsidTr="00487114">
        <w:trPr>
          <w:trHeight w:val="3172"/>
        </w:trPr>
        <w:tc>
          <w:tcPr>
            <w:tcW w:w="2127" w:type="dxa"/>
          </w:tcPr>
          <w:p w14:paraId="665860DC" w14:textId="37691AA3" w:rsidR="004E5DE8" w:rsidRPr="00376650" w:rsidRDefault="00376650" w:rsidP="004E5DE8">
            <w:pPr>
              <w:rPr>
                <w:lang w:val="en-US"/>
              </w:rPr>
            </w:pPr>
            <w:r>
              <w:rPr>
                <w:lang w:val="en-US"/>
              </w:rPr>
              <w:t xml:space="preserve">So sánh </w:t>
            </w:r>
            <w:r w:rsidR="00487114">
              <w:rPr>
                <w:lang w:val="en-US"/>
              </w:rPr>
              <w:t>C</w:t>
            </w:r>
            <w:r>
              <w:rPr>
                <w:lang w:val="en-US"/>
              </w:rPr>
              <w:t xml:space="preserve">onstructor và </w:t>
            </w:r>
            <w:r w:rsidR="00487114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</w:p>
        </w:tc>
        <w:tc>
          <w:tcPr>
            <w:tcW w:w="8363" w:type="dxa"/>
          </w:tcPr>
          <w:p w14:paraId="29B385EA" w14:textId="77777777" w:rsidR="00487114" w:rsidRDefault="0048711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8"/>
              <w:gridCol w:w="4069"/>
            </w:tblGrid>
            <w:tr w:rsidR="00487114" w14:paraId="7E7D46DB" w14:textId="77777777" w:rsidTr="00487114">
              <w:tc>
                <w:tcPr>
                  <w:tcW w:w="4068" w:type="dxa"/>
                </w:tcPr>
                <w:p w14:paraId="74692B5A" w14:textId="50EA80DF" w:rsidR="00487114" w:rsidRPr="00487114" w:rsidRDefault="00487114" w:rsidP="0048711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Constructor</w:t>
                  </w:r>
                </w:p>
              </w:tc>
              <w:tc>
                <w:tcPr>
                  <w:tcW w:w="4069" w:type="dxa"/>
                </w:tcPr>
                <w:p w14:paraId="01B100ED" w14:textId="070B69ED" w:rsidR="00487114" w:rsidRDefault="00487114" w:rsidP="0048711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Method</w:t>
                  </w:r>
                </w:p>
              </w:tc>
            </w:tr>
            <w:tr w:rsidR="00487114" w14:paraId="78786B00" w14:textId="77777777" w:rsidTr="00487114">
              <w:tc>
                <w:tcPr>
                  <w:tcW w:w="4068" w:type="dxa"/>
                </w:tcPr>
                <w:p w14:paraId="271439B2" w14:textId="3C3A66AF" w:rsidR="00487114" w:rsidRDefault="00487114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Không có kiểu dữ liệu trả về</w:t>
                  </w:r>
                </w:p>
              </w:tc>
              <w:tc>
                <w:tcPr>
                  <w:tcW w:w="4069" w:type="dxa"/>
                </w:tcPr>
                <w:p w14:paraId="4DF62F11" w14:textId="0586B6D7" w:rsidR="00487114" w:rsidRDefault="00487114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Có hoặc không có kiểu dữ liệu trả về</w:t>
                  </w:r>
                </w:p>
              </w:tc>
            </w:tr>
            <w:tr w:rsidR="00487114" w14:paraId="54A302A1" w14:textId="77777777" w:rsidTr="00487114">
              <w:tc>
                <w:tcPr>
                  <w:tcW w:w="4068" w:type="dxa"/>
                </w:tcPr>
                <w:p w14:paraId="3EADD84F" w14:textId="7CF161FA" w:rsidR="00487114" w:rsidRDefault="00487114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Trùng tên với class</w:t>
                  </w:r>
                </w:p>
              </w:tc>
              <w:tc>
                <w:tcPr>
                  <w:tcW w:w="4069" w:type="dxa"/>
                </w:tcPr>
                <w:p w14:paraId="2E502B89" w14:textId="53098F5B" w:rsidR="00487114" w:rsidRDefault="00487114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Có thể trùng hoặc khác với tên class</w:t>
                  </w:r>
                </w:p>
              </w:tc>
            </w:tr>
            <w:tr w:rsidR="00487114" w:rsidRPr="00487114" w14:paraId="7F76941E" w14:textId="77777777" w:rsidTr="00487114">
              <w:tc>
                <w:tcPr>
                  <w:tcW w:w="4068" w:type="dxa"/>
                </w:tcPr>
                <w:p w14:paraId="0CA8CEDB" w14:textId="74A1950E" w:rsidR="00487114" w:rsidRPr="00487114" w:rsidRDefault="00487114" w:rsidP="007F19C3">
                  <w:pPr>
                    <w:rPr>
                      <w:lang w:val="en-US"/>
                    </w:rPr>
                  </w:pPr>
                  <w:r w:rsidRPr="00487114">
                    <w:rPr>
                      <w:lang w:val="en-US"/>
                    </w:rPr>
                    <w:t>Nếu không khai báo thì Java sẽ</w:t>
                  </w:r>
                  <w:r>
                    <w:rPr>
                      <w:lang w:val="en-US"/>
                    </w:rPr>
                    <w:t xml:space="preserve"> cung cấp 1 constructor mặc định</w:t>
                  </w:r>
                </w:p>
              </w:tc>
              <w:tc>
                <w:tcPr>
                  <w:tcW w:w="4069" w:type="dxa"/>
                </w:tcPr>
                <w:p w14:paraId="43145E68" w14:textId="78FC7FE1" w:rsidR="00487114" w:rsidRPr="00487114" w:rsidRDefault="00487114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Không có phương thức mặc định</w:t>
                  </w:r>
                </w:p>
              </w:tc>
            </w:tr>
            <w:tr w:rsidR="00487114" w:rsidRPr="00487114" w14:paraId="7C7EDB64" w14:textId="77777777" w:rsidTr="00487114">
              <w:tc>
                <w:tcPr>
                  <w:tcW w:w="4068" w:type="dxa"/>
                </w:tcPr>
                <w:p w14:paraId="031D4906" w14:textId="2127ABCA" w:rsidR="00487114" w:rsidRPr="00487114" w:rsidRDefault="00487114" w:rsidP="007F19C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Chỉ được gọi 1 lần khi khởi tạo</w:t>
                  </w:r>
                </w:p>
              </w:tc>
              <w:tc>
                <w:tcPr>
                  <w:tcW w:w="4069" w:type="dxa"/>
                </w:tcPr>
                <w:p w14:paraId="1587240E" w14:textId="27B9AA94" w:rsidR="00487114" w:rsidRPr="00487114" w:rsidRDefault="00487114" w:rsidP="007F19C3">
                  <w:pPr>
                    <w:rPr>
                      <w:lang w:val="en-US"/>
                    </w:rPr>
                  </w:pPr>
                  <w:r w:rsidRPr="00487114">
                    <w:rPr>
                      <w:lang w:val="en-US"/>
                    </w:rPr>
                    <w:t>Có thể gọi nhiều l</w:t>
                  </w:r>
                  <w:r>
                    <w:rPr>
                      <w:lang w:val="en-US"/>
                    </w:rPr>
                    <w:t>ần</w:t>
                  </w:r>
                </w:p>
              </w:tc>
            </w:tr>
          </w:tbl>
          <w:p w14:paraId="6788D31A" w14:textId="30EFC814" w:rsidR="00706F98" w:rsidRPr="00487114" w:rsidRDefault="00706F98" w:rsidP="007F19C3">
            <w:pPr>
              <w:rPr>
                <w:lang w:val="en-US"/>
              </w:rPr>
            </w:pPr>
          </w:p>
        </w:tc>
      </w:tr>
      <w:tr w:rsidR="004E5DE8" w14:paraId="0DE9431A" w14:textId="77777777" w:rsidTr="000569EE">
        <w:tc>
          <w:tcPr>
            <w:tcW w:w="2127" w:type="dxa"/>
          </w:tcPr>
          <w:p w14:paraId="2B482753" w14:textId="1C255E62" w:rsidR="004E5DE8" w:rsidRPr="00487114" w:rsidRDefault="00487114" w:rsidP="004E5DE8">
            <w:pPr>
              <w:rPr>
                <w:lang w:val="en-US"/>
              </w:rPr>
            </w:pPr>
            <w:r>
              <w:rPr>
                <w:lang w:val="en-US"/>
              </w:rPr>
              <w:t>Getter</w:t>
            </w:r>
            <w:r w:rsidR="00106666">
              <w:rPr>
                <w:lang w:val="en-US"/>
              </w:rPr>
              <w:t xml:space="preserve"> và Setter</w:t>
            </w:r>
          </w:p>
        </w:tc>
        <w:tc>
          <w:tcPr>
            <w:tcW w:w="8363" w:type="dxa"/>
          </w:tcPr>
          <w:p w14:paraId="1949D781" w14:textId="77777777" w:rsidR="00291CE5" w:rsidRDefault="00106666" w:rsidP="00291CE5">
            <w:pPr>
              <w:rPr>
                <w:lang w:val="en-US"/>
              </w:rPr>
            </w:pPr>
            <w:r w:rsidRPr="00106666">
              <w:rPr>
                <w:lang w:val="en-US"/>
              </w:rPr>
              <w:t>Getter: là phương thức trả về giá tr</w:t>
            </w:r>
            <w:r>
              <w:rPr>
                <w:lang w:val="en-US"/>
              </w:rPr>
              <w:t>ị</w:t>
            </w:r>
          </w:p>
          <w:p w14:paraId="0A1976A5" w14:textId="09D96C13" w:rsidR="00106666" w:rsidRPr="00106666" w:rsidRDefault="00106666" w:rsidP="00291CE5">
            <w:pPr>
              <w:rPr>
                <w:lang w:val="en-US"/>
              </w:rPr>
            </w:pPr>
            <w:r w:rsidRPr="00106666">
              <w:rPr>
                <w:lang w:val="en-US"/>
              </w:rPr>
              <w:t>Setter: là phương thức thiết lập lại</w:t>
            </w:r>
            <w:r>
              <w:rPr>
                <w:lang w:val="en-US"/>
              </w:rPr>
              <w:t xml:space="preserve"> giá trị</w:t>
            </w:r>
          </w:p>
        </w:tc>
      </w:tr>
      <w:tr w:rsidR="004E5DE8" w14:paraId="1DC1862F" w14:textId="77777777" w:rsidTr="000569EE">
        <w:tc>
          <w:tcPr>
            <w:tcW w:w="2127" w:type="dxa"/>
          </w:tcPr>
          <w:p w14:paraId="48C007E6" w14:textId="7F515E42" w:rsidR="004E5DE8" w:rsidRPr="00106666" w:rsidRDefault="00106666" w:rsidP="004E5DE8">
            <w:pPr>
              <w:rPr>
                <w:lang w:val="en-US"/>
              </w:rPr>
            </w:pPr>
            <w:r>
              <w:rPr>
                <w:lang w:val="en-US"/>
              </w:rPr>
              <w:t>Từ khóa this</w:t>
            </w:r>
          </w:p>
        </w:tc>
        <w:tc>
          <w:tcPr>
            <w:tcW w:w="8363" w:type="dxa"/>
          </w:tcPr>
          <w:p w14:paraId="09FBD907" w14:textId="58AEFD7C" w:rsidR="001872EB" w:rsidRPr="00106666" w:rsidRDefault="00106666" w:rsidP="007F19C3">
            <w:pPr>
              <w:rPr>
                <w:lang w:val="en-US"/>
              </w:rPr>
            </w:pPr>
            <w:r>
              <w:rPr>
                <w:lang w:val="en-US"/>
              </w:rPr>
              <w:t>Được sử dụng để đại diện cho đối tượng hiện tại</w:t>
            </w: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1CF4" w14:textId="77777777" w:rsidR="0014747E" w:rsidRDefault="0014747E" w:rsidP="00DB44E4">
      <w:pPr>
        <w:spacing w:after="0" w:line="240" w:lineRule="auto"/>
      </w:pPr>
      <w:r>
        <w:separator/>
      </w:r>
    </w:p>
  </w:endnote>
  <w:endnote w:type="continuationSeparator" w:id="0">
    <w:p w14:paraId="0FAFD30D" w14:textId="77777777" w:rsidR="0014747E" w:rsidRDefault="0014747E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96AA" w14:textId="77777777" w:rsidR="0014747E" w:rsidRDefault="0014747E" w:rsidP="00DB44E4">
      <w:pPr>
        <w:spacing w:after="0" w:line="240" w:lineRule="auto"/>
      </w:pPr>
      <w:r>
        <w:separator/>
      </w:r>
    </w:p>
  </w:footnote>
  <w:footnote w:type="continuationSeparator" w:id="0">
    <w:p w14:paraId="08B3AB39" w14:textId="77777777" w:rsidR="0014747E" w:rsidRDefault="0014747E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863F2"/>
    <w:multiLevelType w:val="hybridMultilevel"/>
    <w:tmpl w:val="2D50D8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5"/>
  </w:num>
  <w:num w:numId="2" w16cid:durableId="1581984024">
    <w:abstractNumId w:val="0"/>
  </w:num>
  <w:num w:numId="3" w16cid:durableId="1156724069">
    <w:abstractNumId w:val="2"/>
  </w:num>
  <w:num w:numId="4" w16cid:durableId="123736828">
    <w:abstractNumId w:val="6"/>
  </w:num>
  <w:num w:numId="5" w16cid:durableId="1737631253">
    <w:abstractNumId w:val="4"/>
  </w:num>
  <w:num w:numId="6" w16cid:durableId="409036827">
    <w:abstractNumId w:val="1"/>
  </w:num>
  <w:num w:numId="7" w16cid:durableId="38171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569EE"/>
    <w:rsid w:val="000B4F2B"/>
    <w:rsid w:val="00106666"/>
    <w:rsid w:val="00115B3A"/>
    <w:rsid w:val="0014747E"/>
    <w:rsid w:val="001872EB"/>
    <w:rsid w:val="00240D2D"/>
    <w:rsid w:val="002533EB"/>
    <w:rsid w:val="00291CE5"/>
    <w:rsid w:val="003017CB"/>
    <w:rsid w:val="00376650"/>
    <w:rsid w:val="00394398"/>
    <w:rsid w:val="004179AE"/>
    <w:rsid w:val="00446DDD"/>
    <w:rsid w:val="00487114"/>
    <w:rsid w:val="004E31DE"/>
    <w:rsid w:val="004E5DE8"/>
    <w:rsid w:val="00637755"/>
    <w:rsid w:val="006E53FA"/>
    <w:rsid w:val="00706F98"/>
    <w:rsid w:val="007F19C3"/>
    <w:rsid w:val="00820E71"/>
    <w:rsid w:val="0083139A"/>
    <w:rsid w:val="00C33CED"/>
    <w:rsid w:val="00CC2657"/>
    <w:rsid w:val="00CC70FE"/>
    <w:rsid w:val="00CD5662"/>
    <w:rsid w:val="00D6012A"/>
    <w:rsid w:val="00DB44E4"/>
    <w:rsid w:val="00DC0E80"/>
    <w:rsid w:val="00E01063"/>
    <w:rsid w:val="00F4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4</cp:revision>
  <dcterms:created xsi:type="dcterms:W3CDTF">2023-10-05T10:13:00Z</dcterms:created>
  <dcterms:modified xsi:type="dcterms:W3CDTF">2023-10-05T10:44:00Z</dcterms:modified>
</cp:coreProperties>
</file>