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515"/>
      </w:tblGrid>
      <w:tr w:rsidR="00961F51" w:rsidRPr="004C417F" w14:paraId="132B21B6" w14:textId="77777777" w:rsidTr="00961F51">
        <w:tc>
          <w:tcPr>
            <w:tcW w:w="3681" w:type="dxa"/>
          </w:tcPr>
          <w:p w14:paraId="23B73806" w14:textId="720D0678" w:rsidR="00961F51" w:rsidRPr="00601ABB" w:rsidRDefault="00961F51" w:rsidP="00601ABB">
            <w:pPr>
              <w:jc w:val="center"/>
              <w:rPr>
                <w:rFonts w:ascii="Times New Roman" w:hAnsi="Times New Roman" w:cs="Times New Roman"/>
                <w:b/>
                <w:bCs/>
                <w:sz w:val="24"/>
                <w:szCs w:val="24"/>
              </w:rPr>
            </w:pPr>
            <w:r w:rsidRPr="00601ABB">
              <w:rPr>
                <w:rFonts w:ascii="Times New Roman" w:hAnsi="Times New Roman" w:cs="Times New Roman"/>
                <w:b/>
                <w:bCs/>
                <w:sz w:val="24"/>
                <w:szCs w:val="24"/>
              </w:rPr>
              <w:t>SỞ GIÁO DỤC VÀ ĐÀO TẠO</w:t>
            </w:r>
          </w:p>
          <w:p w14:paraId="5B97E33A" w14:textId="344F777B" w:rsidR="00961F51" w:rsidRPr="00601ABB" w:rsidRDefault="00961F51" w:rsidP="00601ABB">
            <w:pPr>
              <w:jc w:val="center"/>
              <w:rPr>
                <w:rFonts w:ascii="Times New Roman" w:hAnsi="Times New Roman" w:cs="Times New Roman"/>
                <w:b/>
                <w:bCs/>
                <w:sz w:val="24"/>
                <w:szCs w:val="24"/>
              </w:rPr>
            </w:pPr>
            <w:r w:rsidRPr="00601ABB">
              <w:rPr>
                <w:rFonts w:ascii="Times New Roman" w:hAnsi="Times New Roman" w:cs="Times New Roman"/>
                <w:b/>
                <w:bCs/>
                <w:sz w:val="24"/>
                <w:szCs w:val="24"/>
                <w:lang w:val="vi-VN"/>
              </w:rPr>
              <w:t>QU</w:t>
            </w:r>
            <w:r w:rsidRPr="00601ABB">
              <w:rPr>
                <w:rFonts w:ascii="Times New Roman" w:hAnsi="Times New Roman" w:cs="Times New Roman"/>
                <w:b/>
                <w:bCs/>
                <w:sz w:val="24"/>
                <w:szCs w:val="24"/>
              </w:rPr>
              <w:t>ẢNG NGÃI</w:t>
            </w:r>
          </w:p>
        </w:tc>
        <w:tc>
          <w:tcPr>
            <w:tcW w:w="6515" w:type="dxa"/>
          </w:tcPr>
          <w:p w14:paraId="41B7DD26" w14:textId="6C6AAF4E" w:rsidR="00961F51" w:rsidRPr="00601ABB" w:rsidRDefault="00961F51" w:rsidP="00601ABB">
            <w:pPr>
              <w:jc w:val="center"/>
              <w:rPr>
                <w:rFonts w:ascii="Times New Roman" w:hAnsi="Times New Roman" w:cs="Times New Roman"/>
                <w:sz w:val="24"/>
                <w:szCs w:val="24"/>
                <w:lang w:val="vi-VN"/>
              </w:rPr>
            </w:pPr>
            <w:r w:rsidRPr="00601ABB">
              <w:rPr>
                <w:rFonts w:ascii="Times New Roman" w:hAnsi="Times New Roman" w:cs="Times New Roman"/>
                <w:b/>
                <w:bCs/>
                <w:sz w:val="24"/>
                <w:szCs w:val="24"/>
                <w:lang w:val="vi-VN"/>
              </w:rPr>
              <w:t>ĐỀ T</w:t>
            </w:r>
            <w:r w:rsidRPr="00601ABB">
              <w:rPr>
                <w:rFonts w:ascii="Times New Roman" w:hAnsi="Times New Roman" w:cs="Times New Roman"/>
                <w:b/>
                <w:bCs/>
                <w:sz w:val="24"/>
                <w:szCs w:val="24"/>
              </w:rPr>
              <w:t xml:space="preserve">HI HSG LỚP 12 </w:t>
            </w:r>
            <w:r w:rsidRPr="00601ABB">
              <w:rPr>
                <w:rFonts w:ascii="Times New Roman" w:hAnsi="Times New Roman" w:cs="Times New Roman"/>
                <w:b/>
                <w:sz w:val="24"/>
                <w:szCs w:val="24"/>
                <w:lang w:val="vi-VN"/>
              </w:rPr>
              <w:t>NĂM HỌC 2024</w:t>
            </w:r>
            <w:r w:rsidRPr="00601ABB">
              <w:rPr>
                <w:rFonts w:ascii="Times New Roman" w:hAnsi="Times New Roman" w:cs="Times New Roman"/>
                <w:b/>
                <w:sz w:val="24"/>
                <w:szCs w:val="24"/>
              </w:rPr>
              <w:sym w:font="Symbol" w:char="F02D"/>
            </w:r>
            <w:r w:rsidRPr="00601ABB">
              <w:rPr>
                <w:rFonts w:ascii="Times New Roman" w:hAnsi="Times New Roman" w:cs="Times New Roman"/>
                <w:b/>
                <w:sz w:val="24"/>
                <w:szCs w:val="24"/>
                <w:lang w:val="vi-VN"/>
              </w:rPr>
              <w:t>2025</w:t>
            </w:r>
          </w:p>
          <w:p w14:paraId="45ABCEE0" w14:textId="53D43F91" w:rsidR="00961F51" w:rsidRPr="00601ABB" w:rsidRDefault="00961F51" w:rsidP="00601ABB">
            <w:pPr>
              <w:jc w:val="center"/>
              <w:rPr>
                <w:rFonts w:ascii="Times New Roman" w:hAnsi="Times New Roman" w:cs="Times New Roman"/>
                <w:b/>
                <w:sz w:val="24"/>
                <w:szCs w:val="24"/>
                <w:lang w:val="vi-VN"/>
              </w:rPr>
            </w:pPr>
            <w:r w:rsidRPr="00601ABB">
              <w:rPr>
                <w:rFonts w:ascii="Times New Roman" w:hAnsi="Times New Roman" w:cs="Times New Roman"/>
                <w:sz w:val="24"/>
                <w:szCs w:val="24"/>
                <w:lang w:val="vi-VN"/>
              </w:rPr>
              <w:t xml:space="preserve">MÔN: </w:t>
            </w:r>
            <w:r w:rsidRPr="00601ABB">
              <w:rPr>
                <w:rFonts w:ascii="Times New Roman" w:hAnsi="Times New Roman" w:cs="Times New Roman"/>
                <w:b/>
                <w:sz w:val="24"/>
                <w:szCs w:val="24"/>
                <w:lang w:val="vi-VN"/>
              </w:rPr>
              <w:t>TOÁN</w:t>
            </w:r>
          </w:p>
          <w:p w14:paraId="6CF52220" w14:textId="78BE0F0B" w:rsidR="00961F51" w:rsidRPr="00C20516" w:rsidRDefault="00961F51" w:rsidP="00601ABB">
            <w:pPr>
              <w:jc w:val="center"/>
              <w:rPr>
                <w:rFonts w:ascii="Times New Roman" w:hAnsi="Times New Roman" w:cs="Times New Roman"/>
                <w:i/>
                <w:sz w:val="24"/>
                <w:szCs w:val="24"/>
                <w:lang w:val="vi-VN"/>
              </w:rPr>
            </w:pPr>
            <w:r w:rsidRPr="00601ABB">
              <w:rPr>
                <w:rFonts w:ascii="Times New Roman" w:hAnsi="Times New Roman" w:cs="Times New Roman"/>
                <w:i/>
                <w:sz w:val="24"/>
                <w:szCs w:val="24"/>
                <w:lang w:val="vi-VN"/>
              </w:rPr>
              <w:t>Thời gian làm bài: 180 phút</w:t>
            </w:r>
          </w:p>
        </w:tc>
      </w:tr>
    </w:tbl>
    <w:p w14:paraId="6B85A511" w14:textId="77777777" w:rsidR="00961F51" w:rsidRPr="00601ABB" w:rsidRDefault="00961F51" w:rsidP="00601ABB">
      <w:pPr>
        <w:spacing w:after="0"/>
        <w:rPr>
          <w:rFonts w:ascii="Times New Roman" w:hAnsi="Times New Roman" w:cs="Times New Roman"/>
          <w:b/>
          <w:bCs/>
          <w:sz w:val="24"/>
          <w:szCs w:val="24"/>
          <w:lang w:val="vi-VN"/>
        </w:rPr>
      </w:pPr>
    </w:p>
    <w:p w14:paraId="3B1B66B9" w14:textId="57AC643E" w:rsidR="00686011" w:rsidRPr="00601ABB" w:rsidRDefault="00686011" w:rsidP="00601ABB">
      <w:pPr>
        <w:tabs>
          <w:tab w:val="left" w:pos="992"/>
        </w:tabs>
        <w:spacing w:after="0"/>
        <w:ind w:left="992" w:hanging="992"/>
        <w:rPr>
          <w:rFonts w:ascii="Times New Roman" w:hAnsi="Times New Roman" w:cs="Times New Roman"/>
          <w:sz w:val="24"/>
          <w:lang w:val="vi-VN"/>
        </w:rPr>
      </w:pPr>
      <w:r w:rsidRPr="00601ABB">
        <w:rPr>
          <w:rFonts w:ascii="Times New Roman" w:hAnsi="Times New Roman" w:cs="Times New Roman"/>
          <w:b/>
          <w:color w:val="0000FF"/>
          <w:sz w:val="24"/>
          <w:lang w:val="vi-VN"/>
        </w:rPr>
        <w:t>Câu 1.</w:t>
      </w:r>
      <w:r w:rsidRPr="00601ABB">
        <w:rPr>
          <w:rFonts w:ascii="Times New Roman" w:hAnsi="Times New Roman" w:cs="Times New Roman"/>
          <w:b/>
          <w:color w:val="0000FF"/>
          <w:sz w:val="24"/>
          <w:lang w:val="vi-VN"/>
        </w:rPr>
        <w:tab/>
      </w:r>
      <w:r w:rsidRPr="00601ABB">
        <w:rPr>
          <w:rFonts w:ascii="Times New Roman" w:hAnsi="Times New Roman" w:cs="Times New Roman"/>
          <w:b/>
          <w:bCs/>
          <w:sz w:val="24"/>
          <w:lang w:val="vi-VN"/>
        </w:rPr>
        <w:t xml:space="preserve"> (6,0 điểm)</w:t>
      </w:r>
      <w:r w:rsidRPr="00601ABB">
        <w:rPr>
          <w:rFonts w:ascii="Times New Roman" w:hAnsi="Times New Roman" w:cs="Times New Roman"/>
          <w:sz w:val="24"/>
          <w:lang w:val="vi-VN"/>
        </w:rPr>
        <w:t xml:space="preserve"> Cho hàm số </w:t>
      </w:r>
      <w:r w:rsidRPr="00601ABB">
        <w:rPr>
          <w:rFonts w:ascii="Times New Roman" w:hAnsi="Times New Roman" w:cs="Times New Roman"/>
          <w:position w:val="-10"/>
        </w:rPr>
        <w:object w:dxaOrig="920" w:dyaOrig="320" w14:anchorId="302FC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5.95pt" o:ole="">
            <v:imagedata r:id="rId5" o:title=""/>
          </v:shape>
          <o:OLEObject Type="Embed" ProgID="Equation.DSMT4" ShapeID="_x0000_i1025" DrawAspect="Content" ObjectID="_1815850986" r:id="rId6"/>
        </w:object>
      </w:r>
      <w:r w:rsidRPr="00601ABB">
        <w:rPr>
          <w:rFonts w:ascii="Times New Roman" w:hAnsi="Times New Roman" w:cs="Times New Roman"/>
          <w:sz w:val="24"/>
          <w:lang w:val="vi-VN"/>
        </w:rPr>
        <w:t xml:space="preserve"> xác định trên </w:t>
      </w:r>
      <w:r w:rsidRPr="00601ABB">
        <w:rPr>
          <w:rFonts w:ascii="Times New Roman" w:hAnsi="Times New Roman" w:cs="Times New Roman"/>
          <w:position w:val="-10"/>
        </w:rPr>
        <w:object w:dxaOrig="620" w:dyaOrig="320" w14:anchorId="40BF0686">
          <v:shape id="_x0000_i1026" type="#_x0000_t75" style="width:31pt;height:15.95pt" o:ole="">
            <v:imagedata r:id="rId7" o:title=""/>
          </v:shape>
          <o:OLEObject Type="Embed" ProgID="Equation.DSMT4" ShapeID="_x0000_i1026" DrawAspect="Content" ObjectID="_1815850987" r:id="rId8"/>
        </w:object>
      </w:r>
      <w:r w:rsidRPr="00601ABB">
        <w:rPr>
          <w:rFonts w:ascii="Times New Roman" w:hAnsi="Times New Roman" w:cs="Times New Roman"/>
          <w:sz w:val="24"/>
          <w:lang w:val="vi-VN"/>
        </w:rPr>
        <w:t xml:space="preserve"> có </w:t>
      </w:r>
      <w:r w:rsidRPr="00601ABB">
        <w:rPr>
          <w:rFonts w:ascii="Times New Roman" w:hAnsi="Times New Roman" w:cs="Times New Roman"/>
          <w:position w:val="-10"/>
        </w:rPr>
        <w:object w:dxaOrig="900" w:dyaOrig="320" w14:anchorId="07312D31">
          <v:shape id="_x0000_i1027" type="#_x0000_t75" style="width:45.1pt;height:15.95pt" o:ole="">
            <v:imagedata r:id="rId9" o:title=""/>
          </v:shape>
          <o:OLEObject Type="Embed" ProgID="Equation.DSMT4" ShapeID="_x0000_i1027" DrawAspect="Content" ObjectID="_1815850988" r:id="rId10"/>
        </w:object>
      </w:r>
      <w:r w:rsidRPr="00601ABB">
        <w:rPr>
          <w:rFonts w:ascii="Times New Roman" w:hAnsi="Times New Roman" w:cs="Times New Roman"/>
          <w:sz w:val="24"/>
          <w:lang w:val="vi-VN"/>
        </w:rPr>
        <w:t xml:space="preserve">, </w:t>
      </w:r>
      <w:r w:rsidRPr="00601ABB">
        <w:rPr>
          <w:rFonts w:ascii="Times New Roman" w:hAnsi="Times New Roman" w:cs="Times New Roman"/>
          <w:position w:val="-10"/>
        </w:rPr>
        <w:object w:dxaOrig="1060" w:dyaOrig="320" w14:anchorId="6A451E6F">
          <v:shape id="_x0000_i1028" type="#_x0000_t75" style="width:53.3pt;height:15.95pt" o:ole="">
            <v:imagedata r:id="rId11" o:title=""/>
          </v:shape>
          <o:OLEObject Type="Embed" ProgID="Equation.DSMT4" ShapeID="_x0000_i1028" DrawAspect="Content" ObjectID="_1815850989" r:id="rId12"/>
        </w:object>
      </w:r>
      <w:r w:rsidRPr="00601ABB">
        <w:rPr>
          <w:rFonts w:ascii="Times New Roman" w:hAnsi="Times New Roman" w:cs="Times New Roman"/>
          <w:sz w:val="24"/>
          <w:lang w:val="vi-VN"/>
        </w:rPr>
        <w:t xml:space="preserve"> và bảng biến thiên của </w:t>
      </w:r>
      <w:r w:rsidRPr="00601ABB">
        <w:rPr>
          <w:rFonts w:ascii="Times New Roman" w:hAnsi="Times New Roman" w:cs="Times New Roman"/>
          <w:position w:val="-10"/>
        </w:rPr>
        <w:object w:dxaOrig="580" w:dyaOrig="320" w14:anchorId="46F47BC3">
          <v:shape id="_x0000_i1029" type="#_x0000_t75" style="width:28.7pt;height:15.95pt" o:ole="">
            <v:imagedata r:id="rId13" o:title=""/>
          </v:shape>
          <o:OLEObject Type="Embed" ProgID="Equation.DSMT4" ShapeID="_x0000_i1029" DrawAspect="Content" ObjectID="_1815850990" r:id="rId14"/>
        </w:object>
      </w:r>
      <w:r w:rsidRPr="00601ABB">
        <w:rPr>
          <w:rFonts w:ascii="Times New Roman" w:hAnsi="Times New Roman" w:cs="Times New Roman"/>
          <w:sz w:val="24"/>
          <w:lang w:val="vi-VN"/>
        </w:rPr>
        <w:t xml:space="preserve"> như sau:</w:t>
      </w:r>
    </w:p>
    <w:p w14:paraId="14782CE4" w14:textId="6207A997" w:rsidR="00855FA5" w:rsidRPr="00601ABB" w:rsidRDefault="00855FA5" w:rsidP="00601ABB">
      <w:pPr>
        <w:tabs>
          <w:tab w:val="left" w:pos="992"/>
        </w:tabs>
        <w:spacing w:after="0"/>
        <w:ind w:left="992" w:hanging="992"/>
        <w:jc w:val="center"/>
        <w:rPr>
          <w:rFonts w:ascii="Times New Roman" w:hAnsi="Times New Roman" w:cs="Times New Roman"/>
          <w:sz w:val="24"/>
        </w:rPr>
      </w:pPr>
      <w:r w:rsidRPr="00601ABB">
        <w:rPr>
          <w:rFonts w:ascii="Times New Roman" w:hAnsi="Times New Roman" w:cs="Times New Roman"/>
          <w:noProof/>
        </w:rPr>
        <w:drawing>
          <wp:inline distT="0" distB="0" distL="0" distR="0" wp14:anchorId="5B01E10B" wp14:editId="0C56F086">
            <wp:extent cx="3744839" cy="1188049"/>
            <wp:effectExtent l="0" t="0" r="0" b="0"/>
            <wp:docPr id="119771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0545" name=""/>
                    <pic:cNvPicPr/>
                  </pic:nvPicPr>
                  <pic:blipFill>
                    <a:blip r:embed="rId15"/>
                    <a:stretch>
                      <a:fillRect/>
                    </a:stretch>
                  </pic:blipFill>
                  <pic:spPr>
                    <a:xfrm>
                      <a:off x="0" y="0"/>
                      <a:ext cx="3770620" cy="1196228"/>
                    </a:xfrm>
                    <a:prstGeom prst="rect">
                      <a:avLst/>
                    </a:prstGeom>
                  </pic:spPr>
                </pic:pic>
              </a:graphicData>
            </a:graphic>
          </wp:inline>
        </w:drawing>
      </w:r>
    </w:p>
    <w:p w14:paraId="39A04FDA" w14:textId="395D09F9" w:rsidR="00686011" w:rsidRPr="00601ABB" w:rsidRDefault="00686011" w:rsidP="00601ABB">
      <w:pPr>
        <w:spacing w:after="0"/>
        <w:rPr>
          <w:rFonts w:ascii="Times New Roman" w:hAnsi="Times New Roman" w:cs="Times New Roman"/>
          <w:sz w:val="24"/>
        </w:rPr>
      </w:pPr>
      <w:r w:rsidRPr="00686011">
        <w:rPr>
          <w:rFonts w:ascii="Times New Roman" w:hAnsi="Times New Roman" w:cs="Times New Roman"/>
          <w:sz w:val="24"/>
        </w:rPr>
        <w:t xml:space="preserve">a) Tìm khoảng nghịch biến của hàm số </w:t>
      </w:r>
      <w:r w:rsidRPr="00601ABB">
        <w:rPr>
          <w:rFonts w:ascii="Times New Roman" w:hAnsi="Times New Roman" w:cs="Times New Roman"/>
          <w:position w:val="-10"/>
        </w:rPr>
        <w:object w:dxaOrig="920" w:dyaOrig="320" w14:anchorId="58A4C9ED">
          <v:shape id="_x0000_i1030" type="#_x0000_t75" style="width:46.05pt;height:15.95pt" o:ole="">
            <v:imagedata r:id="rId16" o:title=""/>
          </v:shape>
          <o:OLEObject Type="Embed" ProgID="Equation.DSMT4" ShapeID="_x0000_i1030" DrawAspect="Content" ObjectID="_1815850991" r:id="rId17"/>
        </w:object>
      </w:r>
      <w:r w:rsidRPr="00686011">
        <w:rPr>
          <w:rFonts w:ascii="Times New Roman" w:hAnsi="Times New Roman" w:cs="Times New Roman"/>
          <w:sz w:val="24"/>
        </w:rPr>
        <w:t>.</w:t>
      </w:r>
      <w:r w:rsidRPr="00686011">
        <w:rPr>
          <w:rFonts w:ascii="Times New Roman" w:hAnsi="Times New Roman" w:cs="Times New Roman"/>
          <w:sz w:val="24"/>
        </w:rPr>
        <w:br/>
        <w:t xml:space="preserve">b) Tìm các khoảng đơn điệu và cực trị của hàm số </w:t>
      </w:r>
      <w:r w:rsidRPr="00601ABB">
        <w:rPr>
          <w:rFonts w:ascii="Times New Roman" w:hAnsi="Times New Roman" w:cs="Times New Roman"/>
          <w:position w:val="-10"/>
        </w:rPr>
        <w:object w:dxaOrig="3300" w:dyaOrig="360" w14:anchorId="5FCDE1B5">
          <v:shape id="_x0000_i1031" type="#_x0000_t75" style="width:164.95pt;height:18.25pt" o:ole="">
            <v:imagedata r:id="rId18" o:title=""/>
          </v:shape>
          <o:OLEObject Type="Embed" ProgID="Equation.DSMT4" ShapeID="_x0000_i1031" DrawAspect="Content" ObjectID="_1815850992" r:id="rId19"/>
        </w:object>
      </w:r>
      <w:r w:rsidRPr="00686011">
        <w:rPr>
          <w:rFonts w:ascii="Times New Roman" w:hAnsi="Times New Roman" w:cs="Times New Roman"/>
          <w:sz w:val="24"/>
        </w:rPr>
        <w:t xml:space="preserve"> trên tập xác định của nó.</w:t>
      </w:r>
    </w:p>
    <w:p w14:paraId="48275030" w14:textId="7E1F7C4B" w:rsidR="00686011" w:rsidRPr="00C20516" w:rsidRDefault="00686011" w:rsidP="00601ABB">
      <w:pPr>
        <w:tabs>
          <w:tab w:val="left" w:pos="992"/>
        </w:tabs>
        <w:spacing w:after="0"/>
        <w:ind w:left="992" w:hanging="992"/>
        <w:rPr>
          <w:rFonts w:ascii="Times New Roman" w:hAnsi="Times New Roman" w:cs="Times New Roman"/>
          <w:sz w:val="24"/>
          <w:lang w:val="pt-PT"/>
        </w:rPr>
      </w:pPr>
      <w:r w:rsidRPr="00601ABB">
        <w:rPr>
          <w:rFonts w:ascii="Times New Roman" w:hAnsi="Times New Roman" w:cs="Times New Roman"/>
          <w:b/>
          <w:color w:val="0000FF"/>
          <w:sz w:val="24"/>
          <w:lang w:val="pt-PT"/>
        </w:rPr>
        <w:t>Câu 2.</w:t>
      </w:r>
      <w:r w:rsidRPr="00601ABB">
        <w:rPr>
          <w:rFonts w:ascii="Times New Roman" w:hAnsi="Times New Roman" w:cs="Times New Roman"/>
          <w:b/>
          <w:color w:val="0000FF"/>
          <w:sz w:val="24"/>
          <w:lang w:val="pt-PT"/>
        </w:rPr>
        <w:tab/>
      </w:r>
      <w:r w:rsidRPr="00601ABB">
        <w:rPr>
          <w:rFonts w:ascii="Times New Roman" w:hAnsi="Times New Roman" w:cs="Times New Roman"/>
          <w:b/>
          <w:bCs/>
          <w:sz w:val="24"/>
          <w:lang w:val="pt-PT"/>
        </w:rPr>
        <w:t xml:space="preserve"> </w:t>
      </w:r>
      <w:r w:rsidRPr="00C20516">
        <w:rPr>
          <w:rFonts w:ascii="Times New Roman" w:hAnsi="Times New Roman" w:cs="Times New Roman"/>
          <w:b/>
          <w:bCs/>
          <w:sz w:val="24"/>
          <w:lang w:val="pt-PT"/>
        </w:rPr>
        <w:t>(2,0 điểm)</w:t>
      </w:r>
      <w:r w:rsidRPr="00C20516">
        <w:rPr>
          <w:rFonts w:ascii="Times New Roman" w:hAnsi="Times New Roman" w:cs="Times New Roman"/>
          <w:sz w:val="24"/>
          <w:lang w:val="pt-PT"/>
        </w:rPr>
        <w:t xml:space="preserve"> Một rạp chiếu phim có sức chứa 1.000 người. Với giá vé 40.000 đồng, trung bình sẽ có khoảng 300 người đến rạp xem mỗi ngày. Để tăng số lượng vé bán ra, rạp chiếu phim đã khảo sát thị trường và thấy rằng nếu giá vé giảm 10.000 đồng thì sẽ có thêm 100 người đến rạp mỗi ngày. Tìm mức giá vé để doanh thu từ tiền bán vé mỗi ngày của rạp là lớn nhất.</w:t>
      </w:r>
    </w:p>
    <w:p w14:paraId="4A4DC92D" w14:textId="521CBC9B" w:rsidR="00686011" w:rsidRPr="004C417F" w:rsidRDefault="00686011" w:rsidP="00601ABB">
      <w:pPr>
        <w:tabs>
          <w:tab w:val="left" w:pos="992"/>
        </w:tabs>
        <w:spacing w:after="0"/>
        <w:ind w:left="992" w:hanging="992"/>
        <w:rPr>
          <w:rFonts w:ascii="Times New Roman" w:hAnsi="Times New Roman" w:cs="Times New Roman"/>
          <w:sz w:val="24"/>
          <w:lang w:val="pt-PT"/>
        </w:rPr>
      </w:pPr>
      <w:r w:rsidRPr="004C417F">
        <w:rPr>
          <w:rFonts w:ascii="Times New Roman" w:hAnsi="Times New Roman" w:cs="Times New Roman"/>
          <w:b/>
          <w:color w:val="0000FF"/>
          <w:sz w:val="24"/>
          <w:lang w:val="pt-PT"/>
        </w:rPr>
        <w:t>Câu 3.</w:t>
      </w:r>
      <w:r w:rsidRPr="004C417F">
        <w:rPr>
          <w:rFonts w:ascii="Times New Roman" w:hAnsi="Times New Roman" w:cs="Times New Roman"/>
          <w:b/>
          <w:color w:val="0000FF"/>
          <w:sz w:val="24"/>
          <w:lang w:val="pt-PT"/>
        </w:rPr>
        <w:tab/>
      </w:r>
      <w:r w:rsidRPr="004C417F">
        <w:rPr>
          <w:rFonts w:ascii="Times New Roman" w:hAnsi="Times New Roman" w:cs="Times New Roman"/>
          <w:b/>
          <w:bCs/>
          <w:sz w:val="24"/>
          <w:lang w:val="pt-PT"/>
        </w:rPr>
        <w:t xml:space="preserve"> (2,0 điểm)</w:t>
      </w:r>
      <w:r w:rsidRPr="004C417F">
        <w:rPr>
          <w:rFonts w:ascii="Times New Roman" w:hAnsi="Times New Roman" w:cs="Times New Roman"/>
          <w:sz w:val="24"/>
          <w:lang w:val="pt-PT"/>
        </w:rPr>
        <w:t xml:space="preserve"> Trong nông nghiệp, bèo hoa dâu được dùng làm phân bón, rất tốt cho cây trồng, ngoài ra, các nhà khoa học Việt Nam đã phát hiện ra bèo hoa dâu có thể dùng để chiết xuất ra chất để tạo dược kích thích hệ miễn dịch và hỗ trợ điều trị bệnh ung thư. Bèo hoa dâu được thu hoạch trên mặt nước. Một người đã thu hoạch bèo hoa dâu ở một hồ có diện tích mặt hồ. Biết rằng, nếu chỉ một mình người đó thì trong hai giờ sẽ thu hoạch được 40 kg bèo. Nếu có thêm một người khác thì số lượng bèo thu được sẽ phát triển đều là 60 kg/giờ. Hỏi nếu hai người thu hoạch thì mất bao nhiêu phút để thu hoạch kịp một tấn bèo?</w:t>
      </w:r>
    </w:p>
    <w:p w14:paraId="49CEC138" w14:textId="464EF88E" w:rsidR="00855FA5"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Câu 4.</w:t>
      </w:r>
      <w:r w:rsidR="00855FA5" w:rsidRPr="00601ABB">
        <w:rPr>
          <w:rFonts w:ascii="Times New Roman" w:hAnsi="Times New Roman" w:cs="Times New Roman"/>
          <w:b/>
          <w:color w:val="0000FF"/>
          <w:sz w:val="24"/>
        </w:rPr>
        <w:t xml:space="preserve"> </w:t>
      </w:r>
      <w:r w:rsidRPr="00601ABB">
        <w:rPr>
          <w:rFonts w:ascii="Times New Roman" w:hAnsi="Times New Roman" w:cs="Times New Roman"/>
          <w:b/>
          <w:bCs/>
          <w:sz w:val="24"/>
        </w:rPr>
        <w:t>(2,0 điểm)</w:t>
      </w:r>
      <w:r w:rsidRPr="00601ABB">
        <w:rPr>
          <w:rFonts w:ascii="Times New Roman" w:hAnsi="Times New Roman" w:cs="Times New Roman"/>
          <w:sz w:val="24"/>
        </w:rPr>
        <w:t xml:space="preserve"> </w:t>
      </w:r>
      <w:r w:rsidR="00855FA5" w:rsidRPr="00601ABB">
        <w:rPr>
          <w:rFonts w:ascii="Times New Roman" w:hAnsi="Times New Roman" w:cs="Times New Roman"/>
          <w:sz w:val="24"/>
        </w:rPr>
        <w:t>Đầu mùa thu hoạch sầu</w:t>
      </w:r>
      <w:r w:rsidRPr="00601ABB">
        <w:rPr>
          <w:rFonts w:ascii="Times New Roman" w:hAnsi="Times New Roman" w:cs="Times New Roman"/>
          <w:sz w:val="24"/>
        </w:rPr>
        <w:t xml:space="preserve"> riêng, ông A đã bán cho người thứ nhất</w:t>
      </w:r>
      <w:r w:rsidR="00855FA5" w:rsidRPr="00601ABB">
        <w:rPr>
          <w:rFonts w:ascii="Times New Roman" w:hAnsi="Times New Roman" w:cs="Times New Roman"/>
          <w:sz w:val="24"/>
        </w:rPr>
        <w:t xml:space="preserve"> nửa số sầu riêng thu hoạch được và tặng thêm 1</w:t>
      </w:r>
      <w:r w:rsidRPr="00601ABB">
        <w:rPr>
          <w:rFonts w:ascii="Times New Roman" w:hAnsi="Times New Roman" w:cs="Times New Roman"/>
          <w:sz w:val="24"/>
        </w:rPr>
        <w:t xml:space="preserve"> quả, </w:t>
      </w:r>
      <w:r w:rsidR="00855FA5" w:rsidRPr="00601ABB">
        <w:rPr>
          <w:rFonts w:ascii="Times New Roman" w:hAnsi="Times New Roman" w:cs="Times New Roman"/>
          <w:sz w:val="24"/>
        </w:rPr>
        <w:t xml:space="preserve">bán cho </w:t>
      </w:r>
      <w:r w:rsidRPr="00601ABB">
        <w:rPr>
          <w:rFonts w:ascii="Times New Roman" w:hAnsi="Times New Roman" w:cs="Times New Roman"/>
          <w:sz w:val="24"/>
        </w:rPr>
        <w:t xml:space="preserve">người thứ hai </w:t>
      </w:r>
      <w:r w:rsidR="00855FA5" w:rsidRPr="00601ABB">
        <w:rPr>
          <w:rFonts w:ascii="Times New Roman" w:hAnsi="Times New Roman" w:cs="Times New Roman"/>
          <w:sz w:val="24"/>
        </w:rPr>
        <w:t>nửa số sầu riêng còn lại và tặng thêm 1 quả</w:t>
      </w:r>
      <w:r w:rsidRPr="00601ABB">
        <w:rPr>
          <w:rFonts w:ascii="Times New Roman" w:hAnsi="Times New Roman" w:cs="Times New Roman"/>
          <w:sz w:val="24"/>
        </w:rPr>
        <w:t xml:space="preserve">. </w:t>
      </w:r>
      <w:r w:rsidR="00855FA5" w:rsidRPr="00601ABB">
        <w:rPr>
          <w:rFonts w:ascii="Times New Roman" w:hAnsi="Times New Roman" w:cs="Times New Roman"/>
          <w:sz w:val="24"/>
        </w:rPr>
        <w:t>Ông cứ tiếp tục cách bán như trên thì đến người thứ 7 số sầu riêng của ông được bán hết. Tính số sầu riêng mà ông A thu hoạch được.</w:t>
      </w:r>
    </w:p>
    <w:p w14:paraId="2CD3D822" w14:textId="5177BA1D" w:rsidR="00855FA5" w:rsidRPr="00601ABB" w:rsidRDefault="00855FA5" w:rsidP="00601ABB">
      <w:pPr>
        <w:tabs>
          <w:tab w:val="left" w:pos="992"/>
        </w:tabs>
        <w:spacing w:after="0"/>
        <w:ind w:left="992" w:hanging="992"/>
        <w:rPr>
          <w:rFonts w:ascii="Times New Roman" w:hAnsi="Times New Roman" w:cs="Times New Roman"/>
          <w:sz w:val="24"/>
          <w:szCs w:val="24"/>
        </w:rPr>
      </w:pPr>
      <w:r w:rsidRPr="00601ABB">
        <w:rPr>
          <w:rFonts w:ascii="Times New Roman" w:hAnsi="Times New Roman" w:cs="Times New Roman"/>
          <w:b/>
          <w:color w:val="0000FF"/>
          <w:sz w:val="24"/>
        </w:rPr>
        <w:t xml:space="preserve">Câu 5. </w:t>
      </w:r>
      <w:r w:rsidRPr="00601ABB">
        <w:rPr>
          <w:rFonts w:ascii="Times New Roman" w:hAnsi="Times New Roman" w:cs="Times New Roman"/>
          <w:b/>
          <w:bCs/>
          <w:sz w:val="24"/>
        </w:rPr>
        <w:t xml:space="preserve">(2,0 điểm) </w:t>
      </w:r>
      <w:r w:rsidRPr="00601ABB">
        <w:rPr>
          <w:rFonts w:ascii="Times New Roman" w:hAnsi="Times New Roman" w:cs="Times New Roman"/>
          <w:sz w:val="24"/>
          <w:szCs w:val="24"/>
        </w:rPr>
        <w:t xml:space="preserve">Một bài trắc nghiệm có 10 câu hỏi, mỗi câu hỏi có 4 phương án trả lời, trong đó có 1 phương án đúng và 3 phương án sai. Với mỗi câu hỏi, người làm bài thi chỉ được chọn 1 phương án, nếu chọn đúng được 5 điểm và chọn sai bị trừ đi 2 điểm. Một học sinh làm đủ 10 câu bằng cách: với mỗi câu hỏi, học sinh đó chọn ngẫu nhiên một phương án. Tính xác suất để số điểm của học sinh này đạt được không dưới </w:t>
      </w:r>
      <w:r w:rsidRPr="00855FA5">
        <w:rPr>
          <w:rFonts w:ascii="Times New Roman" w:hAnsi="Times New Roman" w:cs="Times New Roman"/>
          <w:sz w:val="24"/>
          <w:szCs w:val="24"/>
        </w:rPr>
        <w:t>45 điểm.</w:t>
      </w:r>
    </w:p>
    <w:p w14:paraId="2E94940D" w14:textId="579AB216" w:rsidR="00686011" w:rsidRPr="00601ABB" w:rsidRDefault="00686011" w:rsidP="00601ABB">
      <w:pPr>
        <w:tabs>
          <w:tab w:val="left" w:pos="992"/>
        </w:tabs>
        <w:spacing w:after="0"/>
        <w:ind w:left="992" w:hanging="992"/>
        <w:rPr>
          <w:rFonts w:ascii="Times New Roman" w:hAnsi="Times New Roman" w:cs="Times New Roman"/>
          <w:sz w:val="24"/>
        </w:rPr>
      </w:pPr>
      <w:r w:rsidRPr="00601ABB">
        <w:rPr>
          <w:rFonts w:ascii="Times New Roman" w:hAnsi="Times New Roman" w:cs="Times New Roman"/>
          <w:b/>
          <w:color w:val="0000FF"/>
          <w:sz w:val="24"/>
        </w:rPr>
        <w:t>Câu 6.</w:t>
      </w:r>
      <w:r w:rsidRPr="00601ABB">
        <w:rPr>
          <w:rFonts w:ascii="Times New Roman" w:hAnsi="Times New Roman" w:cs="Times New Roman"/>
          <w:b/>
          <w:bCs/>
          <w:sz w:val="24"/>
        </w:rPr>
        <w:t xml:space="preserve"> (6,0 điểm)</w:t>
      </w:r>
    </w:p>
    <w:p w14:paraId="1500912A" w14:textId="1BCBFE3F" w:rsidR="00686011" w:rsidRPr="001E6A0F"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4"/>
        </w:rPr>
        <w:t>1.</w:t>
      </w:r>
      <w:r w:rsidRPr="00601ABB">
        <w:rPr>
          <w:rFonts w:ascii="Times New Roman" w:hAnsi="Times New Roman" w:cs="Times New Roman"/>
          <w:sz w:val="24"/>
        </w:rPr>
        <w:tab/>
      </w:r>
      <w:r w:rsidRPr="001E6A0F">
        <w:rPr>
          <w:rFonts w:ascii="Times New Roman" w:hAnsi="Times New Roman" w:cs="Times New Roman"/>
          <w:sz w:val="24"/>
        </w:rPr>
        <w:t xml:space="preserve">Trong không gian </w:t>
      </w:r>
      <w:r w:rsidRPr="00601ABB">
        <w:rPr>
          <w:rFonts w:ascii="Times New Roman" w:hAnsi="Times New Roman" w:cs="Times New Roman"/>
          <w:position w:val="-10"/>
        </w:rPr>
        <w:object w:dxaOrig="720" w:dyaOrig="320" w14:anchorId="3E9EFC75">
          <v:shape id="_x0000_i1086" type="#_x0000_t75" style="width:36pt;height:15.95pt" o:ole="">
            <v:imagedata r:id="rId20" o:title=""/>
          </v:shape>
          <o:OLEObject Type="Embed" ProgID="Equation.DSMT4" ShapeID="_x0000_i1086" DrawAspect="Content" ObjectID="_1815850993" r:id="rId21"/>
        </w:object>
      </w:r>
      <w:r w:rsidRPr="001E6A0F">
        <w:rPr>
          <w:rFonts w:ascii="Times New Roman" w:hAnsi="Times New Roman" w:cs="Times New Roman"/>
          <w:sz w:val="24"/>
        </w:rPr>
        <w:t xml:space="preserve">, cho 3 điểm </w:t>
      </w:r>
      <w:r w:rsidRPr="00601ABB">
        <w:rPr>
          <w:rFonts w:ascii="Times New Roman" w:hAnsi="Times New Roman" w:cs="Times New Roman"/>
          <w:position w:val="-10"/>
        </w:rPr>
        <w:object w:dxaOrig="880" w:dyaOrig="320" w14:anchorId="7447F8FB">
          <v:shape id="_x0000_i1087" type="#_x0000_t75" style="width:43.75pt;height:15.95pt" o:ole="">
            <v:imagedata r:id="rId22" o:title=""/>
          </v:shape>
          <o:OLEObject Type="Embed" ProgID="Equation.DSMT4" ShapeID="_x0000_i1087" DrawAspect="Content" ObjectID="_1815850994" r:id="rId23"/>
        </w:object>
      </w:r>
      <w:r w:rsidRPr="001E6A0F">
        <w:rPr>
          <w:rFonts w:ascii="Times New Roman" w:hAnsi="Times New Roman" w:cs="Times New Roman"/>
          <w:sz w:val="24"/>
        </w:rPr>
        <w:t xml:space="preserve">, </w:t>
      </w:r>
      <w:r w:rsidRPr="00601ABB">
        <w:rPr>
          <w:rFonts w:ascii="Times New Roman" w:hAnsi="Times New Roman" w:cs="Times New Roman"/>
          <w:position w:val="-10"/>
        </w:rPr>
        <w:object w:dxaOrig="880" w:dyaOrig="320" w14:anchorId="0827A548">
          <v:shape id="_x0000_i1088" type="#_x0000_t75" style="width:43.75pt;height:15.95pt" o:ole="">
            <v:imagedata r:id="rId24" o:title=""/>
          </v:shape>
          <o:OLEObject Type="Embed" ProgID="Equation.DSMT4" ShapeID="_x0000_i1088" DrawAspect="Content" ObjectID="_1815850995" r:id="rId25"/>
        </w:object>
      </w:r>
      <w:r w:rsidRPr="001E6A0F">
        <w:rPr>
          <w:rFonts w:ascii="Times New Roman" w:hAnsi="Times New Roman" w:cs="Times New Roman"/>
          <w:sz w:val="24"/>
        </w:rPr>
        <w:t xml:space="preserve">, </w:t>
      </w:r>
      <w:r w:rsidRPr="00601ABB">
        <w:rPr>
          <w:rFonts w:ascii="Times New Roman" w:hAnsi="Times New Roman" w:cs="Times New Roman"/>
          <w:position w:val="-10"/>
        </w:rPr>
        <w:object w:dxaOrig="1060" w:dyaOrig="320" w14:anchorId="73FC6470">
          <v:shape id="_x0000_i1089" type="#_x0000_t75" style="width:53.3pt;height:15.95pt" o:ole="">
            <v:imagedata r:id="rId26" o:title=""/>
          </v:shape>
          <o:OLEObject Type="Embed" ProgID="Equation.DSMT4" ShapeID="_x0000_i1089" DrawAspect="Content" ObjectID="_1815850996" r:id="rId27"/>
        </w:object>
      </w:r>
      <w:r w:rsidRPr="001E6A0F">
        <w:rPr>
          <w:rFonts w:ascii="Times New Roman" w:hAnsi="Times New Roman" w:cs="Times New Roman"/>
          <w:sz w:val="24"/>
        </w:rPr>
        <w:t xml:space="preserve">. Tìm điểm </w:t>
      </w:r>
      <w:r w:rsidRPr="00601ABB">
        <w:rPr>
          <w:rFonts w:ascii="Times New Roman" w:hAnsi="Times New Roman" w:cs="Times New Roman"/>
          <w:position w:val="-4"/>
        </w:rPr>
        <w:object w:dxaOrig="320" w:dyaOrig="260" w14:anchorId="34A6201D">
          <v:shape id="_x0000_i1090" type="#_x0000_t75" style="width:15.95pt;height:13.2pt" o:ole="">
            <v:imagedata r:id="rId28" o:title=""/>
          </v:shape>
          <o:OLEObject Type="Embed" ProgID="Equation.DSMT4" ShapeID="_x0000_i1090" DrawAspect="Content" ObjectID="_1815850997" r:id="rId29"/>
        </w:object>
      </w:r>
      <w:r w:rsidRPr="001E6A0F">
        <w:rPr>
          <w:rFonts w:ascii="Times New Roman" w:hAnsi="Times New Roman" w:cs="Times New Roman"/>
          <w:sz w:val="24"/>
        </w:rPr>
        <w:t xml:space="preserve"> trên trục </w:t>
      </w:r>
      <w:r w:rsidRPr="00601ABB">
        <w:rPr>
          <w:rFonts w:ascii="Times New Roman" w:hAnsi="Times New Roman" w:cs="Times New Roman"/>
          <w:position w:val="-6"/>
        </w:rPr>
        <w:object w:dxaOrig="360" w:dyaOrig="279" w14:anchorId="642AC316">
          <v:shape id="_x0000_i1091" type="#_x0000_t75" style="width:18.25pt;height:13.65pt" o:ole="">
            <v:imagedata r:id="rId30" o:title=""/>
          </v:shape>
          <o:OLEObject Type="Embed" ProgID="Equation.DSMT4" ShapeID="_x0000_i1091" DrawAspect="Content" ObjectID="_1815850998" r:id="rId31"/>
        </w:object>
      </w:r>
      <w:r w:rsidRPr="001E6A0F">
        <w:rPr>
          <w:rFonts w:ascii="Times New Roman" w:hAnsi="Times New Roman" w:cs="Times New Roman"/>
          <w:sz w:val="24"/>
        </w:rPr>
        <w:t xml:space="preserve"> sao cho </w:t>
      </w:r>
      <w:r w:rsidR="00C20516" w:rsidRPr="00601ABB">
        <w:rPr>
          <w:rFonts w:ascii="Times New Roman" w:hAnsi="Times New Roman" w:cs="Times New Roman"/>
          <w:position w:val="-6"/>
        </w:rPr>
        <w:object w:dxaOrig="3360" w:dyaOrig="340" w14:anchorId="578B18EE">
          <v:shape id="_x0000_i1092" type="#_x0000_t75" style="width:168.15pt;height:16.85pt" o:ole="">
            <v:imagedata r:id="rId32" o:title=""/>
          </v:shape>
          <o:OLEObject Type="Embed" ProgID="Equation.DSMT4" ShapeID="_x0000_i1092" DrawAspect="Content" ObjectID="_1815850999" r:id="rId33"/>
        </w:object>
      </w:r>
      <w:r w:rsidRPr="001E6A0F">
        <w:rPr>
          <w:rFonts w:ascii="Times New Roman" w:hAnsi="Times New Roman" w:cs="Times New Roman"/>
          <w:sz w:val="24"/>
        </w:rPr>
        <w:t xml:space="preserve"> đạt giá trị nhỏ nhất.</w:t>
      </w:r>
    </w:p>
    <w:p w14:paraId="5BA3AD0F" w14:textId="77777777" w:rsidR="00686011" w:rsidRPr="001E6A0F" w:rsidRDefault="00686011" w:rsidP="00601ABB">
      <w:pPr>
        <w:tabs>
          <w:tab w:val="left" w:pos="720"/>
        </w:tabs>
        <w:spacing w:after="0"/>
        <w:ind w:left="720" w:hanging="360"/>
        <w:rPr>
          <w:rFonts w:ascii="Times New Roman" w:hAnsi="Times New Roman" w:cs="Times New Roman"/>
          <w:sz w:val="24"/>
        </w:rPr>
      </w:pPr>
      <w:r w:rsidRPr="00601ABB">
        <w:rPr>
          <w:rFonts w:ascii="Times New Roman" w:hAnsi="Times New Roman" w:cs="Times New Roman"/>
          <w:sz w:val="24"/>
        </w:rPr>
        <w:t>2.</w:t>
      </w:r>
      <w:r w:rsidRPr="00601ABB">
        <w:rPr>
          <w:rFonts w:ascii="Times New Roman" w:hAnsi="Times New Roman" w:cs="Times New Roman"/>
          <w:sz w:val="24"/>
        </w:rPr>
        <w:tab/>
      </w:r>
      <w:r w:rsidRPr="001E6A0F">
        <w:rPr>
          <w:rFonts w:ascii="Times New Roman" w:hAnsi="Times New Roman" w:cs="Times New Roman"/>
          <w:sz w:val="24"/>
        </w:rPr>
        <w:t xml:space="preserve">Cho hình chóp </w:t>
      </w:r>
      <w:r w:rsidRPr="00601ABB">
        <w:rPr>
          <w:rFonts w:ascii="Times New Roman" w:hAnsi="Times New Roman" w:cs="Times New Roman"/>
          <w:position w:val="-6"/>
        </w:rPr>
        <w:object w:dxaOrig="920" w:dyaOrig="279" w14:anchorId="03AE6E1D">
          <v:shape id="_x0000_i1094" type="#_x0000_t75" style="width:46.05pt;height:13.65pt" o:ole="">
            <v:imagedata r:id="rId34" o:title=""/>
          </v:shape>
          <o:OLEObject Type="Embed" ProgID="Equation.DSMT4" ShapeID="_x0000_i1094" DrawAspect="Content" ObjectID="_1815851000" r:id="rId35"/>
        </w:object>
      </w:r>
      <w:r w:rsidRPr="001E6A0F">
        <w:rPr>
          <w:rFonts w:ascii="Times New Roman" w:hAnsi="Times New Roman" w:cs="Times New Roman"/>
          <w:sz w:val="24"/>
        </w:rPr>
        <w:t xml:space="preserve"> có đáy </w:t>
      </w:r>
      <w:r w:rsidRPr="00601ABB">
        <w:rPr>
          <w:rFonts w:ascii="Times New Roman" w:hAnsi="Times New Roman" w:cs="Times New Roman"/>
          <w:position w:val="-6"/>
        </w:rPr>
        <w:object w:dxaOrig="720" w:dyaOrig="279" w14:anchorId="55C30FCC">
          <v:shape id="_x0000_i1095" type="#_x0000_t75" style="width:36pt;height:13.65pt" o:ole="">
            <v:imagedata r:id="rId36" o:title=""/>
          </v:shape>
          <o:OLEObject Type="Embed" ProgID="Equation.DSMT4" ShapeID="_x0000_i1095" DrawAspect="Content" ObjectID="_1815851001" r:id="rId37"/>
        </w:object>
      </w:r>
      <w:r w:rsidRPr="001E6A0F">
        <w:rPr>
          <w:rFonts w:ascii="Times New Roman" w:hAnsi="Times New Roman" w:cs="Times New Roman"/>
          <w:sz w:val="24"/>
        </w:rPr>
        <w:t xml:space="preserve"> là hình vuông, mặt phẳng </w:t>
      </w:r>
      <w:r w:rsidRPr="00601ABB">
        <w:rPr>
          <w:rFonts w:ascii="Times New Roman" w:hAnsi="Times New Roman" w:cs="Times New Roman"/>
          <w:position w:val="-10"/>
        </w:rPr>
        <w:object w:dxaOrig="660" w:dyaOrig="320" w14:anchorId="3741E6F7">
          <v:shape id="_x0000_i1096" type="#_x0000_t75" style="width:33.25pt;height:15.95pt" o:ole="">
            <v:imagedata r:id="rId38" o:title=""/>
          </v:shape>
          <o:OLEObject Type="Embed" ProgID="Equation.DSMT4" ShapeID="_x0000_i1096" DrawAspect="Content" ObjectID="_1815851002" r:id="rId39"/>
        </w:object>
      </w:r>
      <w:r w:rsidRPr="001E6A0F">
        <w:rPr>
          <w:rFonts w:ascii="Times New Roman" w:hAnsi="Times New Roman" w:cs="Times New Roman"/>
          <w:sz w:val="24"/>
        </w:rPr>
        <w:t xml:space="preserve"> vuông góc với mặt phẳng đáy. Gọi </w:t>
      </w:r>
      <w:r w:rsidRPr="00601ABB">
        <w:rPr>
          <w:rFonts w:ascii="Times New Roman" w:hAnsi="Times New Roman" w:cs="Times New Roman"/>
          <w:position w:val="-10"/>
        </w:rPr>
        <w:object w:dxaOrig="600" w:dyaOrig="320" w14:anchorId="7646741C">
          <v:shape id="_x0000_i1097" type="#_x0000_t75" style="width:30.1pt;height:15.95pt" o:ole="">
            <v:imagedata r:id="rId40" o:title=""/>
          </v:shape>
          <o:OLEObject Type="Embed" ProgID="Equation.DSMT4" ShapeID="_x0000_i1097" DrawAspect="Content" ObjectID="_1815851003" r:id="rId41"/>
        </w:object>
      </w:r>
      <w:r w:rsidRPr="001E6A0F">
        <w:rPr>
          <w:rFonts w:ascii="Times New Roman" w:hAnsi="Times New Roman" w:cs="Times New Roman"/>
          <w:sz w:val="24"/>
        </w:rPr>
        <w:t xml:space="preserve"> lần lượt là trung điểm của </w:t>
      </w:r>
      <w:r w:rsidRPr="00601ABB">
        <w:rPr>
          <w:rFonts w:ascii="Times New Roman" w:hAnsi="Times New Roman" w:cs="Times New Roman"/>
          <w:position w:val="-4"/>
        </w:rPr>
        <w:object w:dxaOrig="400" w:dyaOrig="260" w14:anchorId="07E142F9">
          <v:shape id="_x0000_i1098" type="#_x0000_t75" style="width:20.05pt;height:13.2pt" o:ole="">
            <v:imagedata r:id="rId42" o:title=""/>
          </v:shape>
          <o:OLEObject Type="Embed" ProgID="Equation.DSMT4" ShapeID="_x0000_i1098" DrawAspect="Content" ObjectID="_1815851004" r:id="rId43"/>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00" w:dyaOrig="279" w14:anchorId="67D2F40A">
          <v:shape id="_x0000_i1099" type="#_x0000_t75" style="width:20.05pt;height:13.65pt" o:ole="">
            <v:imagedata r:id="rId44" o:title=""/>
          </v:shape>
          <o:OLEObject Type="Embed" ProgID="Equation.DSMT4" ShapeID="_x0000_i1099" DrawAspect="Content" ObjectID="_1815851005" r:id="rId45"/>
        </w:object>
      </w:r>
      <w:r w:rsidRPr="001E6A0F">
        <w:rPr>
          <w:rFonts w:ascii="Times New Roman" w:hAnsi="Times New Roman" w:cs="Times New Roman"/>
          <w:sz w:val="24"/>
        </w:rPr>
        <w:t xml:space="preserve">. Biết </w:t>
      </w:r>
      <w:r w:rsidRPr="00601ABB">
        <w:rPr>
          <w:rFonts w:ascii="Times New Roman" w:hAnsi="Times New Roman" w:cs="Times New Roman"/>
          <w:position w:val="-6"/>
        </w:rPr>
        <w:object w:dxaOrig="1420" w:dyaOrig="279" w14:anchorId="22E91C92">
          <v:shape id="_x0000_i1100" type="#_x0000_t75" style="width:70.65pt;height:13.65pt" o:ole="">
            <v:imagedata r:id="rId46" o:title=""/>
          </v:shape>
          <o:OLEObject Type="Embed" ProgID="Equation.DSMT4" ShapeID="_x0000_i1100" DrawAspect="Content" ObjectID="_1815851006" r:id="rId47"/>
        </w:object>
      </w:r>
      <w:r w:rsidRPr="001E6A0F">
        <w:rPr>
          <w:rFonts w:ascii="Times New Roman" w:hAnsi="Times New Roman" w:cs="Times New Roman"/>
          <w:sz w:val="24"/>
        </w:rPr>
        <w:t xml:space="preserve">, </w:t>
      </w:r>
      <w:r w:rsidRPr="00601ABB">
        <w:rPr>
          <w:rFonts w:ascii="Times New Roman" w:hAnsi="Times New Roman" w:cs="Times New Roman"/>
          <w:position w:val="-8"/>
        </w:rPr>
        <w:object w:dxaOrig="1020" w:dyaOrig="360" w14:anchorId="63F9C6F5">
          <v:shape id="_x0000_i1101" type="#_x0000_t75" style="width:50.6pt;height:18.25pt" o:ole="">
            <v:imagedata r:id="rId48" o:title=""/>
          </v:shape>
          <o:OLEObject Type="Embed" ProgID="Equation.DSMT4" ShapeID="_x0000_i1101" DrawAspect="Content" ObjectID="_1815851007" r:id="rId49"/>
        </w:object>
      </w:r>
      <w:r w:rsidRPr="001E6A0F">
        <w:rPr>
          <w:rFonts w:ascii="Times New Roman" w:hAnsi="Times New Roman" w:cs="Times New Roman"/>
          <w:sz w:val="24"/>
        </w:rPr>
        <w:t>.</w:t>
      </w:r>
    </w:p>
    <w:p w14:paraId="31331009"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a) Tính </w:t>
      </w:r>
      <w:r w:rsidRPr="00601ABB">
        <w:rPr>
          <w:rFonts w:ascii="Times New Roman" w:hAnsi="Times New Roman" w:cs="Times New Roman"/>
          <w:position w:val="-6"/>
        </w:rPr>
        <w:object w:dxaOrig="920" w:dyaOrig="340" w14:anchorId="00528E82">
          <v:shape id="_x0000_i1102" type="#_x0000_t75" style="width:46.05pt;height:16.85pt" o:ole="">
            <v:imagedata r:id="rId50" o:title=""/>
          </v:shape>
          <o:OLEObject Type="Embed" ProgID="Equation.DSMT4" ShapeID="_x0000_i1102" DrawAspect="Content" ObjectID="_1815851008" r:id="rId51"/>
        </w:object>
      </w:r>
      <w:r w:rsidRPr="001E6A0F">
        <w:rPr>
          <w:rFonts w:ascii="Times New Roman" w:hAnsi="Times New Roman" w:cs="Times New Roman"/>
          <w:sz w:val="24"/>
        </w:rPr>
        <w:t xml:space="preserve"> theo </w:t>
      </w:r>
      <w:r w:rsidRPr="00601ABB">
        <w:rPr>
          <w:rFonts w:ascii="Times New Roman" w:hAnsi="Times New Roman" w:cs="Times New Roman"/>
          <w:position w:val="-6"/>
        </w:rPr>
        <w:object w:dxaOrig="200" w:dyaOrig="220" w14:anchorId="7A31BB1C">
          <v:shape id="_x0000_i1103" type="#_x0000_t75" style="width:10.05pt;height:10.95pt" o:ole="">
            <v:imagedata r:id="rId52" o:title=""/>
          </v:shape>
          <o:OLEObject Type="Embed" ProgID="Equation.DSMT4" ShapeID="_x0000_i1103" DrawAspect="Content" ObjectID="_1815851009" r:id="rId53"/>
        </w:object>
      </w:r>
      <w:r w:rsidRPr="001E6A0F">
        <w:rPr>
          <w:rFonts w:ascii="Times New Roman" w:hAnsi="Times New Roman" w:cs="Times New Roman"/>
          <w:sz w:val="24"/>
        </w:rPr>
        <w:t xml:space="preserve">, từ đó suy ra cosin của góc hợp bởi hai đường thẳng </w:t>
      </w:r>
      <w:r w:rsidRPr="00601ABB">
        <w:rPr>
          <w:rFonts w:ascii="Times New Roman" w:hAnsi="Times New Roman" w:cs="Times New Roman"/>
          <w:position w:val="-6"/>
        </w:rPr>
        <w:object w:dxaOrig="440" w:dyaOrig="279" w14:anchorId="60E40F9E">
          <v:shape id="_x0000_i1104" type="#_x0000_t75" style="width:21.85pt;height:13.65pt" o:ole="">
            <v:imagedata r:id="rId54" o:title=""/>
          </v:shape>
          <o:OLEObject Type="Embed" ProgID="Equation.DSMT4" ShapeID="_x0000_i1104" DrawAspect="Content" ObjectID="_1815851010" r:id="rId55"/>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40" w:dyaOrig="279" w14:anchorId="2837FE96">
          <v:shape id="_x0000_i1105" type="#_x0000_t75" style="width:21.85pt;height:13.65pt" o:ole="">
            <v:imagedata r:id="rId56" o:title=""/>
          </v:shape>
          <o:OLEObject Type="Embed" ProgID="Equation.DSMT4" ShapeID="_x0000_i1105" DrawAspect="Content" ObjectID="_1815851011" r:id="rId57"/>
        </w:object>
      </w:r>
      <w:r w:rsidRPr="001E6A0F">
        <w:rPr>
          <w:rFonts w:ascii="Times New Roman" w:hAnsi="Times New Roman" w:cs="Times New Roman"/>
          <w:sz w:val="24"/>
        </w:rPr>
        <w:t>.</w:t>
      </w:r>
    </w:p>
    <w:p w14:paraId="4E1DA191" w14:textId="77777777" w:rsidR="00686011" w:rsidRPr="001E6A0F" w:rsidRDefault="00686011" w:rsidP="00601ABB">
      <w:pPr>
        <w:spacing w:after="0"/>
        <w:rPr>
          <w:rFonts w:ascii="Times New Roman" w:hAnsi="Times New Roman" w:cs="Times New Roman"/>
          <w:sz w:val="24"/>
        </w:rPr>
      </w:pPr>
      <w:r w:rsidRPr="001E6A0F">
        <w:rPr>
          <w:rFonts w:ascii="Times New Roman" w:hAnsi="Times New Roman" w:cs="Times New Roman"/>
          <w:sz w:val="24"/>
        </w:rPr>
        <w:t xml:space="preserve">b) Tính khoảng cách giữa hai đường thẳng </w:t>
      </w:r>
      <w:r w:rsidRPr="00601ABB">
        <w:rPr>
          <w:rFonts w:ascii="Times New Roman" w:hAnsi="Times New Roman" w:cs="Times New Roman"/>
          <w:position w:val="-6"/>
        </w:rPr>
        <w:object w:dxaOrig="440" w:dyaOrig="279" w14:anchorId="1DFE0D6E">
          <v:shape id="_x0000_i1107" type="#_x0000_t75" style="width:21.85pt;height:13.65pt" o:ole="">
            <v:imagedata r:id="rId54" o:title=""/>
          </v:shape>
          <o:OLEObject Type="Embed" ProgID="Equation.DSMT4" ShapeID="_x0000_i1107" DrawAspect="Content" ObjectID="_1815851012" r:id="rId58"/>
        </w:object>
      </w:r>
      <w:r w:rsidRPr="001E6A0F">
        <w:rPr>
          <w:rFonts w:ascii="Times New Roman" w:hAnsi="Times New Roman" w:cs="Times New Roman"/>
          <w:sz w:val="24"/>
        </w:rPr>
        <w:t xml:space="preserve"> và </w:t>
      </w:r>
      <w:r w:rsidRPr="00601ABB">
        <w:rPr>
          <w:rFonts w:ascii="Times New Roman" w:hAnsi="Times New Roman" w:cs="Times New Roman"/>
          <w:position w:val="-6"/>
        </w:rPr>
        <w:object w:dxaOrig="440" w:dyaOrig="279" w14:anchorId="3655F28E">
          <v:shape id="_x0000_i1108" type="#_x0000_t75" style="width:21.85pt;height:13.65pt" o:ole="">
            <v:imagedata r:id="rId56" o:title=""/>
          </v:shape>
          <o:OLEObject Type="Embed" ProgID="Equation.DSMT4" ShapeID="_x0000_i1108" DrawAspect="Content" ObjectID="_1815851013" r:id="rId59"/>
        </w:object>
      </w:r>
      <w:r w:rsidRPr="001E6A0F">
        <w:rPr>
          <w:rFonts w:ascii="Times New Roman" w:hAnsi="Times New Roman" w:cs="Times New Roman"/>
          <w:sz w:val="24"/>
        </w:rPr>
        <w:t>.</w:t>
      </w:r>
    </w:p>
    <w:p w14:paraId="398E9430" w14:textId="6D932246" w:rsidR="00686011" w:rsidRPr="00601ABB" w:rsidRDefault="004C417F" w:rsidP="004C417F">
      <w:pPr>
        <w:tabs>
          <w:tab w:val="left" w:pos="992"/>
        </w:tabs>
        <w:spacing w:after="0"/>
        <w:ind w:left="992" w:hanging="992"/>
        <w:jc w:val="center"/>
        <w:rPr>
          <w:rFonts w:ascii="Times New Roman" w:hAnsi="Times New Roman" w:cs="Times New Roman"/>
          <w:sz w:val="24"/>
        </w:rPr>
      </w:pPr>
      <w:r>
        <w:rPr>
          <w:rFonts w:ascii="Times New Roman" w:hAnsi="Times New Roman" w:cs="Times New Roman"/>
          <w:sz w:val="24"/>
        </w:rPr>
        <w:t>----------------HẾT----------------</w:t>
      </w:r>
    </w:p>
    <w:sectPr w:rsidR="00686011" w:rsidRPr="00601ABB" w:rsidSect="008F3414">
      <w:pgSz w:w="11907" w:h="16840" w:code="9"/>
      <w:pgMar w:top="567" w:right="567" w:bottom="567" w:left="1134" w:header="454" w:footer="45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5D7AF9"/>
    <w:multiLevelType w:val="hybridMultilevel"/>
    <w:tmpl w:val="F7E6C0F6"/>
    <w:lvl w:ilvl="0" w:tplc="6AC20F48">
      <w:start w:val="1"/>
      <w:numFmt w:val="decimal"/>
      <w:lvlRestart w:val="0"/>
      <w:lvlText w:val="Câu %1."/>
      <w:lvlJc w:val="left"/>
      <w:pPr>
        <w:ind w:left="992" w:hanging="992"/>
      </w:pPr>
      <w:rPr>
        <w:b/>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00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11"/>
    <w:rsid w:val="00010C6E"/>
    <w:rsid w:val="00105198"/>
    <w:rsid w:val="00186F68"/>
    <w:rsid w:val="00234CD5"/>
    <w:rsid w:val="00302C47"/>
    <w:rsid w:val="004C417F"/>
    <w:rsid w:val="004F66B5"/>
    <w:rsid w:val="00601ABB"/>
    <w:rsid w:val="00686011"/>
    <w:rsid w:val="00730F3F"/>
    <w:rsid w:val="00855FA5"/>
    <w:rsid w:val="008F3414"/>
    <w:rsid w:val="009240C3"/>
    <w:rsid w:val="00961F51"/>
    <w:rsid w:val="00A643A8"/>
    <w:rsid w:val="00BB787E"/>
    <w:rsid w:val="00C20516"/>
    <w:rsid w:val="00C50660"/>
    <w:rsid w:val="00DD02F4"/>
    <w:rsid w:val="00E5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721A"/>
  <w15:chartTrackingRefBased/>
  <w15:docId w15:val="{6CE95088-6F4B-4CDB-9C1C-BBF31EE9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011"/>
    <w:pPr>
      <w:ind w:left="720"/>
      <w:contextualSpacing/>
    </w:pPr>
  </w:style>
  <w:style w:type="paragraph" w:styleId="NormalWeb">
    <w:name w:val="Normal (Web)"/>
    <w:basedOn w:val="Normal"/>
    <w:uiPriority w:val="99"/>
    <w:semiHidden/>
    <w:unhideWhenUsed/>
    <w:rsid w:val="00855FA5"/>
    <w:rPr>
      <w:rFonts w:ascii="Times New Roman" w:hAnsi="Times New Roman" w:cs="Times New Roman"/>
      <w:sz w:val="24"/>
      <w:szCs w:val="24"/>
    </w:rPr>
  </w:style>
  <w:style w:type="table" w:styleId="TableGrid">
    <w:name w:val="Table Grid"/>
    <w:basedOn w:val="TableNormal"/>
    <w:uiPriority w:val="39"/>
    <w:rsid w:val="0096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496914">
      <w:bodyDiv w:val="1"/>
      <w:marLeft w:val="0"/>
      <w:marRight w:val="0"/>
      <w:marTop w:val="0"/>
      <w:marBottom w:val="0"/>
      <w:divBdr>
        <w:top w:val="none" w:sz="0" w:space="0" w:color="auto"/>
        <w:left w:val="none" w:sz="0" w:space="0" w:color="auto"/>
        <w:bottom w:val="none" w:sz="0" w:space="0" w:color="auto"/>
        <w:right w:val="none" w:sz="0" w:space="0" w:color="auto"/>
      </w:divBdr>
    </w:div>
    <w:div w:id="946304478">
      <w:bodyDiv w:val="1"/>
      <w:marLeft w:val="0"/>
      <w:marRight w:val="0"/>
      <w:marTop w:val="0"/>
      <w:marBottom w:val="0"/>
      <w:divBdr>
        <w:top w:val="none" w:sz="0" w:space="0" w:color="auto"/>
        <w:left w:val="none" w:sz="0" w:space="0" w:color="auto"/>
        <w:bottom w:val="none" w:sz="0" w:space="0" w:color="auto"/>
        <w:right w:val="none" w:sz="0" w:space="0" w:color="auto"/>
      </w:divBdr>
    </w:div>
    <w:div w:id="1497764108">
      <w:bodyDiv w:val="1"/>
      <w:marLeft w:val="0"/>
      <w:marRight w:val="0"/>
      <w:marTop w:val="0"/>
      <w:marBottom w:val="0"/>
      <w:divBdr>
        <w:top w:val="none" w:sz="0" w:space="0" w:color="auto"/>
        <w:left w:val="none" w:sz="0" w:space="0" w:color="auto"/>
        <w:bottom w:val="none" w:sz="0" w:space="0" w:color="auto"/>
        <w:right w:val="none" w:sz="0" w:space="0" w:color="auto"/>
      </w:divBdr>
    </w:div>
    <w:div w:id="206551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oleObject" Target="embeddings/oleObject25.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oleObject" Target="embeddings/oleObject27.bin"/><Relationship Id="rId5" Type="http://schemas.openxmlformats.org/officeDocument/2006/relationships/image" Target="media/image1.wmf"/><Relationship Id="rId61" Type="http://schemas.openxmlformats.org/officeDocument/2006/relationships/theme" Target="theme/theme1.xml"/><Relationship Id="rId19" Type="http://schemas.openxmlformats.org/officeDocument/2006/relationships/oleObject" Target="embeddings/oleObject7.bin"/><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20" Type="http://schemas.openxmlformats.org/officeDocument/2006/relationships/image" Target="media/image9.wmf"/><Relationship Id="rId41" Type="http://schemas.openxmlformats.org/officeDocument/2006/relationships/oleObject" Target="embeddings/oleObject18.bin"/><Relationship Id="rId54" Type="http://schemas.openxmlformats.org/officeDocument/2006/relationships/image" Target="media/image26.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png"/><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Quy</dc:creator>
  <cp:keywords/>
  <dc:description/>
  <cp:lastModifiedBy>Le Van Quy</cp:lastModifiedBy>
  <cp:revision>12</cp:revision>
  <dcterms:created xsi:type="dcterms:W3CDTF">2024-12-11T08:08:00Z</dcterms:created>
  <dcterms:modified xsi:type="dcterms:W3CDTF">2025-08-04T15:07:00Z</dcterms:modified>
</cp:coreProperties>
</file>