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3E3" w:rsidRPr="00CD5A16" w:rsidRDefault="007A43E3" w:rsidP="007A43E3">
      <w:pPr>
        <w:spacing w:after="0" w:line="240" w:lineRule="auto"/>
        <w:jc w:val="center"/>
        <w:rPr>
          <w:rFonts w:ascii="Times New Roman" w:hAnsi="Times New Roman"/>
          <w:color w:val="000000"/>
          <w:sz w:val="24"/>
          <w:szCs w:val="24"/>
        </w:rPr>
      </w:pPr>
      <w:r w:rsidRPr="00CD5A16">
        <w:rPr>
          <w:rFonts w:ascii="Times New Roman" w:hAnsi="Times New Roman"/>
          <w:color w:val="000000"/>
          <w:sz w:val="24"/>
          <w:szCs w:val="24"/>
        </w:rPr>
        <w:t>CỘNG HÒA XÃ HỘI CHỦ NGHĨA VIỆT NAM</w:t>
      </w:r>
    </w:p>
    <w:p w:rsidR="007A43E3" w:rsidRPr="00CD5A16" w:rsidRDefault="007A43E3" w:rsidP="007A43E3">
      <w:pPr>
        <w:spacing w:after="120" w:line="240" w:lineRule="auto"/>
        <w:jc w:val="center"/>
        <w:rPr>
          <w:rFonts w:ascii="Times New Roman" w:hAnsi="Times New Roman"/>
          <w:color w:val="000000"/>
          <w:sz w:val="24"/>
          <w:szCs w:val="24"/>
        </w:rPr>
      </w:pPr>
      <w:r w:rsidRPr="00CD5A16">
        <w:rPr>
          <w:rFonts w:ascii="Times New Roman" w:hAnsi="Times New Roman"/>
          <w:color w:val="000000"/>
          <w:sz w:val="24"/>
          <w:szCs w:val="24"/>
        </w:rPr>
        <w:t>Độc lập – Tự do – Hạnh phúc</w:t>
      </w:r>
    </w:p>
    <w:p w:rsidR="007A43E3" w:rsidRPr="00CD5A16" w:rsidRDefault="007A43E3" w:rsidP="007A43E3">
      <w:pPr>
        <w:spacing w:after="0" w:line="240" w:lineRule="auto"/>
        <w:jc w:val="center"/>
        <w:rPr>
          <w:rFonts w:ascii="Times New Roman" w:hAnsi="Times New Roman"/>
          <w:color w:val="000000"/>
          <w:sz w:val="24"/>
          <w:szCs w:val="24"/>
        </w:rPr>
      </w:pPr>
      <w:r w:rsidRPr="00CD5A16">
        <w:rPr>
          <w:rFonts w:ascii="Times New Roman" w:hAnsi="Times New Roman"/>
          <w:color w:val="000000"/>
          <w:sz w:val="24"/>
          <w:szCs w:val="24"/>
        </w:rPr>
        <w:t>------o0o-----</w:t>
      </w:r>
    </w:p>
    <w:p w:rsidR="007A43E3" w:rsidRPr="00CD5A16" w:rsidRDefault="007A43E3" w:rsidP="007A43E3">
      <w:pPr>
        <w:pStyle w:val="ListParagraph"/>
        <w:tabs>
          <w:tab w:val="left" w:pos="2070"/>
          <w:tab w:val="left" w:pos="5580"/>
        </w:tabs>
        <w:ind w:left="0"/>
        <w:jc w:val="center"/>
        <w:rPr>
          <w:rFonts w:ascii="Times New Roman" w:hAnsi="Times New Roman"/>
          <w:b/>
          <w:color w:val="000000"/>
          <w:sz w:val="36"/>
          <w:szCs w:val="36"/>
        </w:rPr>
      </w:pPr>
      <w:r w:rsidRPr="00CD5A16">
        <w:rPr>
          <w:rFonts w:ascii="Times New Roman" w:hAnsi="Times New Roman"/>
          <w:b/>
          <w:color w:val="000000"/>
          <w:sz w:val="36"/>
          <w:szCs w:val="36"/>
        </w:rPr>
        <w:t xml:space="preserve">BIÊN BẢN </w:t>
      </w:r>
      <w:r>
        <w:rPr>
          <w:rFonts w:ascii="Times New Roman" w:hAnsi="Times New Roman"/>
          <w:b/>
          <w:color w:val="000000"/>
          <w:sz w:val="36"/>
          <w:szCs w:val="36"/>
        </w:rPr>
        <w:t xml:space="preserve">BÀN GIAO VÀ </w:t>
      </w:r>
      <w:r w:rsidRPr="00CD5A16">
        <w:rPr>
          <w:rFonts w:ascii="Times New Roman" w:hAnsi="Times New Roman"/>
          <w:b/>
          <w:color w:val="000000"/>
          <w:sz w:val="36"/>
          <w:szCs w:val="36"/>
        </w:rPr>
        <w:t xml:space="preserve">NGHIỆM THU </w:t>
      </w:r>
    </w:p>
    <w:p w:rsidR="007A43E3" w:rsidRDefault="007A43E3" w:rsidP="007A43E3">
      <w:pPr>
        <w:pStyle w:val="ListParagraph"/>
        <w:tabs>
          <w:tab w:val="left" w:pos="2070"/>
          <w:tab w:val="left" w:pos="5580"/>
        </w:tabs>
        <w:spacing w:after="0" w:line="360" w:lineRule="auto"/>
        <w:ind w:left="0"/>
        <w:rPr>
          <w:rFonts w:ascii="Times New Roman" w:hAnsi="Times New Roman"/>
          <w:b/>
          <w:color w:val="000000"/>
          <w:sz w:val="24"/>
          <w:szCs w:val="24"/>
        </w:rPr>
      </w:pPr>
      <w:r w:rsidRPr="00CD5A16">
        <w:rPr>
          <w:rFonts w:ascii="Times New Roman" w:hAnsi="Times New Roman"/>
          <w:b/>
          <w:color w:val="000000"/>
          <w:sz w:val="24"/>
          <w:szCs w:val="24"/>
        </w:rPr>
        <w:t xml:space="preserve">            </w:t>
      </w:r>
    </w:p>
    <w:p w:rsidR="002C0CA5" w:rsidRPr="002C0CA5" w:rsidRDefault="007A43E3" w:rsidP="002C0CA5">
      <w:pPr>
        <w:pStyle w:val="ListParagraph"/>
        <w:tabs>
          <w:tab w:val="left" w:pos="284"/>
        </w:tabs>
        <w:spacing w:after="0" w:line="360" w:lineRule="auto"/>
        <w:ind w:left="0"/>
        <w:rPr>
          <w:rFonts w:ascii="Times New Roman" w:hAnsi="Times New Roman"/>
          <w:color w:val="000000"/>
          <w:sz w:val="24"/>
          <w:szCs w:val="24"/>
        </w:rPr>
      </w:pPr>
      <w:r w:rsidRPr="000B5293">
        <w:rPr>
          <w:rFonts w:ascii="Times New Roman" w:hAnsi="Times New Roman"/>
          <w:b/>
          <w:color w:val="000000"/>
          <w:sz w:val="24"/>
          <w:szCs w:val="24"/>
        </w:rPr>
        <w:tab/>
      </w:r>
      <w:r w:rsidRPr="000B5293">
        <w:rPr>
          <w:rFonts w:ascii="Times New Roman" w:hAnsi="Times New Roman"/>
          <w:color w:val="000000"/>
          <w:sz w:val="24"/>
          <w:szCs w:val="24"/>
        </w:rPr>
        <w:t xml:space="preserve">- Căn cứ vào HĐ số </w:t>
      </w:r>
      <w:r>
        <w:rPr>
          <w:rFonts w:ascii="Times New Roman" w:hAnsi="Times New Roman"/>
          <w:color w:val="000000"/>
          <w:sz w:val="24"/>
          <w:szCs w:val="24"/>
        </w:rPr>
        <w:t xml:space="preserve"> </w:t>
      </w:r>
      <w:r w:rsidR="002854E5">
        <w:rPr>
          <w:rFonts w:ascii="Times New Roman" w:hAnsi="Times New Roman"/>
          <w:color w:val="000000"/>
          <w:sz w:val="24"/>
          <w:szCs w:val="24"/>
        </w:rPr>
        <w:t xml:space="preserve">          </w:t>
      </w:r>
      <w:r w:rsidRPr="00696D97">
        <w:rPr>
          <w:rFonts w:ascii="Times New Roman" w:hAnsi="Times New Roman"/>
          <w:color w:val="000000"/>
          <w:sz w:val="25"/>
          <w:szCs w:val="25"/>
        </w:rPr>
        <w:t>/</w:t>
      </w:r>
      <w:r w:rsidR="002854E5">
        <w:rPr>
          <w:rFonts w:ascii="Times New Roman" w:hAnsi="Times New Roman"/>
          <w:color w:val="000000"/>
          <w:sz w:val="25"/>
          <w:szCs w:val="25"/>
        </w:rPr>
        <w:t xml:space="preserve">             </w:t>
      </w:r>
      <w:r w:rsidRPr="00696D97">
        <w:rPr>
          <w:rFonts w:ascii="Times New Roman" w:hAnsi="Times New Roman"/>
          <w:color w:val="000000"/>
          <w:sz w:val="25"/>
          <w:szCs w:val="25"/>
        </w:rPr>
        <w:t xml:space="preserve"> </w:t>
      </w:r>
      <w:r w:rsidRPr="000B5293">
        <w:rPr>
          <w:rFonts w:ascii="Times New Roman" w:hAnsi="Times New Roman"/>
          <w:color w:val="000000"/>
          <w:sz w:val="24"/>
          <w:szCs w:val="24"/>
        </w:rPr>
        <w:t xml:space="preserve">Ngày </w:t>
      </w:r>
      <w:r w:rsidR="002854E5">
        <w:rPr>
          <w:rFonts w:ascii="Times New Roman" w:hAnsi="Times New Roman"/>
          <w:color w:val="000000"/>
          <w:sz w:val="24"/>
          <w:szCs w:val="24"/>
        </w:rPr>
        <w:t>…</w:t>
      </w:r>
      <w:r w:rsidRPr="000B5293">
        <w:rPr>
          <w:rFonts w:ascii="Times New Roman" w:hAnsi="Times New Roman"/>
          <w:color w:val="000000"/>
          <w:sz w:val="24"/>
          <w:szCs w:val="24"/>
        </w:rPr>
        <w:t>…/</w:t>
      </w:r>
      <w:r w:rsidR="002854E5">
        <w:rPr>
          <w:rFonts w:ascii="Times New Roman" w:hAnsi="Times New Roman"/>
          <w:color w:val="000000"/>
          <w:sz w:val="24"/>
          <w:szCs w:val="24"/>
        </w:rPr>
        <w:t>…</w:t>
      </w:r>
      <w:r w:rsidRPr="000B5293">
        <w:rPr>
          <w:rFonts w:ascii="Times New Roman" w:hAnsi="Times New Roman"/>
          <w:color w:val="000000"/>
          <w:sz w:val="24"/>
          <w:szCs w:val="24"/>
        </w:rPr>
        <w:t>…/</w:t>
      </w:r>
      <w:r w:rsidR="002854E5">
        <w:rPr>
          <w:rFonts w:ascii="Times New Roman" w:hAnsi="Times New Roman"/>
          <w:color w:val="000000"/>
          <w:sz w:val="24"/>
          <w:szCs w:val="24"/>
        </w:rPr>
        <w:t xml:space="preserve"> </w:t>
      </w:r>
      <w:r w:rsidRPr="000B5293">
        <w:rPr>
          <w:rFonts w:ascii="Times New Roman" w:hAnsi="Times New Roman"/>
          <w:color w:val="000000"/>
          <w:sz w:val="24"/>
          <w:szCs w:val="24"/>
        </w:rPr>
        <w:t xml:space="preserve">2016 giữa Trung Tâm Kiểm Chuẩn Xét Nghiệm TP và </w:t>
      </w:r>
      <w:r w:rsidRPr="00966FFC">
        <w:rPr>
          <w:rFonts w:ascii="Times New Roman" w:hAnsi="Times New Roman"/>
          <w:color w:val="000000"/>
          <w:sz w:val="25"/>
          <w:szCs w:val="25"/>
        </w:rPr>
        <w:t xml:space="preserve">Công Ty </w:t>
      </w:r>
      <w:r w:rsidR="002C0CA5">
        <w:rPr>
          <w:rFonts w:ascii="Times New Roman" w:hAnsi="Times New Roman"/>
          <w:spacing w:val="-6"/>
          <w:sz w:val="24"/>
          <w:szCs w:val="24"/>
        </w:rPr>
        <w:t>TNHH thương mại và phát triển công nghệ Đức Pháp</w:t>
      </w:r>
    </w:p>
    <w:p w:rsidR="007A43E3" w:rsidRPr="002C0CA5" w:rsidRDefault="007A43E3" w:rsidP="002C0CA5">
      <w:pPr>
        <w:pStyle w:val="ListParagraph"/>
        <w:tabs>
          <w:tab w:val="left" w:pos="284"/>
        </w:tabs>
        <w:spacing w:after="0" w:line="360" w:lineRule="auto"/>
        <w:ind w:left="0"/>
        <w:rPr>
          <w:rFonts w:ascii="Times New Roman" w:hAnsi="Times New Roman"/>
          <w:color w:val="000000"/>
          <w:sz w:val="25"/>
          <w:szCs w:val="25"/>
        </w:rPr>
      </w:pPr>
      <w:r w:rsidRPr="000B5293">
        <w:rPr>
          <w:rFonts w:ascii="Times New Roman" w:hAnsi="Times New Roman"/>
          <w:color w:val="000000"/>
          <w:sz w:val="24"/>
          <w:szCs w:val="24"/>
        </w:rPr>
        <w:t xml:space="preserve">Hôm nay, ngày  </w:t>
      </w:r>
      <w:r w:rsidR="002854E5">
        <w:rPr>
          <w:rFonts w:ascii="Times New Roman" w:hAnsi="Times New Roman"/>
          <w:color w:val="000000"/>
          <w:sz w:val="24"/>
          <w:szCs w:val="24"/>
        </w:rPr>
        <w:t>…</w:t>
      </w:r>
      <w:r w:rsidRPr="000B5293">
        <w:rPr>
          <w:rFonts w:ascii="Times New Roman" w:hAnsi="Times New Roman"/>
          <w:color w:val="000000"/>
          <w:sz w:val="24"/>
          <w:szCs w:val="24"/>
        </w:rPr>
        <w:t>…   tháng  …</w:t>
      </w:r>
      <w:r w:rsidR="002854E5">
        <w:rPr>
          <w:rFonts w:ascii="Times New Roman" w:hAnsi="Times New Roman"/>
          <w:color w:val="000000"/>
          <w:sz w:val="24"/>
          <w:szCs w:val="24"/>
        </w:rPr>
        <w:t>…</w:t>
      </w:r>
      <w:r w:rsidRPr="000B5293">
        <w:rPr>
          <w:rFonts w:ascii="Times New Roman" w:hAnsi="Times New Roman"/>
          <w:color w:val="000000"/>
          <w:sz w:val="24"/>
          <w:szCs w:val="24"/>
        </w:rPr>
        <w:t xml:space="preserve">  năm 2016, chúng tôi gồm có:</w:t>
      </w:r>
    </w:p>
    <w:p w:rsidR="007A43E3" w:rsidRPr="000B5293" w:rsidRDefault="007A43E3" w:rsidP="007A43E3">
      <w:pPr>
        <w:pStyle w:val="ListParagraph"/>
        <w:tabs>
          <w:tab w:val="left" w:pos="2070"/>
        </w:tabs>
        <w:spacing w:after="0" w:line="360" w:lineRule="auto"/>
        <w:ind w:left="0" w:firstLine="360"/>
        <w:jc w:val="both"/>
        <w:rPr>
          <w:rFonts w:ascii="Times New Roman" w:hAnsi="Times New Roman"/>
          <w:b/>
          <w:color w:val="000000"/>
          <w:sz w:val="24"/>
          <w:szCs w:val="24"/>
          <w:u w:val="single"/>
        </w:rPr>
      </w:pPr>
    </w:p>
    <w:p w:rsidR="002854E5" w:rsidRPr="000B2A8D" w:rsidRDefault="002854E5" w:rsidP="008B5E52">
      <w:pPr>
        <w:tabs>
          <w:tab w:val="left" w:pos="540"/>
        </w:tabs>
        <w:spacing w:after="0" w:line="360" w:lineRule="auto"/>
        <w:jc w:val="both"/>
        <w:rPr>
          <w:rFonts w:ascii="Times New Roman" w:hAnsi="Times New Roman"/>
          <w:b/>
          <w:sz w:val="26"/>
          <w:szCs w:val="26"/>
        </w:rPr>
      </w:pPr>
      <w:r w:rsidRPr="000B2A8D">
        <w:rPr>
          <w:rFonts w:ascii="Times New Roman" w:hAnsi="Times New Roman"/>
          <w:b/>
          <w:sz w:val="26"/>
          <w:szCs w:val="26"/>
        </w:rPr>
        <w:t xml:space="preserve">BÊN A: TRUNG TÂM KIỂM CHUẨN XÉT NGHIỆM THÀNH PHỐ </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Đại diệ</w:t>
      </w:r>
      <w:r w:rsidR="00B61097">
        <w:rPr>
          <w:rFonts w:ascii="Times New Roman" w:hAnsi="Times New Roman"/>
          <w:sz w:val="26"/>
          <w:szCs w:val="26"/>
        </w:rPr>
        <w:t xml:space="preserve">n  </w:t>
      </w:r>
      <w:r w:rsidR="00B61097">
        <w:rPr>
          <w:rFonts w:ascii="Times New Roman" w:hAnsi="Times New Roman"/>
          <w:sz w:val="26"/>
          <w:szCs w:val="26"/>
        </w:rPr>
        <w:tab/>
      </w:r>
      <w:r w:rsidR="00B61097">
        <w:rPr>
          <w:rFonts w:ascii="Times New Roman" w:hAnsi="Times New Roman"/>
          <w:sz w:val="26"/>
          <w:szCs w:val="26"/>
        </w:rPr>
        <w:tab/>
        <w:t xml:space="preserve">: </w:t>
      </w:r>
      <w:r w:rsidR="00B61097" w:rsidRPr="002A4B68">
        <w:rPr>
          <w:rFonts w:ascii="Times New Roman" w:hAnsi="Times New Roman"/>
          <w:b/>
          <w:color w:val="000000"/>
          <w:sz w:val="25"/>
          <w:szCs w:val="25"/>
        </w:rPr>
        <w:t>Ông VÕ NGỌC NGUYÊN</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Chức vụ</w:t>
      </w:r>
      <w:r w:rsidRPr="000B2A8D">
        <w:rPr>
          <w:rFonts w:ascii="Times New Roman" w:hAnsi="Times New Roman"/>
          <w:sz w:val="26"/>
          <w:szCs w:val="26"/>
        </w:rPr>
        <w:tab/>
      </w:r>
      <w:r w:rsidRPr="000B2A8D">
        <w:rPr>
          <w:rFonts w:ascii="Times New Roman" w:hAnsi="Times New Roman"/>
          <w:sz w:val="26"/>
          <w:szCs w:val="26"/>
        </w:rPr>
        <w:tab/>
        <w:t xml:space="preserve">: </w:t>
      </w:r>
      <w:r w:rsidR="00B61097">
        <w:rPr>
          <w:rFonts w:ascii="Times New Roman" w:hAnsi="Times New Roman"/>
          <w:b/>
          <w:sz w:val="26"/>
          <w:szCs w:val="26"/>
        </w:rPr>
        <w:t>TP.TCHC</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 xml:space="preserve">Địa chỉ </w:t>
      </w:r>
      <w:r w:rsidRPr="000B2A8D">
        <w:rPr>
          <w:rFonts w:ascii="Times New Roman" w:hAnsi="Times New Roman"/>
          <w:sz w:val="26"/>
          <w:szCs w:val="26"/>
        </w:rPr>
        <w:tab/>
      </w:r>
      <w:r w:rsidRPr="000B2A8D">
        <w:rPr>
          <w:rFonts w:ascii="Times New Roman" w:hAnsi="Times New Roman"/>
          <w:sz w:val="26"/>
          <w:szCs w:val="26"/>
        </w:rPr>
        <w:tab/>
        <w:t>: 75 A Cao Thắng - P.3 - Q.3 - TP.HCM</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 xml:space="preserve">Mã số thuế      </w:t>
      </w:r>
      <w:r w:rsidRPr="000B2A8D">
        <w:rPr>
          <w:rFonts w:ascii="Times New Roman" w:hAnsi="Times New Roman"/>
          <w:sz w:val="26"/>
          <w:szCs w:val="26"/>
        </w:rPr>
        <w:tab/>
        <w:t xml:space="preserve">: </w:t>
      </w:r>
      <w:r w:rsidR="00AC6722">
        <w:rPr>
          <w:rFonts w:ascii="Times New Roman" w:hAnsi="Times New Roman"/>
          <w:sz w:val="26"/>
          <w:szCs w:val="26"/>
        </w:rPr>
        <w:t>0306032873</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Điện thoạ</w:t>
      </w:r>
      <w:r w:rsidR="00B61097">
        <w:rPr>
          <w:rFonts w:ascii="Times New Roman" w:hAnsi="Times New Roman"/>
          <w:sz w:val="26"/>
          <w:szCs w:val="26"/>
        </w:rPr>
        <w:t xml:space="preserve">i        </w:t>
      </w:r>
      <w:r w:rsidR="00B61097">
        <w:rPr>
          <w:rFonts w:ascii="Times New Roman" w:hAnsi="Times New Roman"/>
          <w:sz w:val="26"/>
          <w:szCs w:val="26"/>
        </w:rPr>
        <w:tab/>
        <w:t>: (08). 38391090</w:t>
      </w:r>
      <w:r w:rsidRPr="000B2A8D">
        <w:rPr>
          <w:rFonts w:ascii="Times New Roman" w:hAnsi="Times New Roman"/>
          <w:sz w:val="26"/>
          <w:szCs w:val="26"/>
        </w:rPr>
        <w:t xml:space="preserve"> </w:t>
      </w:r>
      <w:r w:rsidR="00B61097">
        <w:rPr>
          <w:rFonts w:ascii="Times New Roman" w:hAnsi="Times New Roman"/>
          <w:sz w:val="26"/>
          <w:szCs w:val="26"/>
        </w:rPr>
        <w:tab/>
      </w:r>
      <w:r w:rsidR="00B61097">
        <w:rPr>
          <w:rFonts w:ascii="Times New Roman" w:hAnsi="Times New Roman"/>
          <w:sz w:val="26"/>
          <w:szCs w:val="26"/>
        </w:rPr>
        <w:tab/>
      </w:r>
      <w:r w:rsidR="00B61097">
        <w:rPr>
          <w:rFonts w:ascii="Times New Roman" w:hAnsi="Times New Roman"/>
          <w:sz w:val="26"/>
          <w:szCs w:val="26"/>
        </w:rPr>
        <w:tab/>
      </w:r>
      <w:r w:rsidR="00B61097">
        <w:rPr>
          <w:rFonts w:ascii="Times New Roman" w:hAnsi="Times New Roman"/>
          <w:sz w:val="26"/>
          <w:szCs w:val="26"/>
        </w:rPr>
        <w:tab/>
        <w:t>Fax: (08). 39292890</w:t>
      </w:r>
    </w:p>
    <w:p w:rsidR="002854E5" w:rsidRPr="000B2A8D" w:rsidRDefault="002854E5" w:rsidP="008B5E52">
      <w:pPr>
        <w:spacing w:after="0" w:line="360" w:lineRule="auto"/>
        <w:rPr>
          <w:rFonts w:ascii="Times New Roman" w:hAnsi="Times New Roman"/>
          <w:sz w:val="26"/>
          <w:szCs w:val="26"/>
        </w:rPr>
      </w:pPr>
      <w:r w:rsidRPr="000B2A8D">
        <w:rPr>
          <w:rFonts w:ascii="Times New Roman" w:hAnsi="Times New Roman"/>
          <w:sz w:val="26"/>
          <w:szCs w:val="26"/>
        </w:rPr>
        <w:t xml:space="preserve">Tài khoản số     </w:t>
      </w:r>
      <w:r w:rsidRPr="000B2A8D">
        <w:rPr>
          <w:rFonts w:ascii="Times New Roman" w:hAnsi="Times New Roman"/>
          <w:sz w:val="26"/>
          <w:szCs w:val="26"/>
        </w:rPr>
        <w:tab/>
        <w:t>:  0331003831608 tại Ngân hàng Vietcombank-CN Bến thành</w:t>
      </w:r>
    </w:p>
    <w:p w:rsidR="002854E5" w:rsidRPr="000B2A8D" w:rsidRDefault="002854E5" w:rsidP="002854E5">
      <w:pPr>
        <w:spacing w:after="0" w:line="240" w:lineRule="auto"/>
        <w:rPr>
          <w:rFonts w:ascii="Times New Roman" w:hAnsi="Times New Roman"/>
          <w:sz w:val="26"/>
          <w:szCs w:val="26"/>
        </w:rPr>
      </w:pPr>
    </w:p>
    <w:p w:rsidR="002854E5" w:rsidRPr="000B2A8D" w:rsidRDefault="002854E5" w:rsidP="008B5E52">
      <w:pPr>
        <w:spacing w:after="0" w:line="360" w:lineRule="auto"/>
        <w:ind w:right="-558"/>
        <w:jc w:val="both"/>
        <w:rPr>
          <w:rFonts w:ascii="Times New Roman" w:hAnsi="Times New Roman"/>
          <w:b/>
          <w:spacing w:val="-6"/>
          <w:sz w:val="26"/>
          <w:szCs w:val="26"/>
        </w:rPr>
      </w:pPr>
      <w:r w:rsidRPr="000B2A8D">
        <w:rPr>
          <w:rFonts w:ascii="Times New Roman" w:hAnsi="Times New Roman"/>
          <w:b/>
          <w:sz w:val="26"/>
          <w:szCs w:val="26"/>
        </w:rPr>
        <w:t xml:space="preserve">BÊN B: </w:t>
      </w:r>
      <w:r w:rsidRPr="000B2A8D">
        <w:rPr>
          <w:rFonts w:ascii="Times New Roman" w:hAnsi="Times New Roman"/>
          <w:b/>
          <w:spacing w:val="-6"/>
          <w:sz w:val="26"/>
          <w:szCs w:val="26"/>
        </w:rPr>
        <w:t>CÔNG TY TNHH THƯƠNG MẠI VÀ PHÁT TRIỂN CÔNG NGHỆ ĐỨC PHÁP</w:t>
      </w:r>
    </w:p>
    <w:p w:rsidR="002854E5" w:rsidRPr="000B2A8D" w:rsidRDefault="002854E5" w:rsidP="008B5E52">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Đại diện   </w:t>
      </w:r>
      <w:r w:rsidRPr="000B2A8D">
        <w:rPr>
          <w:rFonts w:ascii="Times New Roman" w:hAnsi="Times New Roman"/>
          <w:sz w:val="26"/>
          <w:szCs w:val="26"/>
        </w:rPr>
        <w:tab/>
      </w:r>
      <w:r w:rsidRPr="000B2A8D">
        <w:rPr>
          <w:rFonts w:ascii="Times New Roman" w:hAnsi="Times New Roman"/>
          <w:sz w:val="26"/>
          <w:szCs w:val="26"/>
        </w:rPr>
        <w:tab/>
        <w:t xml:space="preserve">: Ông </w:t>
      </w:r>
      <w:r w:rsidRPr="000B2A8D">
        <w:rPr>
          <w:rFonts w:ascii="Times New Roman" w:hAnsi="Times New Roman"/>
          <w:b/>
          <w:sz w:val="26"/>
          <w:szCs w:val="26"/>
        </w:rPr>
        <w:t>Lê Đức Tuấn</w:t>
      </w:r>
      <w:r w:rsidRPr="000B2A8D">
        <w:rPr>
          <w:rFonts w:ascii="Times New Roman" w:hAnsi="Times New Roman"/>
          <w:sz w:val="26"/>
          <w:szCs w:val="26"/>
        </w:rPr>
        <w:tab/>
      </w:r>
      <w:r w:rsidRPr="000B2A8D">
        <w:rPr>
          <w:rFonts w:ascii="Times New Roman" w:hAnsi="Times New Roman"/>
          <w:sz w:val="26"/>
          <w:szCs w:val="26"/>
        </w:rPr>
        <w:tab/>
      </w:r>
    </w:p>
    <w:p w:rsidR="002854E5" w:rsidRPr="000B2A8D" w:rsidRDefault="002854E5" w:rsidP="008B5E52">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Chức vụ   </w:t>
      </w:r>
      <w:r w:rsidRPr="000B2A8D">
        <w:rPr>
          <w:rFonts w:ascii="Times New Roman" w:hAnsi="Times New Roman"/>
          <w:sz w:val="26"/>
          <w:szCs w:val="26"/>
        </w:rPr>
        <w:tab/>
      </w:r>
      <w:r w:rsidRPr="000B2A8D">
        <w:rPr>
          <w:rFonts w:ascii="Times New Roman" w:hAnsi="Times New Roman"/>
          <w:sz w:val="26"/>
          <w:szCs w:val="26"/>
        </w:rPr>
        <w:tab/>
        <w:t xml:space="preserve">: </w:t>
      </w:r>
      <w:r w:rsidRPr="000B2A8D">
        <w:rPr>
          <w:rFonts w:ascii="Times New Roman" w:hAnsi="Times New Roman"/>
          <w:b/>
          <w:sz w:val="26"/>
          <w:szCs w:val="26"/>
        </w:rPr>
        <w:t>Giám Đốc</w:t>
      </w:r>
      <w:r w:rsidRPr="000B2A8D">
        <w:rPr>
          <w:rFonts w:ascii="Times New Roman" w:hAnsi="Times New Roman"/>
          <w:sz w:val="26"/>
          <w:szCs w:val="26"/>
        </w:rPr>
        <w:t xml:space="preserve"> </w:t>
      </w:r>
    </w:p>
    <w:p w:rsidR="002854E5" w:rsidRPr="000B2A8D" w:rsidRDefault="002854E5" w:rsidP="008B5E52">
      <w:pPr>
        <w:tabs>
          <w:tab w:val="left" w:pos="540"/>
        </w:tabs>
        <w:spacing w:after="0" w:line="360" w:lineRule="auto"/>
        <w:jc w:val="both"/>
        <w:rPr>
          <w:rFonts w:ascii="Times New Roman" w:hAnsi="Times New Roman"/>
          <w:bCs/>
          <w:sz w:val="26"/>
          <w:szCs w:val="26"/>
        </w:rPr>
      </w:pPr>
      <w:r w:rsidRPr="000B2A8D">
        <w:rPr>
          <w:rFonts w:ascii="Times New Roman" w:hAnsi="Times New Roman"/>
          <w:sz w:val="26"/>
          <w:szCs w:val="26"/>
        </w:rPr>
        <w:t xml:space="preserve">Địa chỉ    </w:t>
      </w:r>
      <w:r w:rsidRPr="000B2A8D">
        <w:rPr>
          <w:rFonts w:ascii="Times New Roman" w:hAnsi="Times New Roman"/>
          <w:sz w:val="26"/>
          <w:szCs w:val="26"/>
        </w:rPr>
        <w:tab/>
      </w:r>
      <w:r w:rsidRPr="000B2A8D">
        <w:rPr>
          <w:rFonts w:ascii="Times New Roman" w:hAnsi="Times New Roman"/>
          <w:sz w:val="26"/>
          <w:szCs w:val="26"/>
        </w:rPr>
        <w:tab/>
        <w:t xml:space="preserve">: </w:t>
      </w:r>
      <w:r w:rsidRPr="000B2A8D">
        <w:rPr>
          <w:rFonts w:ascii="Times New Roman" w:hAnsi="Times New Roman"/>
          <w:bCs/>
          <w:sz w:val="26"/>
          <w:szCs w:val="26"/>
        </w:rPr>
        <w:t>369 Huỳnh Tấn Phát, Thị Trấn Nhà Bè, H.Nhà Bè, TP.HCM</w:t>
      </w:r>
    </w:p>
    <w:p w:rsidR="002854E5" w:rsidRPr="000B2A8D" w:rsidRDefault="002854E5" w:rsidP="008B5E52">
      <w:pPr>
        <w:pStyle w:val="NormalWeb"/>
        <w:spacing w:before="0" w:beforeAutospacing="0" w:after="0" w:afterAutospacing="0" w:line="360" w:lineRule="auto"/>
        <w:jc w:val="both"/>
        <w:rPr>
          <w:sz w:val="26"/>
          <w:szCs w:val="26"/>
        </w:rPr>
      </w:pPr>
      <w:r w:rsidRPr="000B2A8D">
        <w:rPr>
          <w:bCs/>
          <w:sz w:val="26"/>
          <w:szCs w:val="26"/>
        </w:rPr>
        <w:t>VPGD</w:t>
      </w:r>
      <w:r w:rsidRPr="000B2A8D">
        <w:rPr>
          <w:bCs/>
          <w:sz w:val="26"/>
          <w:szCs w:val="26"/>
        </w:rPr>
        <w:tab/>
      </w:r>
      <w:r w:rsidRPr="000B2A8D">
        <w:rPr>
          <w:bCs/>
          <w:sz w:val="26"/>
          <w:szCs w:val="26"/>
        </w:rPr>
        <w:tab/>
      </w:r>
      <w:r w:rsidRPr="000B2A8D">
        <w:rPr>
          <w:bCs/>
          <w:sz w:val="26"/>
          <w:szCs w:val="26"/>
        </w:rPr>
        <w:tab/>
        <w:t>: 529 Lê Văn Lương, Phường Tân Phong, Quận 7, TP.HCM</w:t>
      </w:r>
      <w:r w:rsidRPr="000B2A8D">
        <w:rPr>
          <w:sz w:val="26"/>
          <w:szCs w:val="26"/>
        </w:rPr>
        <w:t xml:space="preserve">  </w:t>
      </w:r>
    </w:p>
    <w:p w:rsidR="002854E5" w:rsidRPr="000B2A8D" w:rsidRDefault="002854E5" w:rsidP="008B5E52">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Điện thoại </w:t>
      </w:r>
      <w:r w:rsidRPr="000B2A8D">
        <w:rPr>
          <w:rFonts w:ascii="Times New Roman" w:hAnsi="Times New Roman"/>
          <w:sz w:val="26"/>
          <w:szCs w:val="26"/>
        </w:rPr>
        <w:tab/>
      </w:r>
      <w:r w:rsidRPr="000B2A8D">
        <w:rPr>
          <w:rFonts w:ascii="Times New Roman" w:hAnsi="Times New Roman"/>
          <w:sz w:val="26"/>
          <w:szCs w:val="26"/>
        </w:rPr>
        <w:tab/>
        <w:t>: (08)37762039</w:t>
      </w:r>
      <w:r w:rsidRPr="000B2A8D">
        <w:rPr>
          <w:rFonts w:ascii="Times New Roman" w:hAnsi="Times New Roman"/>
          <w:sz w:val="26"/>
          <w:szCs w:val="26"/>
        </w:rPr>
        <w:tab/>
      </w:r>
      <w:r w:rsidRPr="000B2A8D">
        <w:rPr>
          <w:rFonts w:ascii="Times New Roman" w:hAnsi="Times New Roman"/>
          <w:sz w:val="26"/>
          <w:szCs w:val="26"/>
        </w:rPr>
        <w:tab/>
      </w:r>
      <w:r w:rsidRPr="000B2A8D">
        <w:rPr>
          <w:rFonts w:ascii="Times New Roman" w:hAnsi="Times New Roman"/>
          <w:sz w:val="26"/>
          <w:szCs w:val="26"/>
        </w:rPr>
        <w:tab/>
      </w:r>
      <w:r w:rsidRPr="000B2A8D">
        <w:rPr>
          <w:rFonts w:ascii="Times New Roman" w:hAnsi="Times New Roman"/>
          <w:sz w:val="26"/>
          <w:szCs w:val="26"/>
        </w:rPr>
        <w:tab/>
        <w:t>Fax: (08)37762042</w:t>
      </w:r>
    </w:p>
    <w:p w:rsidR="002854E5" w:rsidRPr="000B2A8D" w:rsidRDefault="002854E5" w:rsidP="008B5E52">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Mã số thuế         </w:t>
      </w:r>
      <w:r w:rsidRPr="000B2A8D">
        <w:rPr>
          <w:rFonts w:ascii="Times New Roman" w:hAnsi="Times New Roman"/>
          <w:sz w:val="26"/>
          <w:szCs w:val="26"/>
        </w:rPr>
        <w:tab/>
        <w:t>: 0311862823</w:t>
      </w:r>
    </w:p>
    <w:p w:rsidR="008B5E52" w:rsidRPr="000B2A8D" w:rsidRDefault="002854E5" w:rsidP="008B5E52">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Tài khoản số</w:t>
      </w:r>
      <w:r w:rsidRPr="000B2A8D">
        <w:rPr>
          <w:rFonts w:ascii="Times New Roman" w:hAnsi="Times New Roman"/>
          <w:sz w:val="26"/>
          <w:szCs w:val="26"/>
        </w:rPr>
        <w:tab/>
      </w:r>
      <w:r w:rsidRPr="000B2A8D">
        <w:rPr>
          <w:rFonts w:ascii="Times New Roman" w:hAnsi="Times New Roman"/>
          <w:sz w:val="26"/>
          <w:szCs w:val="26"/>
        </w:rPr>
        <w:tab/>
        <w:t>: 140213359 tại Ngân hàng: ACB TP. Hồ Chí Minh – CN phú Mỹ.</w:t>
      </w:r>
    </w:p>
    <w:p w:rsidR="007A43E3" w:rsidRPr="008B5E52" w:rsidRDefault="007A43E3" w:rsidP="007A43E3">
      <w:pPr>
        <w:pStyle w:val="ListParagraph"/>
        <w:tabs>
          <w:tab w:val="left" w:pos="2070"/>
        </w:tabs>
        <w:spacing w:after="0" w:line="240" w:lineRule="auto"/>
        <w:ind w:left="0" w:firstLine="360"/>
        <w:jc w:val="both"/>
        <w:rPr>
          <w:rFonts w:ascii="Times New Roman" w:hAnsi="Times New Roman"/>
          <w:color w:val="000000"/>
          <w:sz w:val="25"/>
          <w:szCs w:val="25"/>
        </w:rPr>
      </w:pPr>
    </w:p>
    <w:p w:rsidR="008B5E52" w:rsidRPr="002C0CA5" w:rsidRDefault="007A43E3" w:rsidP="007A43E3">
      <w:pPr>
        <w:pStyle w:val="ListParagraph"/>
        <w:tabs>
          <w:tab w:val="left" w:pos="2070"/>
        </w:tabs>
        <w:spacing w:after="0" w:line="360" w:lineRule="auto"/>
        <w:ind w:left="0" w:firstLine="360"/>
        <w:jc w:val="both"/>
        <w:rPr>
          <w:rFonts w:ascii="Times New Roman" w:hAnsi="Times New Roman"/>
          <w:color w:val="000000"/>
          <w:sz w:val="25"/>
          <w:szCs w:val="25"/>
        </w:rPr>
      </w:pPr>
      <w:r w:rsidRPr="002C0CA5">
        <w:rPr>
          <w:rFonts w:ascii="Times New Roman" w:hAnsi="Times New Roman"/>
          <w:color w:val="000000"/>
          <w:sz w:val="25"/>
          <w:szCs w:val="25"/>
        </w:rPr>
        <w:t xml:space="preserve">Hai bên nhất trí tiến hành bàn giao nghiệm thu đầy đủ máy </w:t>
      </w:r>
      <w:r w:rsidR="00B61097" w:rsidRPr="002C0CA5">
        <w:rPr>
          <w:rFonts w:ascii="Times New Roman" w:hAnsi="Times New Roman"/>
          <w:color w:val="000000"/>
          <w:sz w:val="25"/>
          <w:szCs w:val="25"/>
        </w:rPr>
        <w:t>chiếu</w:t>
      </w:r>
      <w:r w:rsidRPr="002C0CA5">
        <w:rPr>
          <w:rFonts w:ascii="Times New Roman" w:hAnsi="Times New Roman"/>
          <w:color w:val="000000"/>
          <w:sz w:val="25"/>
          <w:szCs w:val="25"/>
        </w:rPr>
        <w:t xml:space="preserve"> theo hợp đồng số</w:t>
      </w:r>
      <w:r w:rsidR="00B61097" w:rsidRPr="002C0CA5">
        <w:rPr>
          <w:rFonts w:ascii="Times New Roman" w:hAnsi="Times New Roman"/>
          <w:color w:val="000000"/>
          <w:sz w:val="25"/>
          <w:szCs w:val="25"/>
        </w:rPr>
        <w:t xml:space="preserve">           </w:t>
      </w:r>
      <w:r w:rsidRPr="002C0CA5">
        <w:rPr>
          <w:rFonts w:ascii="Times New Roman" w:hAnsi="Times New Roman"/>
          <w:color w:val="000000"/>
          <w:sz w:val="25"/>
          <w:szCs w:val="25"/>
        </w:rPr>
        <w:t>/</w:t>
      </w:r>
      <w:r w:rsidR="00B61097" w:rsidRPr="002C0CA5">
        <w:rPr>
          <w:rFonts w:ascii="Times New Roman" w:hAnsi="Times New Roman"/>
          <w:color w:val="000000"/>
          <w:sz w:val="25"/>
          <w:szCs w:val="25"/>
        </w:rPr>
        <w:t xml:space="preserve">            </w:t>
      </w:r>
      <w:r w:rsidRPr="002C0CA5">
        <w:rPr>
          <w:rFonts w:ascii="Times New Roman" w:hAnsi="Times New Roman"/>
          <w:color w:val="000000"/>
          <w:sz w:val="25"/>
          <w:szCs w:val="25"/>
        </w:rPr>
        <w:t xml:space="preserve"> Ngày </w:t>
      </w:r>
      <w:r w:rsidR="00B61097" w:rsidRPr="002C0CA5">
        <w:rPr>
          <w:rFonts w:ascii="Times New Roman" w:hAnsi="Times New Roman"/>
          <w:color w:val="000000"/>
          <w:sz w:val="25"/>
          <w:szCs w:val="25"/>
        </w:rPr>
        <w:t>…</w:t>
      </w:r>
      <w:r w:rsidRPr="002C0CA5">
        <w:rPr>
          <w:rFonts w:ascii="Times New Roman" w:hAnsi="Times New Roman"/>
          <w:color w:val="000000"/>
          <w:sz w:val="25"/>
          <w:szCs w:val="25"/>
        </w:rPr>
        <w:t>…/</w:t>
      </w:r>
      <w:r w:rsidR="00B61097" w:rsidRPr="002C0CA5">
        <w:rPr>
          <w:rFonts w:ascii="Times New Roman" w:hAnsi="Times New Roman"/>
          <w:color w:val="000000"/>
          <w:sz w:val="25"/>
          <w:szCs w:val="25"/>
        </w:rPr>
        <w:t>…</w:t>
      </w:r>
      <w:r w:rsidRPr="002C0CA5">
        <w:rPr>
          <w:rFonts w:ascii="Times New Roman" w:hAnsi="Times New Roman"/>
          <w:color w:val="000000"/>
          <w:sz w:val="25"/>
          <w:szCs w:val="25"/>
        </w:rPr>
        <w:t>…/</w:t>
      </w:r>
      <w:r w:rsidR="00B61097" w:rsidRPr="002C0CA5">
        <w:rPr>
          <w:rFonts w:ascii="Times New Roman" w:hAnsi="Times New Roman"/>
          <w:color w:val="000000"/>
          <w:sz w:val="25"/>
          <w:szCs w:val="25"/>
        </w:rPr>
        <w:t xml:space="preserve"> </w:t>
      </w:r>
      <w:r w:rsidRPr="002C0CA5">
        <w:rPr>
          <w:rFonts w:ascii="Times New Roman" w:hAnsi="Times New Roman"/>
          <w:color w:val="000000"/>
          <w:sz w:val="25"/>
          <w:szCs w:val="25"/>
        </w:rPr>
        <w:t>2016  đã ký kết, bao gồm :</w:t>
      </w:r>
    </w:p>
    <w:p w:rsidR="007A43E3" w:rsidRPr="002C0CA5" w:rsidRDefault="007A43E3" w:rsidP="007A43E3">
      <w:pPr>
        <w:pStyle w:val="ListParagraph"/>
        <w:tabs>
          <w:tab w:val="left" w:pos="2070"/>
        </w:tabs>
        <w:spacing w:after="0" w:line="360" w:lineRule="auto"/>
        <w:ind w:left="0" w:firstLine="360"/>
        <w:jc w:val="both"/>
        <w:rPr>
          <w:rFonts w:ascii="Times New Roman" w:hAnsi="Times New Roman"/>
          <w:b/>
          <w:color w:val="000000"/>
          <w:sz w:val="25"/>
          <w:szCs w:val="25"/>
        </w:rPr>
      </w:pPr>
      <w:r w:rsidRPr="002C0CA5">
        <w:rPr>
          <w:rFonts w:ascii="Times New Roman" w:hAnsi="Times New Roman"/>
          <w:b/>
          <w:color w:val="000000"/>
          <w:sz w:val="25"/>
          <w:szCs w:val="25"/>
        </w:rPr>
        <w:t>Điều 1: Nội dung bàn giao nghiệm thu</w:t>
      </w:r>
    </w:p>
    <w:p w:rsidR="007A43E3" w:rsidRDefault="007A43E3" w:rsidP="008B5E52">
      <w:pPr>
        <w:pStyle w:val="ListParagraph"/>
        <w:tabs>
          <w:tab w:val="left" w:pos="2070"/>
        </w:tabs>
        <w:spacing w:after="0" w:line="360" w:lineRule="auto"/>
        <w:ind w:left="0" w:firstLine="360"/>
        <w:jc w:val="both"/>
        <w:rPr>
          <w:rFonts w:ascii="Times New Roman" w:hAnsi="Times New Roman"/>
          <w:color w:val="000000"/>
          <w:sz w:val="24"/>
          <w:szCs w:val="24"/>
          <w:lang w:val="fr-FR"/>
        </w:rPr>
      </w:pPr>
      <w:r w:rsidRPr="002C0CA5">
        <w:rPr>
          <w:rFonts w:ascii="Times New Roman" w:hAnsi="Times New Roman"/>
          <w:color w:val="000000"/>
          <w:sz w:val="25"/>
          <w:szCs w:val="25"/>
        </w:rPr>
        <w:t xml:space="preserve">Bên </w:t>
      </w:r>
      <w:r w:rsidR="00B61097" w:rsidRPr="002C0CA5">
        <w:rPr>
          <w:rFonts w:ascii="Times New Roman" w:hAnsi="Times New Roman"/>
          <w:color w:val="000000"/>
          <w:sz w:val="25"/>
          <w:szCs w:val="25"/>
        </w:rPr>
        <w:t>B</w:t>
      </w:r>
      <w:r w:rsidRPr="002C0CA5">
        <w:rPr>
          <w:rFonts w:ascii="Times New Roman" w:hAnsi="Times New Roman"/>
          <w:color w:val="000000"/>
          <w:sz w:val="25"/>
          <w:szCs w:val="25"/>
        </w:rPr>
        <w:t xml:space="preserve"> đã giao đủ số lượng, chủng loại, quy cách và chất lượng hàng hóa cho bên </w:t>
      </w:r>
      <w:r w:rsidR="00B61097" w:rsidRPr="002C0CA5">
        <w:rPr>
          <w:rFonts w:ascii="Times New Roman" w:hAnsi="Times New Roman"/>
          <w:color w:val="000000"/>
          <w:sz w:val="25"/>
          <w:szCs w:val="25"/>
        </w:rPr>
        <w:t>A</w:t>
      </w:r>
      <w:r w:rsidRPr="002C0CA5">
        <w:rPr>
          <w:rFonts w:ascii="Times New Roman" w:hAnsi="Times New Roman"/>
          <w:color w:val="000000"/>
          <w:sz w:val="25"/>
          <w:szCs w:val="25"/>
        </w:rPr>
        <w:t xml:space="preserve"> tại Trung Tâm Kiểm Chuẩn Xét Nghiệm TP theo danh mục </w:t>
      </w:r>
      <w:r w:rsidR="00B61097" w:rsidRPr="002C0CA5">
        <w:rPr>
          <w:rFonts w:ascii="Times New Roman" w:hAnsi="Times New Roman"/>
          <w:color w:val="000000"/>
          <w:sz w:val="25"/>
          <w:szCs w:val="25"/>
        </w:rPr>
        <w:t>máy chiếu</w:t>
      </w:r>
      <w:r w:rsidRPr="002C0CA5">
        <w:rPr>
          <w:rFonts w:ascii="Times New Roman" w:hAnsi="Times New Roman"/>
          <w:color w:val="000000"/>
          <w:sz w:val="25"/>
          <w:szCs w:val="25"/>
        </w:rPr>
        <w:t xml:space="preserve"> được ký tại Điều 1 của hợp đồng số </w:t>
      </w:r>
      <w:r w:rsidR="00B61097" w:rsidRPr="002C0CA5">
        <w:rPr>
          <w:rFonts w:ascii="Times New Roman" w:hAnsi="Times New Roman"/>
          <w:color w:val="000000"/>
          <w:sz w:val="25"/>
          <w:szCs w:val="25"/>
        </w:rPr>
        <w:t xml:space="preserve">          </w:t>
      </w:r>
      <w:r w:rsidRPr="002C0CA5">
        <w:rPr>
          <w:rFonts w:ascii="Times New Roman" w:hAnsi="Times New Roman"/>
          <w:color w:val="000000"/>
          <w:sz w:val="25"/>
          <w:szCs w:val="25"/>
        </w:rPr>
        <w:t>/</w:t>
      </w:r>
      <w:r w:rsidR="00B61097" w:rsidRPr="002C0CA5">
        <w:rPr>
          <w:rFonts w:ascii="Times New Roman" w:hAnsi="Times New Roman"/>
          <w:color w:val="000000"/>
          <w:sz w:val="25"/>
          <w:szCs w:val="25"/>
        </w:rPr>
        <w:t xml:space="preserve">             </w:t>
      </w:r>
      <w:r w:rsidRPr="002C0CA5">
        <w:rPr>
          <w:rFonts w:ascii="Times New Roman" w:hAnsi="Times New Roman"/>
          <w:color w:val="000000"/>
          <w:sz w:val="25"/>
          <w:szCs w:val="25"/>
        </w:rPr>
        <w:t>Ngày …</w:t>
      </w:r>
      <w:r w:rsidR="00B61097" w:rsidRPr="002C0CA5">
        <w:rPr>
          <w:rFonts w:ascii="Times New Roman" w:hAnsi="Times New Roman"/>
          <w:color w:val="000000"/>
          <w:sz w:val="25"/>
          <w:szCs w:val="25"/>
        </w:rPr>
        <w:t>…</w:t>
      </w:r>
      <w:r w:rsidRPr="002C0CA5">
        <w:rPr>
          <w:rFonts w:ascii="Times New Roman" w:hAnsi="Times New Roman"/>
          <w:color w:val="000000"/>
          <w:sz w:val="25"/>
          <w:szCs w:val="25"/>
        </w:rPr>
        <w:t>/</w:t>
      </w:r>
      <w:r w:rsidR="00B61097" w:rsidRPr="002C0CA5">
        <w:rPr>
          <w:rFonts w:ascii="Times New Roman" w:hAnsi="Times New Roman"/>
          <w:color w:val="000000"/>
          <w:sz w:val="25"/>
          <w:szCs w:val="25"/>
        </w:rPr>
        <w:t>…</w:t>
      </w:r>
      <w:r w:rsidRPr="002C0CA5">
        <w:rPr>
          <w:rFonts w:ascii="Times New Roman" w:hAnsi="Times New Roman"/>
          <w:color w:val="000000"/>
          <w:sz w:val="25"/>
          <w:szCs w:val="25"/>
        </w:rPr>
        <w:t>…/</w:t>
      </w:r>
      <w:r w:rsidR="00B61097" w:rsidRPr="002C0CA5">
        <w:rPr>
          <w:rFonts w:ascii="Times New Roman" w:hAnsi="Times New Roman"/>
          <w:color w:val="000000"/>
          <w:sz w:val="25"/>
          <w:szCs w:val="25"/>
        </w:rPr>
        <w:t xml:space="preserve"> </w:t>
      </w:r>
      <w:r w:rsidRPr="002A4B68">
        <w:rPr>
          <w:rFonts w:ascii="Times New Roman" w:hAnsi="Times New Roman"/>
          <w:color w:val="000000"/>
          <w:sz w:val="25"/>
          <w:szCs w:val="25"/>
          <w:lang w:val="fr-FR"/>
        </w:rPr>
        <w:t>2016 như sau:</w:t>
      </w:r>
    </w:p>
    <w:p w:rsidR="007A43E3" w:rsidRDefault="007A43E3" w:rsidP="007A43E3">
      <w:pPr>
        <w:pStyle w:val="ListParagraph"/>
        <w:tabs>
          <w:tab w:val="left" w:pos="2070"/>
        </w:tabs>
        <w:spacing w:after="0" w:line="240" w:lineRule="auto"/>
        <w:ind w:left="0" w:firstLine="360"/>
        <w:jc w:val="both"/>
        <w:rPr>
          <w:rFonts w:ascii="Times New Roman" w:hAnsi="Times New Roman"/>
          <w:color w:val="000000"/>
          <w:sz w:val="24"/>
          <w:szCs w:val="24"/>
          <w:lang w:val="fr-FR"/>
        </w:rPr>
      </w:pPr>
    </w:p>
    <w:tbl>
      <w:tblPr>
        <w:tblW w:w="92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08"/>
        <w:gridCol w:w="7"/>
        <w:gridCol w:w="991"/>
        <w:gridCol w:w="1558"/>
        <w:gridCol w:w="1512"/>
      </w:tblGrid>
      <w:tr w:rsidR="008B5E52" w:rsidRPr="005316C8" w:rsidTr="00E77334">
        <w:trPr>
          <w:trHeight w:val="872"/>
        </w:trPr>
        <w:tc>
          <w:tcPr>
            <w:tcW w:w="5208" w:type="dxa"/>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lastRenderedPageBreak/>
              <w:t>Nội dung</w:t>
            </w:r>
          </w:p>
        </w:tc>
        <w:tc>
          <w:tcPr>
            <w:tcW w:w="998" w:type="dxa"/>
            <w:gridSpan w:val="2"/>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t>Số lượng</w:t>
            </w:r>
          </w:p>
        </w:tc>
        <w:tc>
          <w:tcPr>
            <w:tcW w:w="1558" w:type="dxa"/>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t>Đơn Giá</w:t>
            </w:r>
          </w:p>
        </w:tc>
        <w:tc>
          <w:tcPr>
            <w:tcW w:w="1512" w:type="dxa"/>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t>Thành Tiền</w:t>
            </w:r>
          </w:p>
        </w:tc>
      </w:tr>
      <w:tr w:rsidR="008B5E52" w:rsidRPr="005316C8" w:rsidTr="00E77334">
        <w:trPr>
          <w:trHeight w:val="947"/>
        </w:trPr>
        <w:tc>
          <w:tcPr>
            <w:tcW w:w="5208" w:type="dxa"/>
            <w:vAlign w:val="center"/>
          </w:tcPr>
          <w:p w:rsidR="008B5E52" w:rsidRPr="005316C8" w:rsidRDefault="008B5E52" w:rsidP="005A39F4">
            <w:pPr>
              <w:spacing w:after="0" w:line="240" w:lineRule="auto"/>
              <w:ind w:left="720"/>
              <w:rPr>
                <w:rFonts w:ascii="Times New Roman" w:hAnsi="Times New Roman"/>
                <w:b/>
                <w:sz w:val="26"/>
                <w:szCs w:val="26"/>
              </w:rPr>
            </w:pPr>
            <w:r w:rsidRPr="005316C8">
              <w:rPr>
                <w:rFonts w:ascii="Times New Roman" w:hAnsi="Times New Roman"/>
                <w:b/>
                <w:sz w:val="26"/>
                <w:szCs w:val="26"/>
              </w:rPr>
              <w:t>MÁY CHIẾU SONY VPL-EX233 (Xuất Xứ Trung Quốc)</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Công nghệ</w:t>
            </w:r>
            <w:r w:rsidRPr="005316C8">
              <w:rPr>
                <w:rFonts w:ascii="Times New Roman" w:hAnsi="Times New Roman"/>
                <w:sz w:val="26"/>
                <w:szCs w:val="26"/>
              </w:rPr>
              <w:tab/>
              <w:t>3 LCD</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Độ sáng</w:t>
            </w:r>
            <w:r w:rsidRPr="005316C8">
              <w:rPr>
                <w:rFonts w:ascii="Times New Roman" w:hAnsi="Times New Roman"/>
                <w:sz w:val="26"/>
                <w:szCs w:val="26"/>
              </w:rPr>
              <w:tab/>
              <w:t>2800 Lumens</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Độ phân giải</w:t>
            </w:r>
            <w:r w:rsidRPr="005316C8">
              <w:rPr>
                <w:rFonts w:ascii="Times New Roman" w:hAnsi="Times New Roman"/>
                <w:sz w:val="26"/>
                <w:szCs w:val="26"/>
              </w:rPr>
              <w:tab/>
              <w:t>1024 x 768 (XGA)</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Độ tương phản</w:t>
            </w:r>
            <w:r w:rsidRPr="005316C8">
              <w:rPr>
                <w:rFonts w:ascii="Times New Roman" w:hAnsi="Times New Roman"/>
                <w:sz w:val="26"/>
                <w:szCs w:val="26"/>
              </w:rPr>
              <w:tab/>
              <w:t>3300: 1</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Tuổi thọ bóng đèn</w:t>
            </w:r>
            <w:r w:rsidRPr="005316C8">
              <w:rPr>
                <w:rFonts w:ascii="Times New Roman" w:hAnsi="Times New Roman"/>
                <w:sz w:val="26"/>
                <w:szCs w:val="26"/>
              </w:rPr>
              <w:tab/>
              <w:t>10.000 giờ</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Tương thích Video</w:t>
            </w:r>
            <w:r w:rsidRPr="005316C8">
              <w:rPr>
                <w:rFonts w:ascii="Times New Roman" w:hAnsi="Times New Roman"/>
                <w:sz w:val="26"/>
                <w:szCs w:val="26"/>
              </w:rPr>
              <w:tab/>
              <w:t>NTSC, PAL, SECAM, 480 / 60i, 576 / 50i, 480 / 60p, 575 / 50p, 720 / 60p, 720 / 50p, 1080 / 60i, 1080 / 50i, Các mục sau đây có sẵn cho tín hiệu kỹ thuật số (HDMI đầu vào) chỉ; 1080 / 60p, 1080 / 50p</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Khả năng Zoom</w:t>
            </w:r>
            <w:r w:rsidRPr="005316C8">
              <w:rPr>
                <w:rFonts w:ascii="Times New Roman" w:hAnsi="Times New Roman"/>
                <w:sz w:val="26"/>
                <w:szCs w:val="26"/>
              </w:rPr>
              <w:tab/>
              <w:t>Khoảng. x1.2</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Khoảng cách chiếu</w:t>
            </w:r>
            <w:r w:rsidRPr="005316C8">
              <w:rPr>
                <w:rFonts w:ascii="Times New Roman" w:hAnsi="Times New Roman"/>
                <w:sz w:val="26"/>
                <w:szCs w:val="26"/>
              </w:rPr>
              <w:tab/>
              <w:t>30 "đến 300" (0,76 m đến 7,62 m)</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Kích thước màn chiếu 365 x 96,2 x 252 mm (3/8 X3 14 25/32 29/32 X9 ")</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Trọng lượng</w:t>
            </w:r>
            <w:r w:rsidRPr="005316C8">
              <w:rPr>
                <w:rFonts w:ascii="Times New Roman" w:hAnsi="Times New Roman"/>
                <w:sz w:val="26"/>
                <w:szCs w:val="26"/>
              </w:rPr>
              <w:tab/>
              <w:t>3,8 kg</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Ngôn Ngữ</w:t>
            </w:r>
            <w:r w:rsidRPr="005316C8">
              <w:rPr>
                <w:rFonts w:ascii="Times New Roman" w:hAnsi="Times New Roman"/>
                <w:sz w:val="26"/>
                <w:szCs w:val="26"/>
              </w:rPr>
              <w:tab/>
              <w:t>24 ngôn ngữ (tiếng Anh, Hà Lan, Pháp, Ý, Đức, Tây Ban Nha, Bồ Đào Nha, Thổ Nhĩ Kỳ, Ba Lan, Nga, Thụy Điển, Na Uy, Nhật Bản, Tiếng Trung Quốc, Tiếng Trung Quốc, Hàn Quốc, Thái Lan, Việt Nam, tiếng Ả Rập, tiếng Farsi, tiếng Phần Lan, Indonesia, Hungary, Hy Lạp)</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Kết nối</w:t>
            </w:r>
            <w:r w:rsidRPr="005316C8">
              <w:rPr>
                <w:rFonts w:ascii="Times New Roman" w:hAnsi="Times New Roman"/>
                <w:sz w:val="26"/>
                <w:szCs w:val="26"/>
              </w:rPr>
              <w:tab/>
              <w:t>RGB / Y PB PR kết nối đầu vào: Mini D-sub 15 pin, RGB nối đầu vào: Mini D-sub 15 pin, HDMI kết nối đầu vào: HDMI 19-pin, hỗ trợ HDCP, S Video kết nối đầu vào: Mini DIN 4-pin, D-sub 9-pin đực / RS232C, RJ-45, 10BASE-T / 100BASE-TX, USB</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Xuất xứ</w:t>
            </w:r>
            <w:r w:rsidRPr="005316C8">
              <w:rPr>
                <w:rFonts w:ascii="Times New Roman" w:hAnsi="Times New Roman"/>
                <w:sz w:val="26"/>
                <w:szCs w:val="26"/>
              </w:rPr>
              <w:tab/>
              <w:t>china</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Bảo hành</w:t>
            </w:r>
            <w:r w:rsidRPr="005316C8">
              <w:rPr>
                <w:rFonts w:ascii="Times New Roman" w:hAnsi="Times New Roman"/>
                <w:sz w:val="26"/>
                <w:szCs w:val="26"/>
              </w:rPr>
              <w:tab/>
              <w:t>2 năm cho thân máy, 03 tháng hoặc 1000 giờ cho bóng đèn</w:t>
            </w:r>
          </w:p>
          <w:p w:rsidR="008B5E52" w:rsidRPr="005316C8" w:rsidRDefault="008B5E52" w:rsidP="008B5E52">
            <w:pPr>
              <w:numPr>
                <w:ilvl w:val="0"/>
                <w:numId w:val="2"/>
              </w:numPr>
              <w:spacing w:after="0" w:line="240" w:lineRule="auto"/>
              <w:jc w:val="both"/>
              <w:rPr>
                <w:rFonts w:ascii="Times New Roman" w:hAnsi="Times New Roman"/>
                <w:sz w:val="26"/>
                <w:szCs w:val="26"/>
              </w:rPr>
            </w:pPr>
            <w:r w:rsidRPr="005316C8">
              <w:rPr>
                <w:rFonts w:ascii="Times New Roman" w:hAnsi="Times New Roman"/>
                <w:sz w:val="26"/>
                <w:szCs w:val="26"/>
              </w:rPr>
              <w:t>Phụ Kiện kèm theo</w:t>
            </w:r>
            <w:r w:rsidRPr="005316C8">
              <w:rPr>
                <w:rFonts w:ascii="Times New Roman" w:hAnsi="Times New Roman"/>
                <w:sz w:val="26"/>
                <w:szCs w:val="26"/>
              </w:rPr>
              <w:tab/>
              <w:t>Phụ kiện : Điều khiển từ xa w / Pin Dây nguồn (theo vùng) tài CD Hướng dẫn sử dụng Quick Start Guide Thẻ bảo hành (theo vùng) VGA (D-sub 15pin) cáp, catalog</w:t>
            </w:r>
          </w:p>
        </w:tc>
        <w:tc>
          <w:tcPr>
            <w:tcW w:w="998" w:type="dxa"/>
            <w:gridSpan w:val="2"/>
            <w:vAlign w:val="center"/>
          </w:tcPr>
          <w:p w:rsidR="008B5E52" w:rsidRPr="005316C8" w:rsidRDefault="008B5E52" w:rsidP="005A39F4">
            <w:pPr>
              <w:spacing w:after="0" w:line="240" w:lineRule="auto"/>
              <w:jc w:val="center"/>
              <w:rPr>
                <w:rFonts w:ascii="Times New Roman" w:hAnsi="Times New Roman"/>
                <w:sz w:val="26"/>
                <w:szCs w:val="26"/>
              </w:rPr>
            </w:pPr>
            <w:r w:rsidRPr="005316C8">
              <w:rPr>
                <w:rFonts w:ascii="Times New Roman" w:hAnsi="Times New Roman"/>
                <w:sz w:val="26"/>
                <w:szCs w:val="26"/>
              </w:rPr>
              <w:t>01</w:t>
            </w:r>
          </w:p>
        </w:tc>
        <w:tc>
          <w:tcPr>
            <w:tcW w:w="1558" w:type="dxa"/>
            <w:vAlign w:val="center"/>
          </w:tcPr>
          <w:p w:rsidR="008B5E52" w:rsidRPr="005316C8" w:rsidRDefault="008B5E52" w:rsidP="005A39F4">
            <w:pPr>
              <w:spacing w:after="0" w:line="240" w:lineRule="auto"/>
              <w:jc w:val="center"/>
              <w:rPr>
                <w:rFonts w:ascii="Times New Roman" w:hAnsi="Times New Roman"/>
                <w:i/>
                <w:sz w:val="26"/>
                <w:szCs w:val="26"/>
              </w:rPr>
            </w:pPr>
            <w:r w:rsidRPr="005316C8">
              <w:rPr>
                <w:rFonts w:ascii="Times New Roman" w:hAnsi="Times New Roman"/>
                <w:i/>
                <w:sz w:val="26"/>
                <w:szCs w:val="26"/>
              </w:rPr>
              <w:t>14.900.000</w:t>
            </w:r>
          </w:p>
        </w:tc>
        <w:tc>
          <w:tcPr>
            <w:tcW w:w="1512" w:type="dxa"/>
            <w:vAlign w:val="center"/>
          </w:tcPr>
          <w:p w:rsidR="008B5E52" w:rsidRPr="005316C8" w:rsidRDefault="008B5E52" w:rsidP="005A39F4">
            <w:pPr>
              <w:spacing w:after="0" w:line="240" w:lineRule="auto"/>
              <w:jc w:val="center"/>
              <w:rPr>
                <w:rFonts w:ascii="Times New Roman" w:hAnsi="Times New Roman"/>
                <w:i/>
                <w:sz w:val="26"/>
                <w:szCs w:val="26"/>
              </w:rPr>
            </w:pPr>
            <w:r w:rsidRPr="005316C8">
              <w:rPr>
                <w:rFonts w:ascii="Times New Roman" w:hAnsi="Times New Roman"/>
                <w:i/>
                <w:sz w:val="26"/>
                <w:szCs w:val="26"/>
              </w:rPr>
              <w:t>14.900.000</w:t>
            </w:r>
          </w:p>
        </w:tc>
      </w:tr>
      <w:tr w:rsidR="008B5E52" w:rsidRPr="005316C8" w:rsidTr="00E77334">
        <w:trPr>
          <w:trHeight w:val="488"/>
        </w:trPr>
        <w:tc>
          <w:tcPr>
            <w:tcW w:w="5215" w:type="dxa"/>
            <w:gridSpan w:val="2"/>
            <w:vAlign w:val="center"/>
          </w:tcPr>
          <w:p w:rsidR="008B5E52" w:rsidRPr="005316C8" w:rsidRDefault="008B5E52" w:rsidP="005A39F4">
            <w:pPr>
              <w:spacing w:after="0" w:line="240" w:lineRule="auto"/>
              <w:jc w:val="center"/>
              <w:rPr>
                <w:rFonts w:ascii="Times New Roman" w:hAnsi="Times New Roman"/>
                <w:b/>
                <w:bCs/>
                <w:sz w:val="26"/>
                <w:szCs w:val="26"/>
              </w:rPr>
            </w:pPr>
            <w:r w:rsidRPr="005316C8">
              <w:rPr>
                <w:rFonts w:ascii="Times New Roman" w:hAnsi="Times New Roman"/>
                <w:b/>
                <w:bCs/>
                <w:sz w:val="26"/>
                <w:szCs w:val="26"/>
              </w:rPr>
              <w:t>MÁY CHIẾU SONY VPL-EX340</w:t>
            </w:r>
          </w:p>
          <w:p w:rsidR="008B5E52" w:rsidRPr="005316C8" w:rsidRDefault="008B5E52" w:rsidP="005A39F4">
            <w:pPr>
              <w:spacing w:after="0" w:line="240" w:lineRule="auto"/>
              <w:jc w:val="center"/>
              <w:rPr>
                <w:rFonts w:ascii="Times New Roman" w:hAnsi="Times New Roman"/>
                <w:b/>
                <w:bCs/>
                <w:sz w:val="26"/>
                <w:szCs w:val="26"/>
              </w:rPr>
            </w:pPr>
            <w:r w:rsidRPr="005316C8">
              <w:rPr>
                <w:rFonts w:ascii="Times New Roman" w:hAnsi="Times New Roman"/>
                <w:b/>
                <w:bCs/>
                <w:sz w:val="26"/>
                <w:szCs w:val="26"/>
              </w:rPr>
              <w:t>(Xuất xứ Trung Quốc)</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lastRenderedPageBreak/>
              <w:t>Công nghệ 3 LCD</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Cường độ sáng 4200 lm</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Aspect Ratio 4:3</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Độ phân giải XGA ((1024x768)</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Độ tương phản 3300:1</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Công suất bóng đèn 225 W type</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Tuổi thọ bóng đèn 10.000 h</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Kích thước màn chiếu 30" to 300" (0.76 m to 7.62 m) (measured diagonally)</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Trọng lượng 3.9 kg (8 lb)</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Kích thước máy 365 x 96.2 x 252 mm (14 3/8 X3 25/32 X9 29/32 ” )</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 xml:space="preserve">Loa </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Ngôn Ngữ 27-languages (English, French, German, Italian, Spanish, Portuguese, Japanese, Simplified Chinese, Traditional Chinese, Korean, Russian, Dutch, Norwegian, Swedish, Thai, Arabic,Turkish, Polish, Vietnamese, Farsi, Finnish, Indonesian, Hungary, Greek, Czech, Slovakia, Romania)</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Kết nối INPUT A RGB / Y PB PR input connector: Mini D-sub 15-pin (female) INPUT B RGB input connector: Mini D-sub 15-pin (female) INPUT C HDMI input connector: HDMI 19-pin, HDCP support INPUT D HDMI input connector: HDMI 19-pin, HDCP support S VIDEO IN S Video input connector: Mini DIN 4-pin VIDEO IN Video input connector: Phono jack OUTPUT MONITOR output connector *5: Mini D-sub 15-pin (female) REMOTE RS-232C connector: D-sub 9-pin (male) LAN RJ-45, 10BASE-T/100BASE-TX USB Type-A USB Type-B</w:t>
            </w:r>
          </w:p>
          <w:p w:rsidR="008B5E52" w:rsidRPr="005316C8" w:rsidRDefault="008B5E52" w:rsidP="008B5E52">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Xuất xứ Công nghệ: Nhật Bản- Sony Việt Nam chính hãng</w:t>
            </w:r>
          </w:p>
          <w:p w:rsidR="008B5E52" w:rsidRPr="005316C8" w:rsidRDefault="008B5E52" w:rsidP="008B5E52">
            <w:pPr>
              <w:numPr>
                <w:ilvl w:val="0"/>
                <w:numId w:val="3"/>
              </w:numPr>
              <w:spacing w:after="0" w:line="240" w:lineRule="auto"/>
              <w:jc w:val="both"/>
              <w:rPr>
                <w:rFonts w:ascii="Times New Roman" w:hAnsi="Times New Roman"/>
                <w:b/>
                <w:sz w:val="26"/>
                <w:szCs w:val="26"/>
              </w:rPr>
            </w:pPr>
            <w:r w:rsidRPr="005316C8">
              <w:rPr>
                <w:rFonts w:ascii="Times New Roman" w:hAnsi="Times New Roman"/>
                <w:sz w:val="26"/>
                <w:szCs w:val="26"/>
              </w:rPr>
              <w:t>Bảo hành 2 năm cho thân máy, 3 tháng hoặc 1000 giờ cho bóng đèn tùy điều kiện nào đến trước</w:t>
            </w:r>
          </w:p>
        </w:tc>
        <w:tc>
          <w:tcPr>
            <w:tcW w:w="991" w:type="dxa"/>
            <w:vAlign w:val="center"/>
          </w:tcPr>
          <w:p w:rsidR="008B5E52" w:rsidRPr="005316C8" w:rsidRDefault="008B5E52" w:rsidP="005A39F4">
            <w:pPr>
              <w:spacing w:after="0" w:line="240" w:lineRule="auto"/>
              <w:jc w:val="center"/>
              <w:rPr>
                <w:rFonts w:ascii="Times New Roman" w:hAnsi="Times New Roman"/>
                <w:sz w:val="26"/>
                <w:szCs w:val="26"/>
              </w:rPr>
            </w:pPr>
            <w:r w:rsidRPr="005316C8">
              <w:rPr>
                <w:rFonts w:ascii="Times New Roman" w:hAnsi="Times New Roman"/>
                <w:sz w:val="26"/>
                <w:szCs w:val="26"/>
              </w:rPr>
              <w:lastRenderedPageBreak/>
              <w:t>01</w:t>
            </w:r>
          </w:p>
        </w:tc>
        <w:tc>
          <w:tcPr>
            <w:tcW w:w="1558" w:type="dxa"/>
            <w:vAlign w:val="center"/>
          </w:tcPr>
          <w:p w:rsidR="008B5E52" w:rsidRPr="005316C8" w:rsidRDefault="008B5E52" w:rsidP="005A39F4">
            <w:pPr>
              <w:spacing w:after="0" w:line="240" w:lineRule="auto"/>
              <w:jc w:val="center"/>
              <w:rPr>
                <w:rFonts w:ascii="Times New Roman" w:hAnsi="Times New Roman"/>
                <w:sz w:val="26"/>
                <w:szCs w:val="26"/>
              </w:rPr>
            </w:pPr>
            <w:r w:rsidRPr="005316C8">
              <w:rPr>
                <w:rFonts w:ascii="Times New Roman" w:hAnsi="Times New Roman"/>
                <w:sz w:val="26"/>
                <w:szCs w:val="26"/>
              </w:rPr>
              <w:t>23.600.000</w:t>
            </w:r>
          </w:p>
        </w:tc>
        <w:tc>
          <w:tcPr>
            <w:tcW w:w="1512" w:type="dxa"/>
            <w:vAlign w:val="center"/>
          </w:tcPr>
          <w:p w:rsidR="008B5E52" w:rsidRPr="005316C8" w:rsidRDefault="008B5E52" w:rsidP="005A39F4">
            <w:pPr>
              <w:spacing w:after="0" w:line="240" w:lineRule="auto"/>
              <w:jc w:val="center"/>
              <w:rPr>
                <w:rFonts w:ascii="Times New Roman" w:hAnsi="Times New Roman"/>
                <w:i/>
                <w:sz w:val="26"/>
                <w:szCs w:val="26"/>
              </w:rPr>
            </w:pPr>
            <w:r w:rsidRPr="005316C8">
              <w:rPr>
                <w:rFonts w:ascii="Times New Roman" w:eastAsia="MS Mincho" w:hAnsi="Times New Roman"/>
                <w:sz w:val="26"/>
                <w:szCs w:val="26"/>
                <w:lang w:eastAsia="ja-JP"/>
              </w:rPr>
              <w:t>23.600.000</w:t>
            </w:r>
          </w:p>
        </w:tc>
      </w:tr>
      <w:tr w:rsidR="008B5E52" w:rsidRPr="005316C8" w:rsidTr="00E77334">
        <w:trPr>
          <w:trHeight w:val="488"/>
        </w:trPr>
        <w:tc>
          <w:tcPr>
            <w:tcW w:w="7764" w:type="dxa"/>
            <w:gridSpan w:val="4"/>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lastRenderedPageBreak/>
              <w:t>Tổng cộng (Bao gồm VAT 10%)</w:t>
            </w:r>
          </w:p>
        </w:tc>
        <w:tc>
          <w:tcPr>
            <w:tcW w:w="1512" w:type="dxa"/>
            <w:vAlign w:val="center"/>
          </w:tcPr>
          <w:p w:rsidR="008B5E52" w:rsidRPr="005316C8" w:rsidRDefault="008B5E52" w:rsidP="005A39F4">
            <w:pPr>
              <w:spacing w:after="0" w:line="240" w:lineRule="auto"/>
              <w:jc w:val="center"/>
              <w:rPr>
                <w:rFonts w:ascii="Times New Roman" w:hAnsi="Times New Roman"/>
                <w:i/>
                <w:sz w:val="26"/>
                <w:szCs w:val="26"/>
              </w:rPr>
            </w:pPr>
            <w:r w:rsidRPr="005316C8">
              <w:rPr>
                <w:rFonts w:ascii="Times New Roman" w:hAnsi="Times New Roman"/>
                <w:i/>
                <w:sz w:val="26"/>
                <w:szCs w:val="26"/>
              </w:rPr>
              <w:t>38.500.000</w:t>
            </w:r>
          </w:p>
        </w:tc>
      </w:tr>
      <w:tr w:rsidR="008B5E52" w:rsidRPr="005316C8" w:rsidTr="00E77334">
        <w:trPr>
          <w:trHeight w:val="416"/>
        </w:trPr>
        <w:tc>
          <w:tcPr>
            <w:tcW w:w="7764" w:type="dxa"/>
            <w:gridSpan w:val="4"/>
            <w:vAlign w:val="center"/>
          </w:tcPr>
          <w:p w:rsidR="008B5E52" w:rsidRPr="005316C8" w:rsidRDefault="008B5E52" w:rsidP="005A39F4">
            <w:pPr>
              <w:spacing w:after="0" w:line="240" w:lineRule="auto"/>
              <w:jc w:val="center"/>
              <w:rPr>
                <w:rFonts w:ascii="Times New Roman" w:hAnsi="Times New Roman"/>
                <w:b/>
                <w:sz w:val="26"/>
                <w:szCs w:val="26"/>
              </w:rPr>
            </w:pPr>
            <w:r w:rsidRPr="005316C8">
              <w:rPr>
                <w:rFonts w:ascii="Times New Roman" w:hAnsi="Times New Roman"/>
                <w:b/>
                <w:sz w:val="26"/>
                <w:szCs w:val="26"/>
              </w:rPr>
              <w:t>Thành tiền</w:t>
            </w:r>
          </w:p>
        </w:tc>
        <w:tc>
          <w:tcPr>
            <w:tcW w:w="1512" w:type="dxa"/>
            <w:vAlign w:val="center"/>
          </w:tcPr>
          <w:p w:rsidR="008B5E52" w:rsidRPr="005316C8" w:rsidRDefault="008B5E52" w:rsidP="005A39F4">
            <w:pPr>
              <w:spacing w:after="0" w:line="240" w:lineRule="auto"/>
              <w:jc w:val="center"/>
              <w:rPr>
                <w:rFonts w:ascii="Times New Roman" w:hAnsi="Times New Roman"/>
                <w:i/>
                <w:sz w:val="26"/>
                <w:szCs w:val="26"/>
              </w:rPr>
            </w:pPr>
            <w:r w:rsidRPr="005316C8">
              <w:rPr>
                <w:rFonts w:ascii="Times New Roman" w:hAnsi="Times New Roman"/>
                <w:i/>
                <w:sz w:val="26"/>
                <w:szCs w:val="26"/>
              </w:rPr>
              <w:t>38.500.000</w:t>
            </w:r>
          </w:p>
        </w:tc>
      </w:tr>
      <w:tr w:rsidR="008B5E52" w:rsidRPr="005316C8" w:rsidTr="00E77334">
        <w:trPr>
          <w:trHeight w:val="550"/>
        </w:trPr>
        <w:tc>
          <w:tcPr>
            <w:tcW w:w="9276" w:type="dxa"/>
            <w:gridSpan w:val="5"/>
            <w:vAlign w:val="center"/>
          </w:tcPr>
          <w:p w:rsidR="008B5E52" w:rsidRPr="005316C8" w:rsidRDefault="008B5E52" w:rsidP="005A39F4">
            <w:pPr>
              <w:spacing w:after="0" w:line="240" w:lineRule="auto"/>
              <w:jc w:val="center"/>
              <w:rPr>
                <w:rFonts w:ascii="Times New Roman" w:hAnsi="Times New Roman"/>
                <w:b/>
                <w:i/>
                <w:sz w:val="26"/>
                <w:szCs w:val="26"/>
              </w:rPr>
            </w:pPr>
            <w:r w:rsidRPr="005316C8">
              <w:rPr>
                <w:rFonts w:ascii="Times New Roman" w:hAnsi="Times New Roman"/>
                <w:b/>
                <w:i/>
                <w:sz w:val="26"/>
                <w:szCs w:val="26"/>
              </w:rPr>
              <w:t>Số tiền bằng chữ: Ba mươi tám triệu năm trăm nghìn đồng.</w:t>
            </w:r>
          </w:p>
        </w:tc>
      </w:tr>
    </w:tbl>
    <w:p w:rsidR="007A43E3" w:rsidRDefault="007A43E3" w:rsidP="007A43E3">
      <w:pPr>
        <w:pStyle w:val="ListParagraph"/>
        <w:tabs>
          <w:tab w:val="left" w:pos="2070"/>
        </w:tabs>
        <w:spacing w:after="0" w:line="240" w:lineRule="auto"/>
        <w:ind w:left="0" w:firstLine="360"/>
        <w:jc w:val="both"/>
        <w:rPr>
          <w:rFonts w:ascii="Times New Roman" w:hAnsi="Times New Roman"/>
          <w:color w:val="000000"/>
          <w:sz w:val="24"/>
          <w:szCs w:val="24"/>
        </w:rPr>
      </w:pPr>
    </w:p>
    <w:p w:rsidR="00A5131A" w:rsidRPr="008B5E52" w:rsidRDefault="00A5131A" w:rsidP="007A43E3">
      <w:pPr>
        <w:pStyle w:val="ListParagraph"/>
        <w:tabs>
          <w:tab w:val="left" w:pos="2070"/>
        </w:tabs>
        <w:spacing w:after="0" w:line="240" w:lineRule="auto"/>
        <w:ind w:left="0" w:firstLine="360"/>
        <w:jc w:val="both"/>
        <w:rPr>
          <w:rFonts w:ascii="Times New Roman" w:hAnsi="Times New Roman"/>
          <w:color w:val="000000"/>
          <w:sz w:val="24"/>
          <w:szCs w:val="24"/>
        </w:rPr>
      </w:pPr>
    </w:p>
    <w:p w:rsidR="007A43E3" w:rsidRPr="008B5E52" w:rsidRDefault="007A43E3" w:rsidP="007A43E3">
      <w:pPr>
        <w:pStyle w:val="ListParagraph"/>
        <w:tabs>
          <w:tab w:val="left" w:pos="2070"/>
        </w:tabs>
        <w:spacing w:after="0" w:line="240" w:lineRule="auto"/>
        <w:ind w:left="0" w:firstLine="360"/>
        <w:jc w:val="both"/>
        <w:rPr>
          <w:rFonts w:ascii="Times New Roman" w:hAnsi="Times New Roman"/>
          <w:b/>
          <w:color w:val="000000"/>
          <w:sz w:val="25"/>
          <w:szCs w:val="25"/>
        </w:rPr>
      </w:pPr>
      <w:r w:rsidRPr="008B5E52">
        <w:rPr>
          <w:rFonts w:ascii="Times New Roman" w:hAnsi="Times New Roman"/>
          <w:b/>
          <w:color w:val="000000"/>
          <w:sz w:val="25"/>
          <w:szCs w:val="25"/>
        </w:rPr>
        <w:lastRenderedPageBreak/>
        <w:t>Điều 2: Đánh giá hàng hóa:</w:t>
      </w:r>
    </w:p>
    <w:p w:rsidR="007A43E3" w:rsidRPr="008B5E52" w:rsidRDefault="007A43E3" w:rsidP="007A43E3">
      <w:pPr>
        <w:pStyle w:val="ListParagraph"/>
        <w:numPr>
          <w:ilvl w:val="0"/>
          <w:numId w:val="1"/>
        </w:numPr>
        <w:tabs>
          <w:tab w:val="left" w:pos="567"/>
        </w:tabs>
        <w:spacing w:after="0" w:line="240" w:lineRule="auto"/>
        <w:ind w:left="284" w:hanging="11"/>
        <w:jc w:val="both"/>
        <w:rPr>
          <w:rFonts w:ascii="Times New Roman" w:hAnsi="Times New Roman"/>
          <w:color w:val="000000"/>
          <w:sz w:val="25"/>
          <w:szCs w:val="25"/>
        </w:rPr>
      </w:pPr>
      <w:r w:rsidRPr="008B5E52">
        <w:rPr>
          <w:rFonts w:ascii="Times New Roman" w:hAnsi="Times New Roman"/>
          <w:color w:val="000000"/>
          <w:sz w:val="25"/>
          <w:szCs w:val="25"/>
        </w:rPr>
        <w:t xml:space="preserve">Tình trạng máy </w:t>
      </w:r>
      <w:r w:rsidR="008B5E52" w:rsidRPr="008B5E52">
        <w:rPr>
          <w:rFonts w:ascii="Times New Roman" w:hAnsi="Times New Roman"/>
          <w:color w:val="000000"/>
          <w:sz w:val="25"/>
          <w:szCs w:val="25"/>
        </w:rPr>
        <w:t>chiếu</w:t>
      </w:r>
      <w:r w:rsidRPr="008B5E52">
        <w:rPr>
          <w:rFonts w:ascii="Times New Roman" w:hAnsi="Times New Roman"/>
          <w:color w:val="000000"/>
          <w:sz w:val="25"/>
          <w:szCs w:val="25"/>
        </w:rPr>
        <w:t xml:space="preserve">, máy mới 100%, đạt yêu cầu đủ số lượng, quy cách và chất lượng máy in như đã ký trong hợp đồng số </w:t>
      </w:r>
      <w:r w:rsidR="008B5E52">
        <w:rPr>
          <w:rFonts w:ascii="Times New Roman" w:hAnsi="Times New Roman"/>
          <w:color w:val="000000"/>
          <w:sz w:val="25"/>
          <w:szCs w:val="25"/>
        </w:rPr>
        <w:t xml:space="preserve">         </w:t>
      </w:r>
      <w:r w:rsidRPr="008B5E52">
        <w:rPr>
          <w:rFonts w:ascii="Times New Roman" w:hAnsi="Times New Roman"/>
          <w:color w:val="000000"/>
          <w:sz w:val="25"/>
          <w:szCs w:val="25"/>
        </w:rPr>
        <w:t>/</w:t>
      </w:r>
      <w:r w:rsidR="008B5E52">
        <w:rPr>
          <w:rFonts w:ascii="Times New Roman" w:hAnsi="Times New Roman"/>
          <w:color w:val="000000"/>
          <w:sz w:val="25"/>
          <w:szCs w:val="25"/>
        </w:rPr>
        <w:t xml:space="preserve">            </w:t>
      </w:r>
      <w:r w:rsidRPr="008B5E52">
        <w:rPr>
          <w:rFonts w:ascii="Times New Roman" w:hAnsi="Times New Roman"/>
          <w:color w:val="000000"/>
          <w:sz w:val="25"/>
          <w:szCs w:val="25"/>
        </w:rPr>
        <w:t xml:space="preserve"> Ngày </w:t>
      </w:r>
      <w:r w:rsidR="008B5E52">
        <w:rPr>
          <w:rFonts w:ascii="Times New Roman" w:hAnsi="Times New Roman"/>
          <w:color w:val="000000"/>
          <w:sz w:val="25"/>
          <w:szCs w:val="25"/>
        </w:rPr>
        <w:t>…</w:t>
      </w:r>
      <w:r w:rsidRPr="008B5E52">
        <w:rPr>
          <w:rFonts w:ascii="Times New Roman" w:hAnsi="Times New Roman"/>
          <w:color w:val="000000"/>
          <w:sz w:val="25"/>
          <w:szCs w:val="25"/>
        </w:rPr>
        <w:t>…/</w:t>
      </w:r>
      <w:r w:rsidR="008B5E52">
        <w:rPr>
          <w:rFonts w:ascii="Times New Roman" w:hAnsi="Times New Roman"/>
          <w:color w:val="000000"/>
          <w:sz w:val="25"/>
          <w:szCs w:val="25"/>
        </w:rPr>
        <w:t>…</w:t>
      </w:r>
      <w:r w:rsidRPr="008B5E52">
        <w:rPr>
          <w:rFonts w:ascii="Times New Roman" w:hAnsi="Times New Roman"/>
          <w:color w:val="000000"/>
          <w:sz w:val="25"/>
          <w:szCs w:val="25"/>
        </w:rPr>
        <w:t>…/</w:t>
      </w:r>
      <w:r w:rsidR="008B5E52">
        <w:rPr>
          <w:rFonts w:ascii="Times New Roman" w:hAnsi="Times New Roman"/>
          <w:color w:val="000000"/>
          <w:sz w:val="25"/>
          <w:szCs w:val="25"/>
        </w:rPr>
        <w:t xml:space="preserve"> </w:t>
      </w:r>
      <w:r w:rsidRPr="008B5E52">
        <w:rPr>
          <w:rFonts w:ascii="Times New Roman" w:hAnsi="Times New Roman"/>
          <w:color w:val="000000"/>
          <w:sz w:val="25"/>
          <w:szCs w:val="25"/>
        </w:rPr>
        <w:t xml:space="preserve">2016. </w:t>
      </w:r>
    </w:p>
    <w:p w:rsidR="007A43E3" w:rsidRPr="008B5E52" w:rsidRDefault="007A43E3" w:rsidP="007A43E3">
      <w:pPr>
        <w:pStyle w:val="ListParagraph"/>
        <w:tabs>
          <w:tab w:val="left" w:pos="567"/>
        </w:tabs>
        <w:spacing w:after="0" w:line="240" w:lineRule="auto"/>
        <w:ind w:left="284"/>
        <w:jc w:val="both"/>
        <w:rPr>
          <w:rFonts w:ascii="Times New Roman" w:hAnsi="Times New Roman"/>
          <w:color w:val="000000"/>
          <w:sz w:val="25"/>
          <w:szCs w:val="25"/>
        </w:rPr>
      </w:pPr>
    </w:p>
    <w:p w:rsidR="007A43E3" w:rsidRPr="002A4B68" w:rsidRDefault="007A43E3" w:rsidP="007A43E3">
      <w:pPr>
        <w:pStyle w:val="ListParagraph"/>
        <w:tabs>
          <w:tab w:val="left" w:pos="567"/>
        </w:tabs>
        <w:spacing w:after="0" w:line="240" w:lineRule="auto"/>
        <w:ind w:left="426"/>
        <w:jc w:val="both"/>
        <w:rPr>
          <w:rFonts w:ascii="Times New Roman" w:hAnsi="Times New Roman"/>
          <w:b/>
          <w:color w:val="000000"/>
          <w:sz w:val="25"/>
          <w:szCs w:val="25"/>
        </w:rPr>
      </w:pPr>
      <w:r w:rsidRPr="002A4B68">
        <w:rPr>
          <w:rFonts w:ascii="Times New Roman" w:hAnsi="Times New Roman"/>
          <w:b/>
          <w:color w:val="000000"/>
          <w:sz w:val="25"/>
          <w:szCs w:val="25"/>
        </w:rPr>
        <w:t>Điều 3: Kết luận</w:t>
      </w:r>
    </w:p>
    <w:p w:rsidR="007A43E3" w:rsidRPr="002A4B68" w:rsidRDefault="007A43E3" w:rsidP="007A43E3">
      <w:pPr>
        <w:pStyle w:val="ListParagraph"/>
        <w:numPr>
          <w:ilvl w:val="0"/>
          <w:numId w:val="1"/>
        </w:numPr>
        <w:tabs>
          <w:tab w:val="left" w:pos="567"/>
        </w:tabs>
        <w:spacing w:after="0" w:line="240" w:lineRule="auto"/>
        <w:ind w:hanging="436"/>
        <w:jc w:val="both"/>
        <w:rPr>
          <w:rFonts w:ascii="Times New Roman" w:hAnsi="Times New Roman"/>
          <w:color w:val="000000"/>
          <w:sz w:val="25"/>
          <w:szCs w:val="25"/>
        </w:rPr>
      </w:pPr>
      <w:r w:rsidRPr="002A4B68">
        <w:rPr>
          <w:rFonts w:ascii="Times New Roman" w:hAnsi="Times New Roman"/>
          <w:color w:val="000000"/>
          <w:sz w:val="25"/>
          <w:szCs w:val="25"/>
        </w:rPr>
        <w:t xml:space="preserve">Hai bên thống nhất bàn giao </w:t>
      </w:r>
      <w:r>
        <w:rPr>
          <w:rFonts w:ascii="Times New Roman" w:hAnsi="Times New Roman"/>
          <w:color w:val="000000"/>
          <w:sz w:val="25"/>
          <w:szCs w:val="25"/>
        </w:rPr>
        <w:t xml:space="preserve">và </w:t>
      </w:r>
      <w:r w:rsidRPr="002A4B68">
        <w:rPr>
          <w:rFonts w:ascii="Times New Roman" w:hAnsi="Times New Roman"/>
          <w:color w:val="000000"/>
          <w:sz w:val="25"/>
          <w:szCs w:val="25"/>
        </w:rPr>
        <w:t>nghiệm thu các nội dung trên</w:t>
      </w:r>
    </w:p>
    <w:p w:rsidR="007A43E3" w:rsidRDefault="007A43E3" w:rsidP="007A43E3">
      <w:pPr>
        <w:pStyle w:val="ListParagraph"/>
        <w:tabs>
          <w:tab w:val="left" w:pos="567"/>
        </w:tabs>
        <w:spacing w:after="0" w:line="240" w:lineRule="auto"/>
        <w:ind w:left="284"/>
        <w:jc w:val="both"/>
        <w:rPr>
          <w:rFonts w:ascii="Times New Roman" w:hAnsi="Times New Roman"/>
          <w:color w:val="000000"/>
          <w:sz w:val="25"/>
          <w:szCs w:val="25"/>
        </w:rPr>
      </w:pPr>
      <w:r w:rsidRPr="002A4B68">
        <w:rPr>
          <w:rFonts w:ascii="Times New Roman" w:hAnsi="Times New Roman"/>
          <w:color w:val="000000"/>
          <w:sz w:val="25"/>
          <w:szCs w:val="25"/>
        </w:rPr>
        <w:t>Biên bản gồm 02(hai) bản, mổi bên giữ 01(một) bản có giá trị pháp lý như nhau.</w:t>
      </w:r>
    </w:p>
    <w:p w:rsidR="007A43E3" w:rsidRPr="002A4B68" w:rsidRDefault="007A43E3" w:rsidP="007A43E3">
      <w:pPr>
        <w:pStyle w:val="ListParagraph"/>
        <w:tabs>
          <w:tab w:val="left" w:pos="567"/>
        </w:tabs>
        <w:spacing w:after="0" w:line="240" w:lineRule="auto"/>
        <w:ind w:left="284"/>
        <w:jc w:val="both"/>
        <w:rPr>
          <w:rFonts w:ascii="Times New Roman" w:hAnsi="Times New Roman"/>
          <w:color w:val="000000"/>
          <w:sz w:val="25"/>
          <w:szCs w:val="25"/>
        </w:rPr>
      </w:pPr>
    </w:p>
    <w:p w:rsidR="007A43E3" w:rsidRPr="002A4B68" w:rsidRDefault="007A43E3" w:rsidP="007A43E3">
      <w:pPr>
        <w:pStyle w:val="ListParagraph"/>
        <w:tabs>
          <w:tab w:val="left" w:pos="567"/>
        </w:tabs>
        <w:spacing w:after="0" w:line="240" w:lineRule="auto"/>
        <w:ind w:left="284"/>
        <w:jc w:val="both"/>
        <w:rPr>
          <w:rFonts w:ascii="Times New Roman" w:hAnsi="Times New Roman"/>
          <w:color w:val="000000"/>
          <w:sz w:val="25"/>
          <w:szCs w:val="25"/>
        </w:rPr>
      </w:pPr>
    </w:p>
    <w:tbl>
      <w:tblPr>
        <w:tblW w:w="0" w:type="auto"/>
        <w:tblInd w:w="284" w:type="dxa"/>
        <w:tblLook w:val="04A0"/>
      </w:tblPr>
      <w:tblGrid>
        <w:gridCol w:w="3409"/>
        <w:gridCol w:w="2148"/>
        <w:gridCol w:w="3735"/>
      </w:tblGrid>
      <w:tr w:rsidR="007A43E3" w:rsidRPr="002A4B68" w:rsidTr="005A39F4">
        <w:tc>
          <w:tcPr>
            <w:tcW w:w="3784" w:type="dxa"/>
          </w:tcPr>
          <w:p w:rsidR="007A43E3" w:rsidRPr="002A4B68" w:rsidRDefault="007A43E3" w:rsidP="005A39F4">
            <w:pPr>
              <w:pStyle w:val="ListParagraph"/>
              <w:spacing w:after="0" w:line="240" w:lineRule="auto"/>
              <w:ind w:left="0"/>
              <w:jc w:val="center"/>
              <w:rPr>
                <w:rFonts w:ascii="Times New Roman" w:hAnsi="Times New Roman"/>
                <w:color w:val="000000"/>
                <w:sz w:val="25"/>
                <w:szCs w:val="25"/>
              </w:rPr>
            </w:pPr>
            <w:r w:rsidRPr="002A4B68">
              <w:rPr>
                <w:rFonts w:ascii="Times New Roman" w:hAnsi="Times New Roman"/>
                <w:b/>
                <w:color w:val="000000"/>
                <w:sz w:val="25"/>
                <w:szCs w:val="25"/>
              </w:rPr>
              <w:t>ĐẠI DIỆN BÊN A</w:t>
            </w:r>
          </w:p>
        </w:tc>
        <w:tc>
          <w:tcPr>
            <w:tcW w:w="2430" w:type="dxa"/>
          </w:tcPr>
          <w:p w:rsidR="007A43E3" w:rsidRPr="002A4B68" w:rsidRDefault="007A43E3" w:rsidP="005A39F4">
            <w:pPr>
              <w:pStyle w:val="ListParagraph"/>
              <w:tabs>
                <w:tab w:val="left" w:pos="567"/>
              </w:tabs>
              <w:spacing w:after="0" w:line="240" w:lineRule="auto"/>
              <w:ind w:left="0"/>
              <w:jc w:val="center"/>
              <w:rPr>
                <w:rFonts w:ascii="Times New Roman" w:hAnsi="Times New Roman"/>
                <w:b/>
                <w:color w:val="000000"/>
                <w:sz w:val="25"/>
                <w:szCs w:val="25"/>
              </w:rPr>
            </w:pPr>
          </w:p>
        </w:tc>
        <w:tc>
          <w:tcPr>
            <w:tcW w:w="4158" w:type="dxa"/>
          </w:tcPr>
          <w:p w:rsidR="007A43E3" w:rsidRPr="002A4B68" w:rsidRDefault="007A43E3" w:rsidP="005A39F4">
            <w:pPr>
              <w:pStyle w:val="ListParagraph"/>
              <w:tabs>
                <w:tab w:val="left" w:pos="567"/>
              </w:tabs>
              <w:spacing w:after="0" w:line="240" w:lineRule="auto"/>
              <w:ind w:left="0"/>
              <w:jc w:val="center"/>
              <w:rPr>
                <w:rFonts w:ascii="Times New Roman" w:hAnsi="Times New Roman"/>
                <w:color w:val="000000"/>
                <w:sz w:val="25"/>
                <w:szCs w:val="25"/>
              </w:rPr>
            </w:pPr>
            <w:r w:rsidRPr="002A4B68">
              <w:rPr>
                <w:rFonts w:ascii="Times New Roman" w:hAnsi="Times New Roman"/>
                <w:b/>
                <w:color w:val="000000"/>
                <w:sz w:val="25"/>
                <w:szCs w:val="25"/>
              </w:rPr>
              <w:t xml:space="preserve">   ĐẠI DIỆN BÊN B</w:t>
            </w:r>
          </w:p>
        </w:tc>
      </w:tr>
    </w:tbl>
    <w:p w:rsidR="00741C1F" w:rsidRDefault="00741C1F"/>
    <w:sectPr w:rsidR="00741C1F" w:rsidSect="008B5E52">
      <w:pgSz w:w="12240" w:h="15840"/>
      <w:pgMar w:top="63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3E6B"/>
    <w:multiLevelType w:val="hybridMultilevel"/>
    <w:tmpl w:val="FEF22AF0"/>
    <w:lvl w:ilvl="0" w:tplc="CFC447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C7B9F"/>
    <w:multiLevelType w:val="hybridMultilevel"/>
    <w:tmpl w:val="AF5C0CD8"/>
    <w:lvl w:ilvl="0" w:tplc="F75C46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C24D5"/>
    <w:multiLevelType w:val="hybridMultilevel"/>
    <w:tmpl w:val="7DFCA57C"/>
    <w:lvl w:ilvl="0" w:tplc="F75C46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A43E3"/>
    <w:rsid w:val="002854E5"/>
    <w:rsid w:val="002C0CA5"/>
    <w:rsid w:val="00741C1F"/>
    <w:rsid w:val="007A43E3"/>
    <w:rsid w:val="00892FDB"/>
    <w:rsid w:val="008B5E52"/>
    <w:rsid w:val="00A5131A"/>
    <w:rsid w:val="00AC6722"/>
    <w:rsid w:val="00AD4D3B"/>
    <w:rsid w:val="00B61097"/>
    <w:rsid w:val="00C11B41"/>
    <w:rsid w:val="00E77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E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A43E3"/>
    <w:pPr>
      <w:ind w:left="720"/>
      <w:contextualSpacing/>
    </w:pPr>
  </w:style>
  <w:style w:type="character" w:customStyle="1" w:styleId="apple-converted-space">
    <w:name w:val="apple-converted-space"/>
    <w:rsid w:val="007A43E3"/>
  </w:style>
  <w:style w:type="paragraph" w:styleId="NormalWeb">
    <w:name w:val="Normal (Web)"/>
    <w:basedOn w:val="Normal"/>
    <w:rsid w:val="002854E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2016-12-07T03:27:00Z</cp:lastPrinted>
  <dcterms:created xsi:type="dcterms:W3CDTF">2016-12-07T03:07:00Z</dcterms:created>
  <dcterms:modified xsi:type="dcterms:W3CDTF">2016-12-12T00:48:00Z</dcterms:modified>
</cp:coreProperties>
</file>