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A14" w:rsidRPr="00E63A14" w:rsidRDefault="00E63A14" w:rsidP="00E63A14">
      <w:pPr>
        <w:keepNext/>
        <w:keepLines/>
        <w:spacing w:after="173" w:line="310" w:lineRule="exact"/>
        <w:ind w:left="200"/>
        <w:rPr>
          <w:rStyle w:val="Tiu10"/>
          <w:rFonts w:eastAsia="Courier New"/>
          <w:b w:val="0"/>
          <w:bCs w:val="0"/>
          <w:sz w:val="28"/>
          <w:szCs w:val="28"/>
          <w:lang w:val="en-US"/>
        </w:rPr>
      </w:pPr>
      <w:bookmarkStart w:id="0" w:name="bookmark0"/>
      <w:r w:rsidRPr="00E63A14">
        <w:rPr>
          <w:rStyle w:val="Tiu10"/>
          <w:rFonts w:eastAsia="Courier New"/>
          <w:b w:val="0"/>
          <w:bCs w:val="0"/>
          <w:sz w:val="28"/>
          <w:szCs w:val="28"/>
          <w:lang w:val="en-US"/>
        </w:rPr>
        <w:t>Cửa hàng VLXD HOA MAI</w:t>
      </w:r>
    </w:p>
    <w:p w:rsidR="00E63A14" w:rsidRPr="00E63A14" w:rsidRDefault="00E63A14" w:rsidP="00E63A14">
      <w:pPr>
        <w:keepNext/>
        <w:keepLines/>
        <w:spacing w:after="173" w:line="310" w:lineRule="exact"/>
        <w:ind w:left="200"/>
        <w:rPr>
          <w:rStyle w:val="Tiu10"/>
          <w:rFonts w:eastAsia="Courier New"/>
          <w:b w:val="0"/>
          <w:bCs w:val="0"/>
          <w:sz w:val="28"/>
          <w:szCs w:val="28"/>
          <w:lang w:val="en-US"/>
        </w:rPr>
      </w:pPr>
      <w:r w:rsidRPr="00E63A14">
        <w:rPr>
          <w:rStyle w:val="Tiu10"/>
          <w:rFonts w:eastAsia="Courier New"/>
          <w:b w:val="0"/>
          <w:bCs w:val="0"/>
          <w:sz w:val="28"/>
          <w:szCs w:val="28"/>
          <w:lang w:val="en-US"/>
        </w:rPr>
        <w:t>Địa chỉ: 38 Mạ</w:t>
      </w:r>
      <w:r w:rsidR="00846A12">
        <w:rPr>
          <w:rStyle w:val="Tiu10"/>
          <w:rFonts w:eastAsia="Courier New"/>
          <w:b w:val="0"/>
          <w:bCs w:val="0"/>
          <w:sz w:val="28"/>
          <w:szCs w:val="28"/>
          <w:lang w:val="en-US"/>
        </w:rPr>
        <w:t>c C</w:t>
      </w:r>
      <w:r w:rsidRPr="00E63A14">
        <w:rPr>
          <w:rStyle w:val="Tiu10"/>
          <w:rFonts w:eastAsia="Courier New"/>
          <w:b w:val="0"/>
          <w:bCs w:val="0"/>
          <w:sz w:val="28"/>
          <w:szCs w:val="28"/>
          <w:lang w:val="en-US"/>
        </w:rPr>
        <w:t>ửu, P.13, Q.5</w:t>
      </w:r>
    </w:p>
    <w:p w:rsidR="00E63A14" w:rsidRPr="00E63A14" w:rsidRDefault="00E63A14" w:rsidP="00E63A14">
      <w:pPr>
        <w:keepNext/>
        <w:keepLines/>
        <w:spacing w:after="173" w:line="310" w:lineRule="exact"/>
        <w:ind w:left="200"/>
        <w:rPr>
          <w:rStyle w:val="Tiu10"/>
          <w:rFonts w:eastAsia="Courier New"/>
          <w:b w:val="0"/>
          <w:bCs w:val="0"/>
          <w:sz w:val="28"/>
          <w:szCs w:val="28"/>
          <w:lang w:val="en-US"/>
        </w:rPr>
      </w:pPr>
      <w:r w:rsidRPr="00E63A14">
        <w:rPr>
          <w:rStyle w:val="Tiu10"/>
          <w:rFonts w:eastAsia="Courier New"/>
          <w:b w:val="0"/>
          <w:bCs w:val="0"/>
          <w:sz w:val="28"/>
          <w:szCs w:val="28"/>
          <w:lang w:val="en-US"/>
        </w:rPr>
        <w:t>Điện thoại: 0908333220</w:t>
      </w:r>
    </w:p>
    <w:p w:rsidR="006F2776" w:rsidRPr="00E63A14" w:rsidRDefault="00E63A14" w:rsidP="006F2776">
      <w:pPr>
        <w:keepNext/>
        <w:keepLines/>
        <w:spacing w:before="240" w:after="120" w:line="360" w:lineRule="auto"/>
        <w:ind w:left="79"/>
        <w:jc w:val="center"/>
        <w:rPr>
          <w:rStyle w:val="Tiu2Innghing"/>
          <w:rFonts w:eastAsia="Courier New"/>
          <w:b/>
          <w:i w:val="0"/>
          <w:sz w:val="54"/>
          <w:szCs w:val="26"/>
          <w:u w:val="none"/>
          <w:lang w:val="en-US"/>
        </w:rPr>
      </w:pPr>
      <w:bookmarkStart w:id="1" w:name="bookmark1"/>
      <w:bookmarkEnd w:id="0"/>
      <w:r w:rsidRPr="00E63A14">
        <w:rPr>
          <w:rStyle w:val="Tiu2Innghing"/>
          <w:rFonts w:eastAsia="Courier New"/>
          <w:b/>
          <w:i w:val="0"/>
          <w:sz w:val="54"/>
          <w:szCs w:val="26"/>
          <w:u w:val="none"/>
          <w:lang w:val="en-US"/>
        </w:rPr>
        <w:t>BẢNG BÁO GIÁ</w:t>
      </w:r>
    </w:p>
    <w:p w:rsidR="00E63A14" w:rsidRPr="006F2776" w:rsidRDefault="00E63A14" w:rsidP="00E63A14">
      <w:pPr>
        <w:keepNext/>
        <w:keepLines/>
        <w:spacing w:line="360" w:lineRule="auto"/>
        <w:ind w:left="79"/>
        <w:rPr>
          <w:sz w:val="28"/>
          <w:szCs w:val="28"/>
          <w:lang w:val="en-US"/>
        </w:rPr>
      </w:pPr>
      <w:r w:rsidRPr="006F2776">
        <w:rPr>
          <w:rStyle w:val="Tiu2Innghing"/>
          <w:rFonts w:eastAsia="Courier New"/>
          <w:sz w:val="28"/>
          <w:szCs w:val="28"/>
        </w:rPr>
        <w:t xml:space="preserve">Kính gửi: </w:t>
      </w:r>
      <w:r w:rsidRPr="006F2776">
        <w:rPr>
          <w:rStyle w:val="Tiu20"/>
          <w:rFonts w:eastAsia="Courier New"/>
          <w:sz w:val="28"/>
          <w:szCs w:val="28"/>
        </w:rPr>
        <w:t>TRUNG TÂM KIỂM CHUẨN XÉT NGHIỆM THÀNH PHỐ</w:t>
      </w:r>
      <w:bookmarkEnd w:id="1"/>
    </w:p>
    <w:p w:rsidR="00E63A14" w:rsidRPr="006F2776" w:rsidRDefault="00E63A14" w:rsidP="00E63A14">
      <w:pPr>
        <w:keepNext/>
        <w:keepLines/>
        <w:spacing w:line="360" w:lineRule="auto"/>
        <w:ind w:left="79" w:firstLine="1111"/>
        <w:rPr>
          <w:rStyle w:val="Vnbnnidung0"/>
          <w:rFonts w:ascii="Courier New" w:eastAsia="Courier New" w:hAnsi="Courier New" w:cs="Courier New"/>
          <w:sz w:val="28"/>
          <w:szCs w:val="28"/>
        </w:rPr>
      </w:pPr>
      <w:r w:rsidRPr="006F2776">
        <w:rPr>
          <w:rStyle w:val="Vnbnnidung0"/>
          <w:rFonts w:eastAsia="Courier New"/>
          <w:sz w:val="28"/>
          <w:szCs w:val="28"/>
        </w:rPr>
        <w:t>Địa chỉ: 75A Cao Thắng, phường 3, quận 3, TPHCM</w:t>
      </w:r>
    </w:p>
    <w:p w:rsidR="00E63A14" w:rsidRPr="00D13099" w:rsidRDefault="00E63A14" w:rsidP="00E63A14">
      <w:pPr>
        <w:tabs>
          <w:tab w:val="left" w:pos="218"/>
        </w:tabs>
        <w:spacing w:line="360" w:lineRule="auto"/>
        <w:ind w:left="79"/>
        <w:jc w:val="both"/>
        <w:rPr>
          <w:sz w:val="26"/>
          <w:szCs w:val="26"/>
        </w:rPr>
      </w:pPr>
    </w:p>
    <w:tbl>
      <w:tblPr>
        <w:tblW w:w="1047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3"/>
        <w:gridCol w:w="4611"/>
        <w:gridCol w:w="870"/>
        <w:gridCol w:w="1285"/>
        <w:gridCol w:w="1344"/>
        <w:gridCol w:w="1512"/>
      </w:tblGrid>
      <w:tr w:rsidR="00E63A14" w:rsidRPr="006F2776" w:rsidTr="006F2776">
        <w:trPr>
          <w:trHeight w:val="710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TÊN SẢN PHẨM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ĐVT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SỐ LƯỢNG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ĐƠN GIÁ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THÀNH TIỀN</w:t>
            </w:r>
          </w:p>
        </w:tc>
      </w:tr>
      <w:tr w:rsidR="00416165" w:rsidRPr="006F2776" w:rsidTr="00416165">
        <w:trPr>
          <w:trHeight w:val="822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6F2776" w:rsidRDefault="00416165" w:rsidP="00416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416165" w:rsidRDefault="00416165" w:rsidP="0041616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16165">
              <w:rPr>
                <w:rFonts w:ascii="Times New Roman" w:hAnsi="Times New Roman"/>
                <w:sz w:val="28"/>
                <w:szCs w:val="28"/>
              </w:rPr>
              <w:t xml:space="preserve">Kệ sắt V lỗ </w:t>
            </w:r>
            <w:r w:rsidRPr="00416165">
              <w:rPr>
                <w:rFonts w:ascii="Times New Roman" w:hAnsi="Times New Roman"/>
                <w:b/>
                <w:sz w:val="28"/>
                <w:szCs w:val="28"/>
              </w:rPr>
              <w:t>Cao 2m2 x sâu 0.4m x dài 1m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(5 mâm)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6F2776" w:rsidRDefault="00416165" w:rsidP="00416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6F2776" w:rsidRDefault="00416165" w:rsidP="00416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165" w:rsidRPr="006F2776" w:rsidRDefault="00416165" w:rsidP="004161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1.650</w:t>
            </w: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165" w:rsidRPr="006F2776" w:rsidRDefault="00416165" w:rsidP="004161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6.60</w:t>
            </w: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0.000</w:t>
            </w:r>
          </w:p>
        </w:tc>
      </w:tr>
      <w:tr w:rsidR="00416165" w:rsidRPr="006F2776" w:rsidTr="00416165">
        <w:trPr>
          <w:trHeight w:val="834"/>
        </w:trPr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6F2776" w:rsidRDefault="00416165" w:rsidP="00416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416165" w:rsidRDefault="00416165" w:rsidP="00416165">
            <w:pPr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416165">
              <w:rPr>
                <w:rFonts w:ascii="Times New Roman" w:hAnsi="Times New Roman"/>
                <w:sz w:val="28"/>
                <w:szCs w:val="28"/>
              </w:rPr>
              <w:t xml:space="preserve">Kệ sắt V lỗ </w:t>
            </w:r>
            <w:r w:rsidRPr="00416165">
              <w:rPr>
                <w:rFonts w:ascii="Times New Roman" w:hAnsi="Times New Roman"/>
                <w:b/>
                <w:sz w:val="28"/>
                <w:szCs w:val="28"/>
              </w:rPr>
              <w:t>Cao 2m2 x sâu 0.4m x dài 0.8</w:t>
            </w:r>
            <w:r w:rsidRPr="00416165">
              <w:rPr>
                <w:rFonts w:ascii="Times New Roman" w:hAnsi="Times New Roman"/>
                <w:sz w:val="28"/>
                <w:szCs w:val="28"/>
              </w:rPr>
              <w:t xml:space="preserve"> (5 mâm)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6F2776" w:rsidRDefault="00416165" w:rsidP="00416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Bộ</w:t>
            </w:r>
          </w:p>
        </w:tc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16165" w:rsidRPr="006F2776" w:rsidRDefault="00416165" w:rsidP="004161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165" w:rsidRPr="006F2776" w:rsidRDefault="00416165" w:rsidP="004161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250.000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6165" w:rsidRPr="006F2776" w:rsidRDefault="00416165" w:rsidP="0041616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F2776">
              <w:rPr>
                <w:rFonts w:ascii="Times New Roman" w:hAnsi="Times New Roman" w:cs="Times New Roman"/>
                <w:sz w:val="28"/>
                <w:szCs w:val="28"/>
              </w:rPr>
              <w:t>.250.000</w:t>
            </w:r>
          </w:p>
        </w:tc>
      </w:tr>
      <w:tr w:rsidR="00E63A14" w:rsidRPr="006F2776" w:rsidTr="006F2776">
        <w:trPr>
          <w:trHeight w:val="539"/>
        </w:trPr>
        <w:tc>
          <w:tcPr>
            <w:tcW w:w="8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63A14" w:rsidRPr="006F2776" w:rsidRDefault="00E63A14" w:rsidP="00042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TỔNG CỘNG (đã bao gồm hóa đơn trực tiếp)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A14" w:rsidRPr="006F2776" w:rsidRDefault="00416165" w:rsidP="00042B9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7.85</w:t>
            </w:r>
            <w:r w:rsidR="00E63A14" w:rsidRPr="006F2776">
              <w:rPr>
                <w:rFonts w:ascii="Times New Roman" w:hAnsi="Times New Roman" w:cs="Times New Roman"/>
                <w:b/>
                <w:sz w:val="28"/>
                <w:szCs w:val="28"/>
              </w:rPr>
              <w:t>0.000</w:t>
            </w:r>
          </w:p>
        </w:tc>
      </w:tr>
    </w:tbl>
    <w:p w:rsidR="00E63A14" w:rsidRDefault="00416165" w:rsidP="00416165">
      <w:pPr>
        <w:tabs>
          <w:tab w:val="left" w:pos="6521"/>
        </w:tabs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 w:rsidRPr="00416165">
        <w:rPr>
          <w:rFonts w:ascii="Times New Roman" w:eastAsia="Times New Roman" w:hAnsi="Times New Roman" w:cs="Times New Roman"/>
          <w:sz w:val="28"/>
          <w:szCs w:val="28"/>
        </w:rPr>
        <w:t>Bằng chữ: Bảy triệu tám trăm năm mươi nghìn đồng</w:t>
      </w:r>
    </w:p>
    <w:p w:rsidR="00416165" w:rsidRPr="00416165" w:rsidRDefault="00416165" w:rsidP="00416165">
      <w:pPr>
        <w:tabs>
          <w:tab w:val="left" w:pos="6521"/>
        </w:tabs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bookmarkStart w:id="2" w:name="_GoBack"/>
      <w:bookmarkEnd w:id="2"/>
    </w:p>
    <w:tbl>
      <w:tblPr>
        <w:tblStyle w:val="TableGrid"/>
        <w:tblW w:w="9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35"/>
        <w:gridCol w:w="4636"/>
      </w:tblGrid>
      <w:tr w:rsidR="00E63A14" w:rsidRPr="00416165" w:rsidTr="00E63A14">
        <w:trPr>
          <w:trHeight w:val="405"/>
        </w:trPr>
        <w:tc>
          <w:tcPr>
            <w:tcW w:w="4635" w:type="dxa"/>
          </w:tcPr>
          <w:p w:rsidR="00E63A14" w:rsidRPr="00416165" w:rsidRDefault="00E63A14" w:rsidP="00042B98">
            <w:pPr>
              <w:tabs>
                <w:tab w:val="left" w:pos="6521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36" w:type="dxa"/>
          </w:tcPr>
          <w:p w:rsidR="00E63A14" w:rsidRPr="00416165" w:rsidRDefault="00E63A14" w:rsidP="00042B98"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Ngày       tháng      năm</w:t>
            </w:r>
          </w:p>
        </w:tc>
      </w:tr>
      <w:tr w:rsidR="00E63A14" w:rsidRPr="00416165" w:rsidTr="00E63A14">
        <w:trPr>
          <w:trHeight w:val="603"/>
        </w:trPr>
        <w:tc>
          <w:tcPr>
            <w:tcW w:w="4635" w:type="dxa"/>
          </w:tcPr>
          <w:p w:rsidR="00E63A14" w:rsidRPr="00416165" w:rsidRDefault="00E63A14" w:rsidP="00042B98">
            <w:pPr>
              <w:tabs>
                <w:tab w:val="left" w:pos="6521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636" w:type="dxa"/>
          </w:tcPr>
          <w:p w:rsidR="00E63A14" w:rsidRPr="00416165" w:rsidRDefault="00E63A14" w:rsidP="00042B98">
            <w:pPr>
              <w:tabs>
                <w:tab w:val="left" w:pos="6521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61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 cửa hàng</w:t>
            </w:r>
          </w:p>
        </w:tc>
      </w:tr>
    </w:tbl>
    <w:p w:rsidR="00A41392" w:rsidRPr="00416165" w:rsidRDefault="00A41392">
      <w:pPr>
        <w:rPr>
          <w:sz w:val="28"/>
          <w:szCs w:val="28"/>
        </w:rPr>
      </w:pPr>
    </w:p>
    <w:sectPr w:rsidR="00A41392" w:rsidRPr="00416165" w:rsidSect="004E4503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95073"/>
    <w:multiLevelType w:val="hybridMultilevel"/>
    <w:tmpl w:val="3876980E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1123685"/>
    <w:multiLevelType w:val="hybridMultilevel"/>
    <w:tmpl w:val="8BF26210"/>
    <w:lvl w:ilvl="0" w:tplc="F75C460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C000605"/>
    <w:multiLevelType w:val="multilevel"/>
    <w:tmpl w:val="1D86F2FA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vi-V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A14"/>
    <w:rsid w:val="000C4229"/>
    <w:rsid w:val="000D39CF"/>
    <w:rsid w:val="00416165"/>
    <w:rsid w:val="004E4503"/>
    <w:rsid w:val="00626459"/>
    <w:rsid w:val="006F2776"/>
    <w:rsid w:val="00846A12"/>
    <w:rsid w:val="00A41392"/>
    <w:rsid w:val="00E63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1A432B75-C41D-4929-9DAC-C39667479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Vnbnnidung0">
    <w:name w:val="Văn bản nội dung"/>
    <w:basedOn w:val="Vnbnnidung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character" w:customStyle="1" w:styleId="Tiu1">
    <w:name w:val="Tiêu đề #1_"/>
    <w:basedOn w:val="DefaultParagraphFont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1"/>
      <w:szCs w:val="31"/>
      <w:u w:val="none"/>
    </w:rPr>
  </w:style>
  <w:style w:type="character" w:customStyle="1" w:styleId="Tiu10">
    <w:name w:val="Tiêu đề #1"/>
    <w:basedOn w:val="Tiu1"/>
    <w:rsid w:val="00E63A14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31"/>
      <w:szCs w:val="31"/>
      <w:u w:val="none"/>
      <w:lang w:val="vi-VN"/>
    </w:rPr>
  </w:style>
  <w:style w:type="character" w:customStyle="1" w:styleId="Tiu2">
    <w:name w:val="Tiêu đề #2_"/>
    <w:basedOn w:val="DefaultParagraphFont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Tiu2Innghing">
    <w:name w:val="Tiêu đề #2 + In nghiêng"/>
    <w:basedOn w:val="Tiu2"/>
    <w:rsid w:val="00E63A14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2"/>
      <w:szCs w:val="22"/>
      <w:u w:val="single"/>
      <w:lang w:val="vi-VN"/>
    </w:rPr>
  </w:style>
  <w:style w:type="character" w:customStyle="1" w:styleId="Tiu20">
    <w:name w:val="Tiêu đề #2"/>
    <w:basedOn w:val="Tiu2"/>
    <w:rsid w:val="00E63A1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vi-VN"/>
    </w:rPr>
  </w:style>
  <w:style w:type="table" w:styleId="TableGrid">
    <w:name w:val="Table Grid"/>
    <w:basedOn w:val="TableNormal"/>
    <w:uiPriority w:val="39"/>
    <w:rsid w:val="00E63A14"/>
    <w:pPr>
      <w:widowControl w:val="0"/>
      <w:spacing w:after="0" w:line="240" w:lineRule="auto"/>
    </w:pPr>
    <w:rPr>
      <w:rFonts w:ascii="Courier New" w:eastAsia="Courier New" w:hAnsi="Courier New" w:cs="Courier New"/>
      <w:sz w:val="24"/>
      <w:szCs w:val="24"/>
      <w:lang w:val="vi-VN" w:eastAsia="vi-V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2016-12-28T06:44:00Z</cp:lastPrinted>
  <dcterms:created xsi:type="dcterms:W3CDTF">2018-06-14T08:31:00Z</dcterms:created>
  <dcterms:modified xsi:type="dcterms:W3CDTF">2018-06-14T08:31:00Z</dcterms:modified>
</cp:coreProperties>
</file>