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0234" w:rsidRDefault="006E0234"/>
    <w:tbl>
      <w:tblPr>
        <w:tblStyle w:val="TableGrid"/>
        <w:tblpPr w:leftFromText="180" w:rightFromText="180" w:horzAnchor="margin" w:tblpY="-5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0711D8">
        <w:tc>
          <w:tcPr>
            <w:tcW w:w="10109" w:type="dxa"/>
          </w:tcPr>
          <w:p w:rsidR="003456FD" w:rsidRDefault="003456FD" w:rsidP="000711D8">
            <w:pPr>
              <w:pStyle w:val="Normal1"/>
              <w:keepNext/>
              <w:spacing w:before="480" w:after="100" w:afterAutospacing="1"/>
              <w:ind w:left="1440" w:firstLine="720"/>
            </w:pPr>
            <w:r>
              <w:rPr>
                <w:b/>
                <w:sz w:val="24"/>
                <w:szCs w:val="24"/>
              </w:rPr>
              <w:t>CỘNG HÒA XÃ HỘI CHỦ NGHĨA VIỆT NAM</w:t>
            </w:r>
          </w:p>
          <w:p w:rsidR="003456FD" w:rsidRPr="003456FD" w:rsidRDefault="003456FD" w:rsidP="000711D8">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1"/>
        <w:keepNext/>
        <w:rPr>
          <w:b/>
          <w:sz w:val="24"/>
          <w:szCs w:val="24"/>
        </w:rPr>
      </w:pPr>
      <w:r>
        <w:rPr>
          <w:b/>
          <w:sz w:val="24"/>
          <w:szCs w:val="24"/>
        </w:rPr>
        <w:t xml:space="preserve"> </w:t>
      </w:r>
    </w:p>
    <w:p w:rsidR="00994849" w:rsidRDefault="00994849" w:rsidP="00994849">
      <w:pPr>
        <w:pStyle w:val="Heading1"/>
        <w:spacing w:before="80" w:after="80" w:line="276" w:lineRule="auto"/>
      </w:pPr>
      <w:r>
        <w:rPr>
          <w:b/>
          <w:sz w:val="32"/>
          <w:szCs w:val="32"/>
        </w:rPr>
        <w:t>DỰ THẢO HỢP ĐỒNG MUA BÁN</w:t>
      </w:r>
    </w:p>
    <w:p w:rsidR="00994849" w:rsidRDefault="00994849" w:rsidP="00994849">
      <w:pPr>
        <w:tabs>
          <w:tab w:val="left" w:pos="540"/>
        </w:tabs>
        <w:jc w:val="center"/>
        <w:rPr>
          <w:sz w:val="26"/>
          <w:szCs w:val="26"/>
          <w:lang w:eastAsia="zh-TW"/>
        </w:rPr>
      </w:pPr>
      <w:r>
        <w:rPr>
          <w:sz w:val="26"/>
          <w:szCs w:val="26"/>
          <w:lang w:eastAsia="zh-TW"/>
        </w:rPr>
        <w:t>(Về việc mua máy chủ X3250 M5, phần mềm Windows Server 2012</w:t>
      </w:r>
      <w:r w:rsidRPr="000059CE">
        <w:rPr>
          <w:sz w:val="26"/>
          <w:szCs w:val="26"/>
          <w:lang w:eastAsia="zh-TW"/>
        </w:rPr>
        <w:t>)</w:t>
      </w:r>
    </w:p>
    <w:p w:rsidR="001F0B55" w:rsidRDefault="001F0B55">
      <w:pPr>
        <w:pStyle w:val="Normal1"/>
        <w:spacing w:before="80" w:after="80" w:line="276" w:lineRule="auto"/>
        <w:jc w:val="center"/>
      </w:pPr>
    </w:p>
    <w:p w:rsidR="000433EC" w:rsidRDefault="000B1015">
      <w:pPr>
        <w:pStyle w:val="Normal1"/>
        <w:spacing w:before="80" w:after="80" w:line="276" w:lineRule="auto"/>
        <w:jc w:val="both"/>
      </w:pPr>
      <w:r>
        <w:rPr>
          <w:i/>
          <w:sz w:val="24"/>
          <w:szCs w:val="24"/>
        </w:rPr>
        <w:tab/>
        <w:t>- Căn cứ Bộ Luật dân sự nước CHXHCN Việt nam số 33/2005/QH11 ngày 14/06/2005;</w:t>
      </w:r>
    </w:p>
    <w:p w:rsidR="000433EC" w:rsidRDefault="000B1015">
      <w:pPr>
        <w:pStyle w:val="Normal1"/>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1"/>
        <w:spacing w:before="80" w:after="80" w:line="276" w:lineRule="auto"/>
        <w:ind w:left="720"/>
        <w:jc w:val="both"/>
      </w:pPr>
      <w:r>
        <w:rPr>
          <w:i/>
          <w:sz w:val="24"/>
          <w:szCs w:val="24"/>
        </w:rPr>
        <w:t>- Căn cứ vào khả năng cung cấp của Công ty Cổ phần Công nghệ Sao Bắc Đẩu</w:t>
      </w:r>
      <w:r w:rsidR="00B10AC5">
        <w:rPr>
          <w:i/>
          <w:sz w:val="24"/>
          <w:szCs w:val="24"/>
        </w:rPr>
        <w:t xml:space="preserve"> Miền Nam</w:t>
      </w:r>
      <w:r>
        <w:rPr>
          <w:i/>
          <w:sz w:val="24"/>
          <w:szCs w:val="24"/>
        </w:rPr>
        <w:t>;</w:t>
      </w:r>
    </w:p>
    <w:p w:rsidR="000433EC" w:rsidRDefault="000B1015">
      <w:pPr>
        <w:pStyle w:val="Normal1"/>
        <w:spacing w:before="80" w:after="80" w:line="276" w:lineRule="auto"/>
        <w:ind w:left="720"/>
        <w:jc w:val="both"/>
      </w:pPr>
      <w:r>
        <w:rPr>
          <w:i/>
          <w:sz w:val="24"/>
          <w:szCs w:val="24"/>
        </w:rPr>
        <w:t>- Căn cứ vào nhu cầu của Trung tâm Kiểm chuẩn Xét nghiệm – TP HCM.</w:t>
      </w:r>
    </w:p>
    <w:p w:rsidR="00E1239D" w:rsidRPr="00B2363B" w:rsidRDefault="000B1015" w:rsidP="00E1239D">
      <w:pPr>
        <w:pStyle w:val="Normal1"/>
        <w:spacing w:before="240" w:after="240" w:line="276" w:lineRule="auto"/>
        <w:jc w:val="both"/>
        <w:rPr>
          <w:sz w:val="24"/>
          <w:szCs w:val="24"/>
        </w:rPr>
      </w:pPr>
      <w:r>
        <w:rPr>
          <w:sz w:val="24"/>
          <w:szCs w:val="24"/>
        </w:rPr>
        <w:t xml:space="preserve">Hôm nay, ngày      tháng       năm </w:t>
      </w:r>
      <w:r w:rsidR="00E5712C">
        <w:rPr>
          <w:sz w:val="24"/>
          <w:szCs w:val="24"/>
        </w:rPr>
        <w:t xml:space="preserve">      </w:t>
      </w:r>
      <w:r>
        <w:rPr>
          <w:sz w:val="24"/>
          <w:szCs w:val="24"/>
        </w:rPr>
        <w:t>, chúng tôi gồm:</w:t>
      </w:r>
    </w:p>
    <w:p w:rsidR="000433EC" w:rsidRDefault="000B1015">
      <w:pPr>
        <w:pStyle w:val="Normal1"/>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1"/>
              <w:tabs>
                <w:tab w:val="left" w:pos="709"/>
              </w:tabs>
              <w:spacing w:before="120"/>
            </w:pPr>
            <w:r>
              <w:rPr>
                <w:sz w:val="24"/>
                <w:szCs w:val="24"/>
              </w:rPr>
              <w:t>Địa chỉ:</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1"/>
              <w:tabs>
                <w:tab w:val="left" w:pos="709"/>
              </w:tabs>
              <w:spacing w:before="120"/>
            </w:pPr>
            <w:r>
              <w:rPr>
                <w:sz w:val="24"/>
                <w:szCs w:val="24"/>
              </w:rPr>
              <w:t>Điện thoại:</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1"/>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1"/>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1"/>
              <w:tabs>
                <w:tab w:val="left" w:pos="709"/>
              </w:tabs>
              <w:spacing w:before="120"/>
            </w:pPr>
            <w:r>
              <w:rPr>
                <w:sz w:val="24"/>
                <w:szCs w:val="24"/>
              </w:rPr>
              <w:t>Mã số thuế:</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1"/>
              <w:tabs>
                <w:tab w:val="left" w:pos="709"/>
              </w:tabs>
              <w:spacing w:before="120"/>
            </w:pPr>
            <w:r>
              <w:rPr>
                <w:sz w:val="24"/>
                <w:szCs w:val="24"/>
              </w:rPr>
              <w:t>Tài khoản:</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1"/>
              <w:tabs>
                <w:tab w:val="left" w:pos="709"/>
              </w:tabs>
              <w:spacing w:before="120"/>
            </w:pPr>
            <w:r>
              <w:rPr>
                <w:sz w:val="24"/>
                <w:szCs w:val="24"/>
              </w:rPr>
              <w:t>Tại:</w:t>
            </w:r>
          </w:p>
        </w:tc>
        <w:tc>
          <w:tcPr>
            <w:tcW w:w="7443" w:type="dxa"/>
            <w:gridSpan w:val="3"/>
          </w:tcPr>
          <w:p w:rsidR="000433EC" w:rsidRPr="00CD49E1" w:rsidRDefault="00CD49E1" w:rsidP="00836164">
            <w:pPr>
              <w:pStyle w:val="Normal1"/>
              <w:tabs>
                <w:tab w:val="left" w:pos="709"/>
              </w:tabs>
              <w:spacing w:before="120"/>
              <w:rPr>
                <w:sz w:val="24"/>
                <w:szCs w:val="24"/>
              </w:rPr>
            </w:pPr>
            <w:r w:rsidRPr="00CD49E1">
              <w:rPr>
                <w:sz w:val="24"/>
                <w:szCs w:val="24"/>
              </w:rPr>
              <w:t xml:space="preserve">Ngân hàng Vietcombank chi nhánh </w:t>
            </w:r>
            <w:r w:rsidR="00836164">
              <w:rPr>
                <w:sz w:val="24"/>
                <w:szCs w:val="24"/>
              </w:rPr>
              <w:t>Sài Gòn</w:t>
            </w:r>
          </w:p>
        </w:tc>
      </w:tr>
      <w:tr w:rsidR="000433EC" w:rsidTr="0060629D">
        <w:tc>
          <w:tcPr>
            <w:tcW w:w="1770" w:type="dxa"/>
          </w:tcPr>
          <w:p w:rsidR="000433EC" w:rsidRDefault="000B1015">
            <w:pPr>
              <w:pStyle w:val="Normal1"/>
              <w:tabs>
                <w:tab w:val="left" w:pos="709"/>
              </w:tabs>
              <w:spacing w:before="120"/>
            </w:pPr>
            <w:r>
              <w:rPr>
                <w:sz w:val="24"/>
                <w:szCs w:val="24"/>
              </w:rPr>
              <w:t>Đại diện:</w:t>
            </w:r>
          </w:p>
        </w:tc>
        <w:tc>
          <w:tcPr>
            <w:tcW w:w="3513" w:type="dxa"/>
          </w:tcPr>
          <w:p w:rsidR="000433EC" w:rsidRPr="00CD49E1" w:rsidRDefault="002132F3" w:rsidP="002132F3">
            <w:pPr>
              <w:pStyle w:val="Normal1"/>
              <w:tabs>
                <w:tab w:val="left" w:pos="709"/>
              </w:tabs>
              <w:spacing w:before="120"/>
              <w:rPr>
                <w:sz w:val="24"/>
                <w:szCs w:val="24"/>
              </w:rPr>
            </w:pPr>
            <w:r>
              <w:rPr>
                <w:sz w:val="24"/>
                <w:szCs w:val="24"/>
              </w:rPr>
              <w:t>Ông</w:t>
            </w:r>
            <w:r w:rsidR="00CD49E1">
              <w:rPr>
                <w:sz w:val="24"/>
                <w:szCs w:val="24"/>
              </w:rPr>
              <w:t xml:space="preserve"> </w:t>
            </w:r>
            <w:r w:rsidRPr="002132F3">
              <w:rPr>
                <w:b/>
                <w:sz w:val="24"/>
                <w:szCs w:val="24"/>
              </w:rPr>
              <w:t>Võ Ngọc Nguyên</w:t>
            </w:r>
            <w:r w:rsidR="000B1015" w:rsidRPr="00CD49E1">
              <w:rPr>
                <w:sz w:val="24"/>
                <w:szCs w:val="24"/>
              </w:rPr>
              <w:t xml:space="preserve">  </w:t>
            </w:r>
          </w:p>
        </w:tc>
        <w:tc>
          <w:tcPr>
            <w:tcW w:w="1170" w:type="dxa"/>
          </w:tcPr>
          <w:p w:rsidR="000433EC" w:rsidRDefault="000B1015" w:rsidP="002132F3">
            <w:pPr>
              <w:pStyle w:val="Normal1"/>
              <w:tabs>
                <w:tab w:val="left" w:pos="709"/>
              </w:tabs>
              <w:spacing w:before="120"/>
            </w:pPr>
            <w:r>
              <w:rPr>
                <w:sz w:val="24"/>
                <w:szCs w:val="24"/>
              </w:rPr>
              <w:t>Chức vụ:</w:t>
            </w:r>
          </w:p>
        </w:tc>
        <w:tc>
          <w:tcPr>
            <w:tcW w:w="2760" w:type="dxa"/>
          </w:tcPr>
          <w:p w:rsidR="000433EC" w:rsidRPr="002132F3" w:rsidRDefault="002132F3">
            <w:pPr>
              <w:pStyle w:val="Normal1"/>
              <w:tabs>
                <w:tab w:val="left" w:pos="709"/>
              </w:tabs>
              <w:spacing w:before="120"/>
              <w:rPr>
                <w:b/>
                <w:sz w:val="24"/>
                <w:szCs w:val="24"/>
              </w:rPr>
            </w:pPr>
            <w:r w:rsidRPr="002132F3">
              <w:rPr>
                <w:b/>
                <w:sz w:val="24"/>
                <w:szCs w:val="24"/>
              </w:rPr>
              <w:t>TP.TCHC</w:t>
            </w:r>
          </w:p>
        </w:tc>
      </w:tr>
    </w:tbl>
    <w:p w:rsidR="000433EC" w:rsidRDefault="000B1015" w:rsidP="0060629D">
      <w:pPr>
        <w:pStyle w:val="Normal1"/>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1"/>
        <w:spacing w:before="120"/>
        <w:ind w:firstLine="720"/>
        <w:jc w:val="both"/>
        <w:rPr>
          <w:lang w:val="fr-FR"/>
        </w:rPr>
      </w:pPr>
    </w:p>
    <w:p w:rsidR="000433EC" w:rsidRPr="00CD49E1" w:rsidRDefault="000B1015">
      <w:pPr>
        <w:pStyle w:val="Normal1"/>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r w:rsidR="0041341B">
        <w:rPr>
          <w:b/>
          <w:sz w:val="24"/>
          <w:szCs w:val="24"/>
          <w:lang w:val="fr-FR"/>
        </w:rPr>
        <w:t xml:space="preserve"> MIỀN NAM</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xml:space="preserve">: </w:t>
      </w:r>
      <w:r w:rsidR="0041341B" w:rsidRPr="0041341B">
        <w:rPr>
          <w:sz w:val="24"/>
          <w:szCs w:val="24"/>
          <w:lang w:val="fr-FR"/>
        </w:rPr>
        <w:t>Phòng 26, nhà 8, đường số 3, Công viên phần mềm Quang Trung, phường Tân Chánh Hiệp, Quận 12, TP.Hồ Chí Minh</w:t>
      </w:r>
    </w:p>
    <w:p w:rsidR="000433EC" w:rsidRPr="00CD49E1" w:rsidRDefault="000B1015">
      <w:pPr>
        <w:pStyle w:val="Normal1"/>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w:t>
      </w:r>
      <w:r w:rsidR="0041341B">
        <w:rPr>
          <w:sz w:val="24"/>
          <w:szCs w:val="24"/>
          <w:lang w:val="fr-FR"/>
        </w:rPr>
        <w:t>2</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w:t>
      </w:r>
      <w:r w:rsidR="0041341B">
        <w:rPr>
          <w:sz w:val="24"/>
          <w:szCs w:val="24"/>
          <w:lang w:val="fr-FR"/>
        </w:rPr>
        <w:t>6</w:t>
      </w:r>
      <w:r w:rsidRPr="00CD49E1">
        <w:rPr>
          <w:sz w:val="24"/>
          <w:szCs w:val="24"/>
          <w:lang w:val="fr-FR"/>
        </w:rPr>
        <w:tab/>
      </w:r>
      <w:r w:rsidRPr="00CD49E1">
        <w:rPr>
          <w:sz w:val="24"/>
          <w:szCs w:val="24"/>
          <w:lang w:val="fr-FR"/>
        </w:rPr>
        <w:tab/>
      </w:r>
    </w:p>
    <w:p w:rsidR="000433EC" w:rsidRPr="00CD49E1" w:rsidRDefault="000B1015">
      <w:pPr>
        <w:pStyle w:val="Normal1"/>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xml:space="preserve">: </w:t>
      </w:r>
      <w:r w:rsidR="0041341B" w:rsidRPr="0041341B">
        <w:rPr>
          <w:sz w:val="24"/>
          <w:szCs w:val="24"/>
          <w:lang w:val="fr-FR"/>
        </w:rPr>
        <w:t>0314167708</w:t>
      </w:r>
      <w:r w:rsidRPr="00CD49E1">
        <w:rPr>
          <w:sz w:val="24"/>
          <w:szCs w:val="24"/>
          <w:lang w:val="fr-FR"/>
        </w:rPr>
        <w:tab/>
        <w:t xml:space="preserve"> </w:t>
      </w:r>
    </w:p>
    <w:p w:rsidR="000433EC" w:rsidRPr="00CD49E1" w:rsidRDefault="0041341B">
      <w:pPr>
        <w:pStyle w:val="Normal1"/>
        <w:spacing w:before="80" w:after="80" w:line="276" w:lineRule="auto"/>
        <w:ind w:left="2160" w:hanging="1440"/>
        <w:jc w:val="both"/>
        <w:rPr>
          <w:lang w:val="fr-FR"/>
        </w:rPr>
      </w:pPr>
      <w:r>
        <w:rPr>
          <w:sz w:val="24"/>
          <w:szCs w:val="24"/>
          <w:lang w:val="fr-FR"/>
        </w:rPr>
        <w:t xml:space="preserve">Số TK  </w:t>
      </w:r>
      <w:r>
        <w:rPr>
          <w:sz w:val="24"/>
          <w:szCs w:val="24"/>
          <w:lang w:val="fr-FR"/>
        </w:rPr>
        <w:tab/>
        <w:t xml:space="preserve">: </w:t>
      </w:r>
      <w:r w:rsidRPr="0041341B">
        <w:rPr>
          <w:sz w:val="24"/>
          <w:szCs w:val="24"/>
          <w:lang w:val="fr-FR"/>
        </w:rPr>
        <w:t>0331000467414</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 xml:space="preserve">Tại ngân hàng : Ngân Hàng TMCP </w:t>
      </w:r>
      <w:r w:rsidR="0041341B" w:rsidRPr="0041341B">
        <w:rPr>
          <w:sz w:val="24"/>
          <w:szCs w:val="24"/>
          <w:lang w:val="fr-FR"/>
        </w:rPr>
        <w:t xml:space="preserve">Ngoại Thương Việt Nam - CN </w:t>
      </w:r>
      <w:r w:rsidR="006D068B">
        <w:rPr>
          <w:sz w:val="24"/>
          <w:szCs w:val="24"/>
          <w:lang w:val="fr-FR"/>
        </w:rPr>
        <w:t>Sài Gòn</w:t>
      </w:r>
    </w:p>
    <w:p w:rsidR="0060629D" w:rsidRDefault="000B1015" w:rsidP="0060629D">
      <w:pPr>
        <w:pStyle w:val="Normal1"/>
        <w:spacing w:before="80" w:after="80" w:line="276" w:lineRule="auto"/>
        <w:ind w:firstLine="720"/>
        <w:jc w:val="both"/>
        <w:rPr>
          <w:sz w:val="24"/>
          <w:szCs w:val="24"/>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r w:rsidR="0041341B">
        <w:rPr>
          <w:b/>
          <w:sz w:val="24"/>
          <w:szCs w:val="24"/>
          <w:lang w:val="fr-FR"/>
        </w:rPr>
        <w:tab/>
      </w:r>
      <w:r w:rsidR="0041341B">
        <w:rPr>
          <w:b/>
          <w:sz w:val="24"/>
          <w:szCs w:val="24"/>
          <w:lang w:val="fr-FR"/>
        </w:rPr>
        <w:tab/>
        <w:t xml:space="preserve">    </w:t>
      </w:r>
      <w:r w:rsidRPr="00CD49E1">
        <w:rPr>
          <w:sz w:val="24"/>
          <w:szCs w:val="24"/>
          <w:lang w:val="fr-FR"/>
        </w:rPr>
        <w:t xml:space="preserve">Chức vụ: </w:t>
      </w:r>
      <w:r w:rsidR="0041341B">
        <w:rPr>
          <w:sz w:val="24"/>
          <w:szCs w:val="24"/>
          <w:lang w:val="fr-FR"/>
        </w:rPr>
        <w:t xml:space="preserve">  </w:t>
      </w:r>
      <w:r w:rsidRPr="0041341B">
        <w:rPr>
          <w:b/>
          <w:sz w:val="24"/>
          <w:szCs w:val="24"/>
          <w:lang w:val="fr-FR"/>
        </w:rPr>
        <w:t xml:space="preserve">Giám Đốc </w:t>
      </w:r>
      <w:r w:rsidR="0041341B" w:rsidRPr="0041341B">
        <w:rPr>
          <w:b/>
          <w:sz w:val="24"/>
          <w:szCs w:val="24"/>
          <w:lang w:val="fr-FR"/>
        </w:rPr>
        <w:t>Điều Hành</w:t>
      </w:r>
    </w:p>
    <w:p w:rsidR="000433EC" w:rsidRDefault="000B1015" w:rsidP="0060629D">
      <w:pPr>
        <w:pStyle w:val="Normal1"/>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1"/>
        <w:jc w:val="both"/>
        <w:rPr>
          <w:b/>
          <w:sz w:val="24"/>
          <w:szCs w:val="24"/>
          <w:lang w:val="fr-FR"/>
        </w:rPr>
      </w:pPr>
    </w:p>
    <w:p w:rsidR="000433EC" w:rsidRPr="00CD49E1" w:rsidRDefault="000B1015" w:rsidP="0060629D">
      <w:pPr>
        <w:pStyle w:val="Normal1"/>
        <w:jc w:val="both"/>
        <w:rPr>
          <w:lang w:val="fr-FR"/>
        </w:rPr>
      </w:pPr>
      <w:r w:rsidRPr="00CD49E1">
        <w:rPr>
          <w:sz w:val="24"/>
          <w:szCs w:val="24"/>
          <w:lang w:val="fr-FR"/>
        </w:rPr>
        <w:t>Sau khi bàn bạc, hai bên cùng thỏa thuận ký hợp đồng mua bán theo các điều khoản sau:</w:t>
      </w:r>
    </w:p>
    <w:p w:rsidR="000433EC" w:rsidRDefault="000B1015">
      <w:pPr>
        <w:pStyle w:val="Heading2"/>
        <w:spacing w:before="240" w:line="276" w:lineRule="auto"/>
        <w:jc w:val="both"/>
      </w:pPr>
      <w:r>
        <w:rPr>
          <w:sz w:val="24"/>
          <w:szCs w:val="24"/>
          <w:u w:val="single"/>
        </w:rPr>
        <w:t>ĐIỀU 1</w:t>
      </w:r>
      <w:r>
        <w:rPr>
          <w:sz w:val="24"/>
          <w:szCs w:val="24"/>
        </w:rPr>
        <w:t>: NỘI DUNG GIAO DỊCH</w:t>
      </w:r>
    </w:p>
    <w:p w:rsidR="000711D8" w:rsidRDefault="000B1015" w:rsidP="000711D8">
      <w:pPr>
        <w:pStyle w:val="Normal1"/>
        <w:numPr>
          <w:ilvl w:val="1"/>
          <w:numId w:val="1"/>
        </w:numPr>
        <w:spacing w:line="276" w:lineRule="auto"/>
        <w:ind w:left="720" w:right="263" w:hanging="720"/>
        <w:jc w:val="both"/>
        <w:rPr>
          <w:sz w:val="24"/>
          <w:szCs w:val="24"/>
        </w:rPr>
      </w:pPr>
      <w:r w:rsidRPr="000711D8">
        <w:rPr>
          <w:sz w:val="24"/>
          <w:szCs w:val="24"/>
        </w:rPr>
        <w:t xml:space="preserve">Bên B đồng ý bán và bên A đồng ý mua </w:t>
      </w:r>
      <w:r w:rsidR="00994849" w:rsidRPr="00994849">
        <w:rPr>
          <w:sz w:val="24"/>
          <w:szCs w:val="24"/>
        </w:rPr>
        <w:t>máy chủ, phần mềm Windown Server 2012</w:t>
      </w:r>
      <w:r w:rsidRPr="000711D8">
        <w:rPr>
          <w:sz w:val="24"/>
          <w:szCs w:val="24"/>
        </w:rPr>
        <w:t xml:space="preserve"> với số lượng, chủng loại, đặc tính kỹ thuật được liệt kê chi tiết như sau:</w:t>
      </w: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Pr="000711D8" w:rsidRDefault="006E0234" w:rsidP="006E0234">
      <w:pPr>
        <w:pStyle w:val="Normal1"/>
        <w:spacing w:line="276" w:lineRule="auto"/>
        <w:ind w:left="360" w:right="263"/>
        <w:jc w:val="both"/>
        <w:rPr>
          <w:sz w:val="24"/>
          <w:szCs w:val="24"/>
        </w:rPr>
      </w:pPr>
    </w:p>
    <w:tbl>
      <w:tblPr>
        <w:tblStyle w:val="a0"/>
        <w:tblW w:w="10764" w:type="dxa"/>
        <w:tblInd w:w="-587" w:type="dxa"/>
        <w:tblLayout w:type="fixed"/>
        <w:tblLook w:val="0400"/>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1"/>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Pr="00E5712C" w:rsidRDefault="000B1015" w:rsidP="00E11EE3">
            <w:pPr>
              <w:pStyle w:val="Normal1"/>
              <w:rPr>
                <w:color w:val="auto"/>
                <w:sz w:val="22"/>
                <w:szCs w:val="22"/>
              </w:rPr>
            </w:pPr>
            <w:r w:rsidRPr="00E5712C">
              <w:rPr>
                <w:color w:val="auto"/>
                <w:sz w:val="22"/>
                <w:szCs w:val="22"/>
              </w:rPr>
              <w:t>x3250 M5, Xeon 4C E3-1231v3 80W 3.4GHz/1600MHz/8MB, 1x4GB, O/Bay HS 3.5in SAS/SATA, SR H1110, 300W p/s, Rack</w:t>
            </w:r>
            <w:r w:rsidRPr="00E5712C">
              <w:rPr>
                <w:color w:val="auto"/>
                <w:sz w:val="22"/>
                <w:szCs w:val="22"/>
              </w:rPr>
              <w:br/>
              <w:t>4 x 8GB RAM PC3L-12800 CL11 ECC DDR3 1600MHz</w:t>
            </w:r>
            <w:r w:rsidRPr="00E5712C">
              <w:rPr>
                <w:color w:val="auto"/>
                <w:sz w:val="22"/>
                <w:szCs w:val="22"/>
              </w:rPr>
              <w:br/>
              <w:t>4 x 1TB 7.2K 6Gbps NL SATA 3.5in G2HS HDD</w:t>
            </w:r>
            <w:r w:rsidRPr="00E5712C">
              <w:rPr>
                <w:color w:val="auto"/>
                <w:sz w:val="22"/>
                <w:szCs w:val="22"/>
              </w:rPr>
              <w:br/>
              <w:t>UltraSlim Enhanced SATA Multi-Burner</w:t>
            </w:r>
          </w:p>
          <w:p w:rsidR="00092227" w:rsidRPr="00E5712C" w:rsidRDefault="002A64E6" w:rsidP="001805D2">
            <w:pPr>
              <w:pStyle w:val="Normal1"/>
              <w:rPr>
                <w:color w:val="auto"/>
                <w:sz w:val="22"/>
                <w:szCs w:val="22"/>
              </w:rPr>
            </w:pPr>
            <w:r w:rsidRPr="00E5712C">
              <w:rPr>
                <w:color w:val="auto"/>
                <w:sz w:val="22"/>
                <w:szCs w:val="22"/>
              </w:rPr>
              <w:t xml:space="preserve">(Tương thích với hệ điều hành </w:t>
            </w:r>
            <w:r w:rsidR="00E5712C" w:rsidRPr="00E5712C">
              <w:rPr>
                <w:color w:val="auto"/>
                <w:sz w:val="22"/>
                <w:szCs w:val="22"/>
              </w:rPr>
              <w:t>Microsoft Windows Server</w:t>
            </w:r>
            <w:r w:rsidR="00092227" w:rsidRPr="00E5712C">
              <w:rPr>
                <w:color w:val="auto"/>
                <w:sz w:val="22"/>
                <w:szCs w:val="22"/>
              </w:rPr>
              <w:t xml:space="preserve"> 2012 R2, 2012, and 2008 R2, Red Hat Enterprise Linux 5 and 6, SUSE Linux Enterprise Server 11, VMware vSphere 5.5 (ESXi) and VMware vSphere 5.1 (ESXi)</w:t>
            </w:r>
            <w:r w:rsidRPr="00E5712C">
              <w:rPr>
                <w:color w:val="auto"/>
                <w:sz w:val="22"/>
                <w:szCs w:val="22"/>
              </w:rPr>
              <w:t>)</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r>
      <w:tr w:rsidR="00E11EE3" w:rsidTr="00994849">
        <w:trPr>
          <w:trHeight w:val="566"/>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tcPr>
          <w:p w:rsidR="000433EC" w:rsidRDefault="00A8353F" w:rsidP="000711D8">
            <w:pPr>
              <w:pStyle w:val="Normal1"/>
            </w:pPr>
            <w:r w:rsidRPr="00A8353F">
              <w:rPr>
                <w:sz w:val="22"/>
                <w:szCs w:val="22"/>
              </w:rPr>
              <w:t>P73-06165</w:t>
            </w:r>
          </w:p>
        </w:tc>
        <w:tc>
          <w:tcPr>
            <w:tcW w:w="4175" w:type="dxa"/>
            <w:tcBorders>
              <w:top w:val="nil"/>
              <w:left w:val="nil"/>
              <w:bottom w:val="single" w:sz="4" w:space="0" w:color="000000"/>
              <w:right w:val="single" w:sz="4" w:space="0" w:color="000000"/>
            </w:tcBorders>
            <w:shd w:val="clear" w:color="auto" w:fill="FFFFFF"/>
          </w:tcPr>
          <w:p w:rsidR="000433EC" w:rsidRDefault="00A8353F" w:rsidP="000711D8">
            <w:pPr>
              <w:pStyle w:val="Normal1"/>
            </w:pPr>
            <w:bookmarkStart w:id="0" w:name="_gjdgxs" w:colFirst="0" w:colLast="0"/>
            <w:bookmarkEnd w:id="0"/>
            <w:r w:rsidRPr="00A8353F">
              <w:rPr>
                <w:sz w:val="22"/>
                <w:szCs w:val="22"/>
              </w:rPr>
              <w:t>Windows Svr Std 2012 R2 x64 English 1pk DSP OEI DVD 2CPU/2VM</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711D8" w:rsidP="00A8353F">
            <w:pPr>
              <w:pStyle w:val="Normal1"/>
              <w:jc w:val="right"/>
            </w:pPr>
            <w:r>
              <w:rPr>
                <w:sz w:val="22"/>
                <w:szCs w:val="22"/>
              </w:rPr>
              <w:t xml:space="preserve"> </w:t>
            </w:r>
            <w:r w:rsidR="00A8353F">
              <w:rPr>
                <w:sz w:val="22"/>
                <w:szCs w:val="22"/>
              </w:rPr>
              <w:t>19</w:t>
            </w:r>
            <w:r w:rsidR="000B1015">
              <w:rPr>
                <w:sz w:val="22"/>
                <w:szCs w:val="22"/>
              </w:rPr>
              <w:t>,</w:t>
            </w:r>
            <w:r w:rsidR="00A8353F">
              <w:rPr>
                <w:sz w:val="22"/>
                <w:szCs w:val="22"/>
              </w:rPr>
              <w:t>5</w:t>
            </w:r>
            <w:r w:rsidR="000B1015">
              <w:rPr>
                <w:sz w:val="22"/>
                <w:szCs w:val="22"/>
              </w:rPr>
              <w:t xml:space="preserve">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A8353F" w:rsidP="00A8353F">
            <w:pPr>
              <w:pStyle w:val="Normal1"/>
              <w:jc w:val="right"/>
            </w:pPr>
            <w:r>
              <w:rPr>
                <w:sz w:val="22"/>
                <w:szCs w:val="22"/>
              </w:rPr>
              <w:t>1</w:t>
            </w:r>
            <w:r w:rsidR="00794B80">
              <w:rPr>
                <w:sz w:val="22"/>
                <w:szCs w:val="22"/>
              </w:rPr>
              <w:t>9</w:t>
            </w:r>
            <w:r w:rsidR="000B1015">
              <w:rPr>
                <w:sz w:val="22"/>
                <w:szCs w:val="22"/>
              </w:rPr>
              <w:t>,</w:t>
            </w:r>
            <w:r>
              <w:rPr>
                <w:sz w:val="22"/>
                <w:szCs w:val="22"/>
              </w:rPr>
              <w:t>5</w:t>
            </w:r>
            <w:r w:rsidR="000B1015">
              <w:rPr>
                <w:sz w:val="22"/>
                <w:szCs w:val="22"/>
              </w:rPr>
              <w:t xml:space="preserve">00,000 </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A8353F" w:rsidP="00A8353F">
            <w:pPr>
              <w:pStyle w:val="Normal1"/>
              <w:jc w:val="right"/>
              <w:rPr>
                <w:color w:val="auto"/>
              </w:rPr>
            </w:pPr>
            <w:r>
              <w:rPr>
                <w:b/>
                <w:color w:val="auto"/>
                <w:sz w:val="22"/>
                <w:szCs w:val="22"/>
              </w:rPr>
              <w:t>7</w:t>
            </w:r>
            <w:r w:rsidR="00794B80">
              <w:rPr>
                <w:b/>
                <w:color w:val="auto"/>
                <w:sz w:val="22"/>
                <w:szCs w:val="22"/>
              </w:rPr>
              <w:t>5</w:t>
            </w:r>
            <w:r w:rsidR="000B1015" w:rsidRPr="00AB4BCD">
              <w:rPr>
                <w:b/>
                <w:color w:val="auto"/>
                <w:sz w:val="22"/>
                <w:szCs w:val="22"/>
              </w:rPr>
              <w:t>,</w:t>
            </w:r>
            <w:r>
              <w:rPr>
                <w:b/>
                <w:color w:val="auto"/>
                <w:sz w:val="22"/>
                <w:szCs w:val="22"/>
              </w:rPr>
              <w:t>5</w:t>
            </w:r>
            <w:r w:rsidR="000B1015" w:rsidRPr="00AB4BCD">
              <w:rPr>
                <w:b/>
                <w:color w:val="auto"/>
                <w:sz w:val="22"/>
                <w:szCs w:val="22"/>
              </w:rPr>
              <w:t>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A8353F" w:rsidP="00A8353F">
            <w:pPr>
              <w:pStyle w:val="Normal1"/>
              <w:jc w:val="right"/>
              <w:rPr>
                <w:color w:val="auto"/>
              </w:rPr>
            </w:pPr>
            <w:r>
              <w:rPr>
                <w:b/>
                <w:color w:val="auto"/>
                <w:sz w:val="22"/>
                <w:szCs w:val="22"/>
              </w:rPr>
              <w:t>5</w:t>
            </w:r>
            <w:r w:rsidR="000B1015" w:rsidRPr="00AB4BCD">
              <w:rPr>
                <w:b/>
                <w:color w:val="auto"/>
                <w:sz w:val="22"/>
                <w:szCs w:val="22"/>
              </w:rPr>
              <w:t>,</w:t>
            </w:r>
            <w:r>
              <w:rPr>
                <w:b/>
                <w:color w:val="auto"/>
                <w:sz w:val="22"/>
                <w:szCs w:val="22"/>
              </w:rPr>
              <w:t>6</w:t>
            </w:r>
            <w:r w:rsidR="000B1015" w:rsidRPr="00AB4BCD">
              <w:rPr>
                <w:b/>
                <w:color w:val="auto"/>
                <w:sz w:val="22"/>
                <w:szCs w:val="22"/>
              </w:rPr>
              <w:t>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A8353F" w:rsidP="00A8353F">
            <w:pPr>
              <w:pStyle w:val="Normal1"/>
              <w:jc w:val="right"/>
              <w:rPr>
                <w:color w:val="auto"/>
              </w:rPr>
            </w:pPr>
            <w:r>
              <w:rPr>
                <w:b/>
                <w:color w:val="auto"/>
                <w:sz w:val="22"/>
                <w:szCs w:val="22"/>
              </w:rPr>
              <w:t>81</w:t>
            </w:r>
            <w:r w:rsidR="000B1015" w:rsidRPr="00AB4BCD">
              <w:rPr>
                <w:b/>
                <w:color w:val="auto"/>
                <w:sz w:val="22"/>
                <w:szCs w:val="22"/>
              </w:rPr>
              <w:t>,</w:t>
            </w:r>
            <w:r>
              <w:rPr>
                <w:b/>
                <w:color w:val="auto"/>
                <w:sz w:val="22"/>
                <w:szCs w:val="22"/>
              </w:rPr>
              <w:t>1</w:t>
            </w:r>
            <w:r w:rsidR="000B1015" w:rsidRPr="00AB4BCD">
              <w:rPr>
                <w:b/>
                <w:color w:val="auto"/>
                <w:sz w:val="22"/>
                <w:szCs w:val="22"/>
              </w:rPr>
              <w:t>00,000</w:t>
            </w:r>
          </w:p>
        </w:tc>
      </w:tr>
    </w:tbl>
    <w:p w:rsidR="000433EC" w:rsidRDefault="000433EC">
      <w:pPr>
        <w:pStyle w:val="Normal1"/>
        <w:spacing w:line="276" w:lineRule="auto"/>
        <w:jc w:val="both"/>
      </w:pP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1C63D7" w:rsidRPr="0049782B" w:rsidRDefault="000B1015" w:rsidP="0049782B">
      <w:pPr>
        <w:pStyle w:val="Normal1"/>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1C63D7" w:rsidRPr="00B41941" w:rsidRDefault="001C63D7" w:rsidP="001C63D7">
      <w:pPr>
        <w:pStyle w:val="Normal1"/>
        <w:spacing w:line="360" w:lineRule="auto"/>
        <w:ind w:left="1070" w:right="263"/>
        <w:jc w:val="both"/>
        <w:rPr>
          <w:color w:val="auto"/>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1"/>
        <w:numPr>
          <w:ilvl w:val="1"/>
          <w:numId w:val="13"/>
        </w:numPr>
        <w:spacing w:line="360" w:lineRule="auto"/>
        <w:ind w:right="263"/>
        <w:jc w:val="both"/>
        <w:rPr>
          <w:sz w:val="24"/>
          <w:szCs w:val="24"/>
        </w:rPr>
      </w:pPr>
      <w:r>
        <w:rPr>
          <w:sz w:val="24"/>
          <w:szCs w:val="24"/>
        </w:rPr>
        <w:t xml:space="preserve">Phần giá trị hợp đồng chưa bao gồm thuế GTGT là: </w:t>
      </w:r>
      <w:r w:rsidR="0049782B">
        <w:rPr>
          <w:b/>
          <w:sz w:val="24"/>
          <w:szCs w:val="24"/>
        </w:rPr>
        <w:t>75</w:t>
      </w:r>
      <w:r>
        <w:rPr>
          <w:b/>
          <w:sz w:val="24"/>
          <w:szCs w:val="24"/>
        </w:rPr>
        <w:t>,</w:t>
      </w:r>
      <w:r w:rsidR="0049782B">
        <w:rPr>
          <w:b/>
          <w:sz w:val="24"/>
          <w:szCs w:val="24"/>
        </w:rPr>
        <w:t>5</w:t>
      </w:r>
      <w:r>
        <w:rPr>
          <w:b/>
          <w:sz w:val="24"/>
          <w:szCs w:val="24"/>
        </w:rPr>
        <w:t>00,000 VNĐ</w:t>
      </w:r>
    </w:p>
    <w:p w:rsidR="00176AF5" w:rsidRDefault="000B1015" w:rsidP="008C6EAB">
      <w:pPr>
        <w:pStyle w:val="Normal1"/>
        <w:spacing w:line="360" w:lineRule="auto"/>
        <w:ind w:left="720" w:right="263"/>
        <w:jc w:val="both"/>
      </w:pPr>
      <w:r>
        <w:rPr>
          <w:b/>
          <w:sz w:val="24"/>
          <w:szCs w:val="24"/>
        </w:rPr>
        <w:t xml:space="preserve">      </w:t>
      </w:r>
      <w:r>
        <w:rPr>
          <w:b/>
          <w:sz w:val="24"/>
          <w:szCs w:val="24"/>
        </w:rPr>
        <w:tab/>
        <w:t xml:space="preserve">       Thuế GTGT 10%:  </w:t>
      </w:r>
      <w:r w:rsidR="0049782B">
        <w:rPr>
          <w:b/>
          <w:sz w:val="24"/>
          <w:szCs w:val="24"/>
        </w:rPr>
        <w:t>5</w:t>
      </w:r>
      <w:r>
        <w:rPr>
          <w:b/>
          <w:sz w:val="24"/>
          <w:szCs w:val="24"/>
        </w:rPr>
        <w:t>,</w:t>
      </w:r>
      <w:r w:rsidR="0049782B">
        <w:rPr>
          <w:b/>
          <w:sz w:val="24"/>
          <w:szCs w:val="24"/>
        </w:rPr>
        <w:t>6</w:t>
      </w:r>
      <w:r>
        <w:rPr>
          <w:b/>
          <w:sz w:val="24"/>
          <w:szCs w:val="24"/>
        </w:rPr>
        <w:t>00,000 VNĐ</w:t>
      </w:r>
    </w:p>
    <w:p w:rsidR="000433EC" w:rsidRDefault="000B1015" w:rsidP="008C6EAB">
      <w:pPr>
        <w:pStyle w:val="Normal1"/>
        <w:spacing w:line="360" w:lineRule="auto"/>
        <w:ind w:left="720" w:right="263" w:firstLine="1170"/>
        <w:jc w:val="both"/>
      </w:pPr>
      <w:r>
        <w:rPr>
          <w:sz w:val="24"/>
          <w:szCs w:val="24"/>
        </w:rPr>
        <w:t xml:space="preserve"> Tổng giá trị hợp đồng đã bao gồm cả thuế GTGT là: </w:t>
      </w:r>
      <w:r w:rsidR="0049782B">
        <w:rPr>
          <w:b/>
          <w:sz w:val="24"/>
          <w:szCs w:val="24"/>
        </w:rPr>
        <w:t>81</w:t>
      </w:r>
      <w:r>
        <w:rPr>
          <w:b/>
          <w:sz w:val="24"/>
          <w:szCs w:val="24"/>
        </w:rPr>
        <w:t>,</w:t>
      </w:r>
      <w:r w:rsidR="0049782B">
        <w:rPr>
          <w:b/>
          <w:sz w:val="24"/>
          <w:szCs w:val="24"/>
        </w:rPr>
        <w:t>1</w:t>
      </w:r>
      <w:r>
        <w:rPr>
          <w:b/>
          <w:sz w:val="24"/>
          <w:szCs w:val="24"/>
        </w:rPr>
        <w:t xml:space="preserve">00,000 VNĐ. </w:t>
      </w:r>
    </w:p>
    <w:p w:rsidR="000433EC" w:rsidRDefault="000B1015" w:rsidP="008C6EAB">
      <w:pPr>
        <w:pStyle w:val="Normal1"/>
        <w:spacing w:line="360" w:lineRule="auto"/>
        <w:ind w:left="720" w:right="263"/>
      </w:pPr>
      <w:r>
        <w:rPr>
          <w:b/>
          <w:sz w:val="24"/>
          <w:szCs w:val="24"/>
          <w:u w:val="single"/>
        </w:rPr>
        <w:t>(Bằng chữ:</w:t>
      </w:r>
      <w:r>
        <w:rPr>
          <w:b/>
          <w:sz w:val="24"/>
          <w:szCs w:val="24"/>
        </w:rPr>
        <w:t xml:space="preserve"> </w:t>
      </w:r>
      <w:r w:rsidR="0049782B">
        <w:rPr>
          <w:b/>
          <w:i/>
          <w:sz w:val="24"/>
          <w:szCs w:val="24"/>
        </w:rPr>
        <w:t xml:space="preserve">Tám </w:t>
      </w:r>
      <w:r>
        <w:rPr>
          <w:b/>
          <w:i/>
          <w:sz w:val="24"/>
          <w:szCs w:val="24"/>
        </w:rPr>
        <w:t xml:space="preserve">mươi </w:t>
      </w:r>
      <w:r w:rsidR="0049782B">
        <w:rPr>
          <w:b/>
          <w:i/>
          <w:sz w:val="24"/>
          <w:szCs w:val="24"/>
        </w:rPr>
        <w:t>mốt</w:t>
      </w:r>
      <w:r>
        <w:rPr>
          <w:b/>
          <w:i/>
          <w:sz w:val="24"/>
          <w:szCs w:val="24"/>
        </w:rPr>
        <w:t xml:space="preserve"> triệu </w:t>
      </w:r>
      <w:r w:rsidR="0049782B">
        <w:rPr>
          <w:b/>
          <w:i/>
          <w:sz w:val="24"/>
          <w:szCs w:val="24"/>
        </w:rPr>
        <w:t>một</w:t>
      </w:r>
      <w:r w:rsidR="00794B80">
        <w:rPr>
          <w:b/>
          <w:i/>
          <w:sz w:val="24"/>
          <w:szCs w:val="24"/>
        </w:rPr>
        <w:t xml:space="preserve"> trăm ngàn </w:t>
      </w:r>
      <w:r>
        <w:rPr>
          <w:b/>
          <w:i/>
          <w:sz w:val="24"/>
          <w:szCs w:val="24"/>
        </w:rPr>
        <w:t xml:space="preserve">đồng./.) </w:t>
      </w:r>
    </w:p>
    <w:p w:rsidR="000433EC" w:rsidRDefault="000B1015" w:rsidP="009E43B0">
      <w:pPr>
        <w:pStyle w:val="Normal1"/>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631284" w:rsidP="009E43B0">
      <w:pPr>
        <w:pStyle w:val="Normal1"/>
        <w:numPr>
          <w:ilvl w:val="1"/>
          <w:numId w:val="3"/>
        </w:numPr>
        <w:spacing w:line="360" w:lineRule="auto"/>
        <w:ind w:left="720" w:right="263" w:hanging="720"/>
        <w:jc w:val="both"/>
        <w:rPr>
          <w:sz w:val="24"/>
          <w:szCs w:val="24"/>
        </w:rPr>
      </w:pPr>
      <w:r>
        <w:rPr>
          <w:sz w:val="24"/>
          <w:szCs w:val="24"/>
        </w:rPr>
        <w:t>Địa điểm giao hàng: T</w:t>
      </w:r>
      <w:r w:rsidR="000B1015">
        <w:rPr>
          <w:sz w:val="24"/>
          <w:szCs w:val="24"/>
        </w:rPr>
        <w:t>ại bên A trong phạm vi lãnh thổ Việt Nam.</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Ngay khi Bên B hoàn thành việc giao hàng</w:t>
      </w:r>
      <w:r w:rsidR="00794B80">
        <w:rPr>
          <w:sz w:val="24"/>
          <w:szCs w:val="24"/>
        </w:rPr>
        <w:t>, lắp đặt và cấu hình thiết bị máy chủ</w:t>
      </w:r>
      <w:r>
        <w:rPr>
          <w:sz w:val="24"/>
          <w:szCs w:val="24"/>
        </w:rPr>
        <w: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w:t>
      </w:r>
      <w:r w:rsidR="00F66DE7">
        <w:rPr>
          <w:sz w:val="24"/>
          <w:szCs w:val="24"/>
        </w:rPr>
        <w:t>A</w:t>
      </w:r>
      <w:r>
        <w:rPr>
          <w:sz w:val="24"/>
          <w:szCs w:val="24"/>
        </w:rPr>
        <w:t xml:space="preserve"> thông báo sự cố bảo hành đến:</w:t>
      </w:r>
    </w:p>
    <w:p w:rsidR="000433EC" w:rsidRDefault="000B1015" w:rsidP="008C6EAB">
      <w:pPr>
        <w:pStyle w:val="Normal1"/>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1"/>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1"/>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1"/>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1"/>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E1239D" w:rsidRDefault="000B1015" w:rsidP="001B633F">
      <w:pPr>
        <w:pStyle w:val="Normal1"/>
        <w:numPr>
          <w:ilvl w:val="0"/>
          <w:numId w:val="7"/>
        </w:numPr>
        <w:spacing w:line="360" w:lineRule="auto"/>
        <w:ind w:left="720" w:right="263" w:hanging="720"/>
        <w:jc w:val="both"/>
        <w:rPr>
          <w:sz w:val="24"/>
          <w:szCs w:val="24"/>
          <w:u w:val="single"/>
        </w:rPr>
      </w:pPr>
      <w:r w:rsidRPr="00E1239D">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E1239D" w:rsidRPr="00E1239D" w:rsidRDefault="00E1239D" w:rsidP="00E1239D">
      <w:pPr>
        <w:pStyle w:val="Normal1"/>
        <w:spacing w:line="360" w:lineRule="auto"/>
        <w:ind w:left="720"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2132F3" w:rsidRDefault="005B3DCA" w:rsidP="00763310">
      <w:pPr>
        <w:pStyle w:val="Normal1"/>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2132F3" w:rsidRDefault="002132F3" w:rsidP="002132F3">
      <w:pPr>
        <w:pStyle w:val="Normal1"/>
        <w:spacing w:line="360" w:lineRule="auto"/>
        <w:ind w:right="263"/>
        <w:jc w:val="both"/>
        <w:rPr>
          <w:sz w:val="24"/>
          <w:szCs w:val="24"/>
        </w:rPr>
      </w:pPr>
    </w:p>
    <w:p w:rsidR="002132F3" w:rsidRDefault="002132F3" w:rsidP="002132F3">
      <w:pPr>
        <w:pStyle w:val="Normal1"/>
        <w:spacing w:line="360" w:lineRule="auto"/>
        <w:ind w:right="263"/>
        <w:jc w:val="both"/>
        <w:rPr>
          <w:sz w:val="24"/>
          <w:szCs w:val="24"/>
        </w:rPr>
      </w:pPr>
    </w:p>
    <w:p w:rsidR="002132F3" w:rsidRDefault="002132F3" w:rsidP="002132F3">
      <w:pPr>
        <w:pStyle w:val="Normal1"/>
        <w:spacing w:line="360" w:lineRule="auto"/>
        <w:ind w:right="263"/>
        <w:jc w:val="both"/>
        <w:rPr>
          <w:sz w:val="24"/>
          <w:szCs w:val="24"/>
        </w:rPr>
      </w:pPr>
    </w:p>
    <w:p w:rsidR="002132F3" w:rsidRPr="00CE1949" w:rsidRDefault="002132F3" w:rsidP="002132F3">
      <w:pPr>
        <w:pStyle w:val="Normal1"/>
        <w:spacing w:line="360" w:lineRule="auto"/>
        <w:ind w:right="263"/>
        <w:jc w:val="both"/>
      </w:pPr>
    </w:p>
    <w:p w:rsidR="000433EC" w:rsidRDefault="000B1015" w:rsidP="00763310">
      <w:pPr>
        <w:pStyle w:val="Normal1"/>
        <w:numPr>
          <w:ilvl w:val="0"/>
          <w:numId w:val="8"/>
        </w:numPr>
        <w:spacing w:line="360" w:lineRule="auto"/>
        <w:ind w:left="720" w:right="263" w:hanging="720"/>
        <w:jc w:val="both"/>
      </w:pPr>
      <w:r w:rsidRPr="00CE1949">
        <w:rPr>
          <w:sz w:val="24"/>
          <w:szCs w:val="24"/>
        </w:rPr>
        <w:lastRenderedPageBreak/>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1"/>
        <w:numPr>
          <w:ilvl w:val="0"/>
          <w:numId w:val="4"/>
        </w:numPr>
        <w:spacing w:line="360" w:lineRule="auto"/>
        <w:ind w:left="720" w:right="263" w:hanging="630"/>
        <w:jc w:val="both"/>
      </w:pPr>
      <w:r>
        <w:rPr>
          <w:sz w:val="24"/>
          <w:szCs w:val="24"/>
        </w:rPr>
        <w:t>Đề nghị thanh toán.</w:t>
      </w:r>
    </w:p>
    <w:p w:rsidR="00994849" w:rsidRDefault="000B1015" w:rsidP="002132F3">
      <w:pPr>
        <w:pStyle w:val="Normal1"/>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1"/>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1"/>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1"/>
        <w:spacing w:line="360" w:lineRule="auto"/>
        <w:ind w:left="720" w:right="263"/>
        <w:jc w:val="both"/>
      </w:pPr>
    </w:p>
    <w:tbl>
      <w:tblPr>
        <w:tblW w:w="10202" w:type="dxa"/>
        <w:tblInd w:w="115" w:type="dxa"/>
        <w:tblLayout w:type="fixed"/>
        <w:tblLook w:val="0400"/>
      </w:tblPr>
      <w:tblGrid>
        <w:gridCol w:w="3510"/>
        <w:gridCol w:w="2520"/>
        <w:gridCol w:w="4172"/>
      </w:tblGrid>
      <w:tr w:rsidR="00A43E80" w:rsidTr="007366F5">
        <w:tc>
          <w:tcPr>
            <w:tcW w:w="3510"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A</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2132F3" w:rsidP="007366F5">
            <w:pPr>
              <w:pStyle w:val="Normal1"/>
              <w:spacing w:before="80" w:after="80" w:line="276" w:lineRule="auto"/>
              <w:jc w:val="center"/>
            </w:pPr>
            <w:r>
              <w:rPr>
                <w:b/>
                <w:sz w:val="24"/>
                <w:szCs w:val="24"/>
              </w:rPr>
              <w:t>VÕ NGỌC NGUYÊN</w:t>
            </w:r>
          </w:p>
        </w:tc>
        <w:tc>
          <w:tcPr>
            <w:tcW w:w="2520" w:type="dxa"/>
            <w:shd w:val="clear" w:color="auto" w:fill="FFFFFF"/>
          </w:tcPr>
          <w:p w:rsidR="00A43E80" w:rsidRDefault="00A43E80" w:rsidP="007366F5">
            <w:pPr>
              <w:pStyle w:val="Normal1"/>
              <w:spacing w:before="80" w:after="80" w:line="276" w:lineRule="auto"/>
              <w:jc w:val="center"/>
              <w:rPr>
                <w:b/>
                <w:sz w:val="24"/>
                <w:szCs w:val="24"/>
              </w:rPr>
            </w:pPr>
          </w:p>
        </w:tc>
        <w:tc>
          <w:tcPr>
            <w:tcW w:w="4172"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B</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Pr="00AD4BF5" w:rsidRDefault="00A43E80" w:rsidP="007366F5">
            <w:pPr>
              <w:pStyle w:val="Normal1"/>
              <w:spacing w:before="80" w:after="80" w:line="276" w:lineRule="auto"/>
              <w:jc w:val="center"/>
              <w:rPr>
                <w:b/>
                <w:sz w:val="24"/>
                <w:szCs w:val="24"/>
              </w:rPr>
            </w:pPr>
            <w:r>
              <w:rPr>
                <w:b/>
                <w:sz w:val="24"/>
                <w:szCs w:val="24"/>
              </w:rPr>
              <w:t>NGUYỄN XUÂN QUANG</w:t>
            </w:r>
          </w:p>
        </w:tc>
      </w:tr>
    </w:tbl>
    <w:p w:rsidR="000433EC" w:rsidRDefault="000433EC">
      <w:pPr>
        <w:pStyle w:val="Normal1"/>
        <w:spacing w:before="80" w:after="80" w:line="276" w:lineRule="auto"/>
      </w:pPr>
      <w:bookmarkStart w:id="1" w:name="_GoBack"/>
      <w:bookmarkEnd w:id="1"/>
    </w:p>
    <w:sectPr w:rsidR="000433EC" w:rsidSect="006E0234">
      <w:headerReference w:type="default" r:id="rId8"/>
      <w:footerReference w:type="default" r:id="rId9"/>
      <w:pgSz w:w="11909" w:h="16834"/>
      <w:pgMar w:top="709" w:right="749" w:bottom="284" w:left="1267"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D57" w:rsidRDefault="00BC4D57" w:rsidP="000433EC">
      <w:r>
        <w:separator/>
      </w:r>
    </w:p>
  </w:endnote>
  <w:endnote w:type="continuationSeparator" w:id="0">
    <w:p w:rsidR="00BC4D57" w:rsidRDefault="00BC4D57" w:rsidP="000433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711D8" w:rsidP="000711D8">
    <w:pPr>
      <w:pStyle w:val="Normal1"/>
      <w:tabs>
        <w:tab w:val="left" w:pos="2266"/>
        <w:tab w:val="center" w:pos="4320"/>
        <w:tab w:val="right" w:pos="8640"/>
        <w:tab w:val="right" w:pos="9893"/>
      </w:tabs>
      <w:spacing w:after="850"/>
    </w:pPr>
    <w:r>
      <w:tab/>
    </w:r>
    <w:r>
      <w:tab/>
    </w:r>
    <w:r>
      <w:tab/>
    </w:r>
    <w:r w:rsidR="000B1015">
      <w:tab/>
      <w:t xml:space="preserve">Trang </w:t>
    </w:r>
    <w:r w:rsidR="0032413F">
      <w:fldChar w:fldCharType="begin"/>
    </w:r>
    <w:r w:rsidR="00565A3D">
      <w:instrText>PAGE</w:instrText>
    </w:r>
    <w:r w:rsidR="0032413F">
      <w:fldChar w:fldCharType="separate"/>
    </w:r>
    <w:r w:rsidR="002132F3">
      <w:rPr>
        <w:noProof/>
      </w:rPr>
      <w:t>4</w:t>
    </w:r>
    <w:r w:rsidR="0032413F">
      <w:rPr>
        <w:noProof/>
      </w:rPr>
      <w:fldChar w:fldCharType="end"/>
    </w:r>
    <w:r w:rsidR="00650585">
      <w:t xml:space="preserve"> /</w:t>
    </w:r>
    <w:r w:rsidR="00004C6E">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D57" w:rsidRDefault="00BC4D57" w:rsidP="000433EC">
      <w:r>
        <w:separator/>
      </w:r>
    </w:p>
  </w:footnote>
  <w:footnote w:type="continuationSeparator" w:id="0">
    <w:p w:rsidR="00BC4D57" w:rsidRDefault="00BC4D57"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433EC" w:rsidP="00B539E6">
    <w:pPr>
      <w:pStyle w:val="Normal1"/>
      <w:tabs>
        <w:tab w:val="left" w:pos="1306"/>
        <w:tab w:val="center" w:pos="4320"/>
        <w:tab w:val="right" w:pos="864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C0F"/>
    <w:multiLevelType w:val="hybridMultilevel"/>
    <w:tmpl w:val="0E645462"/>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4">
    <w:nsid w:val="1FA40149"/>
    <w:multiLevelType w:val="hybridMultilevel"/>
    <w:tmpl w:val="F51E16FE"/>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6">
    <w:nsid w:val="2CAF63E0"/>
    <w:multiLevelType w:val="hybridMultilevel"/>
    <w:tmpl w:val="B38A351A"/>
    <w:lvl w:ilvl="0" w:tplc="F75C460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8">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9">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0">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11">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2">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3">
    <w:nsid w:val="592B19FB"/>
    <w:multiLevelType w:val="hybridMultilevel"/>
    <w:tmpl w:val="D7BCF164"/>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5">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10"/>
  </w:num>
  <w:num w:numId="2">
    <w:abstractNumId w:val="5"/>
  </w:num>
  <w:num w:numId="3">
    <w:abstractNumId w:val="9"/>
  </w:num>
  <w:num w:numId="4">
    <w:abstractNumId w:val="11"/>
  </w:num>
  <w:num w:numId="5">
    <w:abstractNumId w:val="2"/>
  </w:num>
  <w:num w:numId="6">
    <w:abstractNumId w:val="12"/>
  </w:num>
  <w:num w:numId="7">
    <w:abstractNumId w:val="16"/>
  </w:num>
  <w:num w:numId="8">
    <w:abstractNumId w:val="3"/>
  </w:num>
  <w:num w:numId="9">
    <w:abstractNumId w:val="8"/>
  </w:num>
  <w:num w:numId="10">
    <w:abstractNumId w:val="7"/>
  </w:num>
  <w:num w:numId="11">
    <w:abstractNumId w:val="1"/>
  </w:num>
  <w:num w:numId="12">
    <w:abstractNumId w:val="14"/>
  </w:num>
  <w:num w:numId="13">
    <w:abstractNumId w:val="15"/>
  </w:num>
  <w:num w:numId="14">
    <w:abstractNumId w:val="6"/>
  </w:num>
  <w:num w:numId="15">
    <w:abstractNumId w:val="0"/>
  </w:num>
  <w:num w:numId="16">
    <w:abstractNumId w:val="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433EC"/>
    <w:rsid w:val="00004C6E"/>
    <w:rsid w:val="000055C8"/>
    <w:rsid w:val="0003118F"/>
    <w:rsid w:val="000331BA"/>
    <w:rsid w:val="000433EC"/>
    <w:rsid w:val="00043D87"/>
    <w:rsid w:val="000711D8"/>
    <w:rsid w:val="0008106D"/>
    <w:rsid w:val="00092227"/>
    <w:rsid w:val="000B1015"/>
    <w:rsid w:val="000C29B6"/>
    <w:rsid w:val="000C4C15"/>
    <w:rsid w:val="00105665"/>
    <w:rsid w:val="00173560"/>
    <w:rsid w:val="00176AF5"/>
    <w:rsid w:val="001805D2"/>
    <w:rsid w:val="00181B0B"/>
    <w:rsid w:val="001932AF"/>
    <w:rsid w:val="001A134F"/>
    <w:rsid w:val="001B633F"/>
    <w:rsid w:val="001C63D7"/>
    <w:rsid w:val="001D2141"/>
    <w:rsid w:val="001D4B34"/>
    <w:rsid w:val="001F0B55"/>
    <w:rsid w:val="002132F3"/>
    <w:rsid w:val="00222449"/>
    <w:rsid w:val="002303F6"/>
    <w:rsid w:val="00233C6F"/>
    <w:rsid w:val="00242E52"/>
    <w:rsid w:val="00243874"/>
    <w:rsid w:val="002529EC"/>
    <w:rsid w:val="002901BA"/>
    <w:rsid w:val="00293109"/>
    <w:rsid w:val="002A64E6"/>
    <w:rsid w:val="003200D3"/>
    <w:rsid w:val="0032413F"/>
    <w:rsid w:val="003456FD"/>
    <w:rsid w:val="00352C9D"/>
    <w:rsid w:val="0036035B"/>
    <w:rsid w:val="003970B8"/>
    <w:rsid w:val="003B7C65"/>
    <w:rsid w:val="003C1F0F"/>
    <w:rsid w:val="003C2BD4"/>
    <w:rsid w:val="003E3D06"/>
    <w:rsid w:val="00400A7A"/>
    <w:rsid w:val="00412B00"/>
    <w:rsid w:val="0041341B"/>
    <w:rsid w:val="0049782B"/>
    <w:rsid w:val="004A2C99"/>
    <w:rsid w:val="004E066E"/>
    <w:rsid w:val="00505552"/>
    <w:rsid w:val="00513859"/>
    <w:rsid w:val="0051491F"/>
    <w:rsid w:val="00565A3D"/>
    <w:rsid w:val="00566975"/>
    <w:rsid w:val="00583B1A"/>
    <w:rsid w:val="005A6659"/>
    <w:rsid w:val="005B3DCA"/>
    <w:rsid w:val="0060629D"/>
    <w:rsid w:val="00631284"/>
    <w:rsid w:val="00641648"/>
    <w:rsid w:val="006424DF"/>
    <w:rsid w:val="00650585"/>
    <w:rsid w:val="00697ADA"/>
    <w:rsid w:val="006A15C4"/>
    <w:rsid w:val="006A1975"/>
    <w:rsid w:val="006D068B"/>
    <w:rsid w:val="006E0234"/>
    <w:rsid w:val="00727043"/>
    <w:rsid w:val="007507B2"/>
    <w:rsid w:val="00763310"/>
    <w:rsid w:val="0076762D"/>
    <w:rsid w:val="00772C6B"/>
    <w:rsid w:val="00774667"/>
    <w:rsid w:val="00787C63"/>
    <w:rsid w:val="00794B80"/>
    <w:rsid w:val="007A5DCD"/>
    <w:rsid w:val="007B7015"/>
    <w:rsid w:val="007D29C3"/>
    <w:rsid w:val="00816D92"/>
    <w:rsid w:val="00836164"/>
    <w:rsid w:val="00846EF7"/>
    <w:rsid w:val="008511B4"/>
    <w:rsid w:val="00887C67"/>
    <w:rsid w:val="008C6EAB"/>
    <w:rsid w:val="00962390"/>
    <w:rsid w:val="00974D76"/>
    <w:rsid w:val="0099363F"/>
    <w:rsid w:val="009946FC"/>
    <w:rsid w:val="00994849"/>
    <w:rsid w:val="009B0524"/>
    <w:rsid w:val="009E43B0"/>
    <w:rsid w:val="009E64DB"/>
    <w:rsid w:val="00A04EE9"/>
    <w:rsid w:val="00A43B87"/>
    <w:rsid w:val="00A43E80"/>
    <w:rsid w:val="00A6171E"/>
    <w:rsid w:val="00A8353F"/>
    <w:rsid w:val="00A97D15"/>
    <w:rsid w:val="00AB4BCD"/>
    <w:rsid w:val="00AF099B"/>
    <w:rsid w:val="00B10AC5"/>
    <w:rsid w:val="00B2363B"/>
    <w:rsid w:val="00B25260"/>
    <w:rsid w:val="00B2611A"/>
    <w:rsid w:val="00B41941"/>
    <w:rsid w:val="00B539E6"/>
    <w:rsid w:val="00B71941"/>
    <w:rsid w:val="00B85732"/>
    <w:rsid w:val="00BC4D57"/>
    <w:rsid w:val="00C319BD"/>
    <w:rsid w:val="00CD49E1"/>
    <w:rsid w:val="00CE1949"/>
    <w:rsid w:val="00D33DEE"/>
    <w:rsid w:val="00DA1723"/>
    <w:rsid w:val="00DF3340"/>
    <w:rsid w:val="00E11EE3"/>
    <w:rsid w:val="00E1239D"/>
    <w:rsid w:val="00E231AC"/>
    <w:rsid w:val="00E5712C"/>
    <w:rsid w:val="00E97124"/>
    <w:rsid w:val="00EB6742"/>
    <w:rsid w:val="00EC35A2"/>
    <w:rsid w:val="00EC733E"/>
    <w:rsid w:val="00ED60FF"/>
    <w:rsid w:val="00F16403"/>
    <w:rsid w:val="00F66DE7"/>
    <w:rsid w:val="00F86DB3"/>
    <w:rsid w:val="00FB3216"/>
    <w:rsid w:val="00FD3271"/>
    <w:rsid w:val="00FD70A7"/>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1"/>
    <w:next w:val="Normal1"/>
    <w:rsid w:val="000433EC"/>
    <w:pPr>
      <w:keepNext/>
      <w:keepLines/>
      <w:jc w:val="center"/>
      <w:outlineLvl w:val="0"/>
    </w:pPr>
    <w:rPr>
      <w:sz w:val="40"/>
      <w:szCs w:val="40"/>
    </w:rPr>
  </w:style>
  <w:style w:type="paragraph" w:styleId="Heading2">
    <w:name w:val="heading 2"/>
    <w:basedOn w:val="Normal1"/>
    <w:next w:val="Normal1"/>
    <w:rsid w:val="000433EC"/>
    <w:pPr>
      <w:keepNext/>
      <w:keepLines/>
      <w:outlineLvl w:val="1"/>
    </w:pPr>
    <w:rPr>
      <w:b/>
    </w:rPr>
  </w:style>
  <w:style w:type="paragraph" w:styleId="Heading3">
    <w:name w:val="heading 3"/>
    <w:basedOn w:val="Normal1"/>
    <w:next w:val="Normal1"/>
    <w:rsid w:val="000433EC"/>
    <w:pPr>
      <w:keepNext/>
      <w:keepLines/>
      <w:outlineLvl w:val="2"/>
    </w:pPr>
    <w:rPr>
      <w:sz w:val="24"/>
      <w:szCs w:val="24"/>
    </w:rPr>
  </w:style>
  <w:style w:type="paragraph" w:styleId="Heading4">
    <w:name w:val="heading 4"/>
    <w:basedOn w:val="Normal1"/>
    <w:next w:val="Normal1"/>
    <w:rsid w:val="000433EC"/>
    <w:pPr>
      <w:keepNext/>
      <w:keepLines/>
      <w:outlineLvl w:val="3"/>
    </w:pPr>
    <w:rPr>
      <w:b/>
      <w:sz w:val="24"/>
      <w:szCs w:val="24"/>
    </w:rPr>
  </w:style>
  <w:style w:type="paragraph" w:styleId="Heading5">
    <w:name w:val="heading 5"/>
    <w:basedOn w:val="Normal1"/>
    <w:next w:val="Normal1"/>
    <w:rsid w:val="000433EC"/>
    <w:pPr>
      <w:keepNext/>
      <w:keepLines/>
      <w:jc w:val="center"/>
      <w:outlineLvl w:val="4"/>
    </w:pPr>
    <w:rPr>
      <w:b/>
      <w:sz w:val="24"/>
      <w:szCs w:val="24"/>
    </w:rPr>
  </w:style>
  <w:style w:type="paragraph" w:styleId="Heading6">
    <w:name w:val="heading 6"/>
    <w:basedOn w:val="Normal1"/>
    <w:next w:val="Normal1"/>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3EC"/>
  </w:style>
  <w:style w:type="paragraph" w:styleId="Title">
    <w:name w:val="Title"/>
    <w:basedOn w:val="Normal1"/>
    <w:next w:val="Normal1"/>
    <w:rsid w:val="000433EC"/>
    <w:pPr>
      <w:keepNext/>
      <w:keepLines/>
      <w:spacing w:before="480" w:after="120"/>
      <w:contextualSpacing/>
    </w:pPr>
    <w:rPr>
      <w:b/>
      <w:sz w:val="72"/>
      <w:szCs w:val="72"/>
    </w:rPr>
  </w:style>
  <w:style w:type="paragraph" w:styleId="Subtitle">
    <w:name w:val="Subtitle"/>
    <w:basedOn w:val="Normal1"/>
    <w:next w:val="Normal1"/>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11EE3"/>
    <w:pPr>
      <w:tabs>
        <w:tab w:val="center" w:pos="4680"/>
        <w:tab w:val="right" w:pos="9360"/>
      </w:tabs>
    </w:pPr>
  </w:style>
  <w:style w:type="character" w:customStyle="1" w:styleId="HeaderChar">
    <w:name w:val="Header Char"/>
    <w:basedOn w:val="DefaultParagraphFont"/>
    <w:link w:val="Header"/>
    <w:uiPriority w:val="99"/>
    <w:rsid w:val="00E11EE3"/>
  </w:style>
  <w:style w:type="paragraph" w:styleId="Footer">
    <w:name w:val="footer"/>
    <w:basedOn w:val="Normal"/>
    <w:link w:val="FooterChar"/>
    <w:uiPriority w:val="99"/>
    <w:unhideWhenUsed/>
    <w:rsid w:val="00E11EE3"/>
    <w:pPr>
      <w:tabs>
        <w:tab w:val="center" w:pos="4680"/>
        <w:tab w:val="right" w:pos="9360"/>
      </w:tabs>
    </w:pPr>
  </w:style>
  <w:style w:type="character" w:customStyle="1" w:styleId="FooterChar">
    <w:name w:val="Footer Char"/>
    <w:basedOn w:val="DefaultParagraphFont"/>
    <w:link w:val="Footer"/>
    <w:uiPriority w:val="99"/>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2017-07-04T06:52:00Z</dcterms:created>
  <dcterms:modified xsi:type="dcterms:W3CDTF">2017-07-04T07:48:00Z</dcterms:modified>
</cp:coreProperties>
</file>