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299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:rsidR="009A410A" w:rsidRPr="009A410A" w:rsidRDefault="009A410A">
          <w:pPr>
            <w:pStyle w:val="a3"/>
            <w:rPr>
              <w:sz w:val="40"/>
              <w:szCs w:val="40"/>
            </w:rPr>
          </w:pPr>
          <w:r w:rsidRPr="009A410A">
            <w:rPr>
              <w:sz w:val="40"/>
              <w:szCs w:val="40"/>
            </w:rPr>
            <w:t>Оглавление</w:t>
          </w:r>
        </w:p>
        <w:p w:rsidR="009A410A" w:rsidRPr="009A410A" w:rsidRDefault="009A4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A410A">
            <w:rPr>
              <w:sz w:val="28"/>
              <w:szCs w:val="28"/>
            </w:rPr>
            <w:fldChar w:fldCharType="begin"/>
          </w:r>
          <w:r w:rsidRPr="009A410A">
            <w:rPr>
              <w:sz w:val="28"/>
              <w:szCs w:val="28"/>
            </w:rPr>
            <w:instrText xml:space="preserve"> TOC \o "1-3" \h \z \u </w:instrText>
          </w:r>
          <w:r w:rsidRPr="009A410A">
            <w:rPr>
              <w:sz w:val="28"/>
              <w:szCs w:val="28"/>
            </w:rPr>
            <w:fldChar w:fldCharType="separate"/>
          </w:r>
          <w:hyperlink w:anchor="_Toc179480754" w:history="1">
            <w:r w:rsidRPr="009A410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ПРОСТЕЙШИЙ </w:t>
            </w:r>
            <w:r w:rsidRPr="009A410A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TAB</w:t>
            </w:r>
            <w:r w:rsidRPr="009A410A">
              <w:rPr>
                <w:noProof/>
                <w:webHidden/>
                <w:sz w:val="28"/>
                <w:szCs w:val="28"/>
              </w:rPr>
              <w:tab/>
            </w:r>
            <w:r w:rsidRPr="009A41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410A">
              <w:rPr>
                <w:noProof/>
                <w:webHidden/>
                <w:sz w:val="28"/>
                <w:szCs w:val="28"/>
              </w:rPr>
              <w:instrText xml:space="preserve"> PAGEREF _Toc179480754 \h </w:instrText>
            </w:r>
            <w:r w:rsidRPr="009A410A">
              <w:rPr>
                <w:noProof/>
                <w:webHidden/>
                <w:sz w:val="28"/>
                <w:szCs w:val="28"/>
              </w:rPr>
            </w:r>
            <w:r w:rsidRPr="009A41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A410A">
              <w:rPr>
                <w:noProof/>
                <w:webHidden/>
                <w:sz w:val="28"/>
                <w:szCs w:val="28"/>
              </w:rPr>
              <w:t>2</w:t>
            </w:r>
            <w:r w:rsidRPr="009A41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410A" w:rsidRPr="009A410A" w:rsidRDefault="009A410A">
          <w:pPr>
            <w:rPr>
              <w:sz w:val="28"/>
              <w:szCs w:val="28"/>
            </w:rPr>
          </w:pPr>
          <w:r w:rsidRPr="009A41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410A" w:rsidRDefault="009A410A"/>
    <w:p w:rsidR="001C5BDB" w:rsidRPr="009A410A" w:rsidRDefault="001C5BDB">
      <w:pPr>
        <w:rPr>
          <w:lang w:val="en-US"/>
        </w:rPr>
      </w:pPr>
      <w:r>
        <w:br w:type="page"/>
      </w:r>
    </w:p>
    <w:p w:rsidR="00A1394D" w:rsidRDefault="001C5BDB" w:rsidP="001C5BDB">
      <w:pPr>
        <w:pStyle w:val="1"/>
        <w:spacing w:after="360" w:line="240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Toc179480754"/>
      <w:bookmarkStart w:id="1" w:name="_GoBack"/>
      <w:bookmarkEnd w:id="1"/>
      <w:r w:rsidRPr="001C5BDB">
        <w:rPr>
          <w:rFonts w:ascii="Times New Roman" w:hAnsi="Times New Roman" w:cs="Times New Roman"/>
          <w:b/>
        </w:rPr>
        <w:lastRenderedPageBreak/>
        <w:t xml:space="preserve">ПРОСТЕЙШИЙ </w:t>
      </w:r>
      <w:r w:rsidRPr="001C5BDB">
        <w:rPr>
          <w:rFonts w:ascii="Times New Roman" w:hAnsi="Times New Roman" w:cs="Times New Roman"/>
          <w:b/>
          <w:lang w:val="en-US"/>
        </w:rPr>
        <w:t>TAB</w:t>
      </w:r>
      <w:bookmarkEnd w:id="0"/>
    </w:p>
    <w:p w:rsidR="001C5BDB" w:rsidRPr="001C5BDB" w:rsidRDefault="001C5BDB" w:rsidP="001C5BD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C5BD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HTML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"tabs"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 active"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Three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"tab-body"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это текст-"рыба", часто используемый в печати и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вэб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-дизайне.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распечатки образцов.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Letraset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образцами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 60-х годах и, в более недавнее время, программы электронной вёрстки типа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Aldus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PageMaker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в шаблонах которых используется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"tab-body"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Давно выяснено, что при оценке дизайна и композиции читаемый текст мешает сосредоточиться.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дубликации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"Здесь ваш </w:t>
      </w:r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текст..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Здесь ваш </w:t>
      </w:r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текст..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Здесь ваш </w:t>
      </w:r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текст..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Многие программы электронной вёрстки и редакторы HTML используют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 качестве текста по умолчанию, так что </w:t>
      </w:r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 по ключевым словам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сразу показывает, как много веб-страниц всё ещё дожидаются своего настоящего рождения. За прошедшие годы текст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получил много версий. Некоторые версии появились по ошибке, некоторые - намеренно (например, юмористические варианты</w:t>
      </w:r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"tab-body"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Многие думают, что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взятый с потолка псевдо-латинский набор слов, но это не совсем так. Его корни уходят в один фрагмент классической латыни 45 года н.э., то есть более двух тысячелетий назад. Ричард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МакКлинток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профессор латыни из колледжа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Hampden-Sydney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штат Вирджиния, взял одно из самых странных слов в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"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consectetur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", и занялся его поисками в классической латинской литературе. В результате он нашёл неоспоримый первоисточник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 разделах 1.10.32 и 1.10.33 книги "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Finibus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Bonorum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Malorum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("О пределах добра и зла"), написанной Цицероном в 45 году н.э. Этот трактат по теории этики был очень популярен в эпоху Возрождения. Первая строка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"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Lorem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ipsum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dolor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sit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amet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..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", происходит от одной из строк в разделе 1.10.32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C5BD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C5BDB" w:rsidRDefault="001C5BDB" w:rsidP="001C5BDB">
      <w:pPr>
        <w:rPr>
          <w:lang w:val="en-US"/>
        </w:rPr>
      </w:pPr>
    </w:p>
    <w:p w:rsidR="001C5BDB" w:rsidRDefault="001C5BDB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1C5BDB" w:rsidRDefault="001C5BDB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1C5BDB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CSS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.active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C5B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5BDB" w:rsidRDefault="001C5BDB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br w:type="page"/>
      </w:r>
    </w:p>
    <w:p w:rsidR="001C5BDB" w:rsidRPr="001C5BDB" w:rsidRDefault="001C5BDB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JS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//Напишем функцию скрытия элементов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tab</w:t>
      </w:r>
      <w:proofErr w:type="spellEnd"/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Выбираем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.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tabBody</w:t>
      </w:r>
      <w:proofErr w:type="spellEnd"/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tabBody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'.tab-body'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//Циклом проходимся по всем элементам и скрываем их. Но скрывать нужно все кроме первого. Поэтому стартуем цикл с первого элемента 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tabBody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5BD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length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tabBody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1C5B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//Вытаскиваем все элементы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tab</w:t>
      </w:r>
      <w:proofErr w:type="spellEnd"/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querySelectorAll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1C5B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</w:t>
      </w:r>
      <w:proofErr w:type="spellStart"/>
      <w:r w:rsidRPr="001C5B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</w:t>
      </w:r>
      <w:proofErr w:type="spellEnd"/>
      <w:proofErr w:type="gramEnd"/>
      <w:r w:rsidRPr="001C5B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 каждому элементу привязываем событие клика и функцию обработки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showTabs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 при клике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showTabs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//Вытаскиваем элементы с атрибутом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В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this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попадет именно 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тот элемент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которому мы кликнули.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Вытаскиваем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элементы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.tab-body</w:t>
      </w:r>
      <w:proofErr w:type="gramEnd"/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tabBody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'.tab-body'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скрываем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tabBody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tabBody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//Затем показываем 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тот элемент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который попал в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this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из которого мы вытянули атрибут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переменной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содержится значение элемента по которому кликнули 1, 2 или 3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//Теперь необходимо правильно прописать путь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css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.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tab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-body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=3] неправильно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css</w:t>
      </w:r>
      <w:proofErr w:type="spell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.tab-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body[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data="3"]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правильно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'.tab-</w:t>
      </w:r>
      <w:proofErr w:type="gramStart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body[</w:t>
      </w:r>
      <w:proofErr w:type="gramEnd"/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data='+data+']'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5BD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`.tab-body[data="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C5B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"]`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5B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5B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5BDB" w:rsidRPr="001C5BDB" w:rsidRDefault="001C5BDB" w:rsidP="001C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5B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410A" w:rsidRDefault="009A410A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br w:type="page"/>
      </w:r>
    </w:p>
    <w:p w:rsidR="001C5BDB" w:rsidRDefault="009A410A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РЕЗУЛЬТАТ</w:t>
      </w:r>
    </w:p>
    <w:p w:rsidR="009A410A" w:rsidRPr="009A410A" w:rsidRDefault="009A410A" w:rsidP="001C5BD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ru-RU"/>
        </w:rPr>
        <w:drawing>
          <wp:inline distT="0" distB="0" distL="0" distR="0">
            <wp:extent cx="5940425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10A" w:rsidRPr="009A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B0"/>
    <w:rsid w:val="00080DB0"/>
    <w:rsid w:val="001C5BDB"/>
    <w:rsid w:val="009A410A"/>
    <w:rsid w:val="00A1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D2682-8AB2-4F64-8D19-2FFDAD0E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A41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10A"/>
    <w:pPr>
      <w:spacing w:after="100"/>
    </w:pPr>
  </w:style>
  <w:style w:type="character" w:styleId="a4">
    <w:name w:val="Hyperlink"/>
    <w:basedOn w:val="a0"/>
    <w:uiPriority w:val="99"/>
    <w:unhideWhenUsed/>
    <w:rsid w:val="009A4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621D-967B-474F-A554-49CC8B9D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2024-10-10T16:12:00Z</dcterms:created>
  <dcterms:modified xsi:type="dcterms:W3CDTF">2024-10-10T16:34:00Z</dcterms:modified>
</cp:coreProperties>
</file>