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jc w:val="center"/>
      </w:pPr>
      <w:r>
        <w:rPr>
          <w:b/>
          <w:i w:val="0"/>
          <w:sz w:val="28"/>
        </w:rPr>
        <w:t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b/>
          <w:i w:val="0"/>
          <w:sz w:val="28"/>
        </w:rPr>
        <w:t>НАЦІОНАЛЬНИЙ УНІВЕРСИТЕТ «ЛЬВІВСЬКА ПОЛІТЕХНІКА»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Інститут ІКНІ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Кафедра СШІ</w:t>
      </w: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120" w:before="0" w:line="360" w:lineRule="auto"/>
        <w:jc w:val="center"/>
      </w:pPr>
      <w:r>
        <w:rPr>
          <w:b/>
          <w:i w:val="0"/>
          <w:sz w:val="56"/>
        </w:rPr>
        <w:t>ЗВІТ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32"/>
        </w:rPr>
        <w:t>до лабораторної роботи № 3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з дисципліни: «Інтелектуальний аналіз та візуалізація даних»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на тему: «Діагностика шкал вимірювання»</w:t>
      </w: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288" w:lineRule="auto"/>
        <w:jc w:val="right"/>
      </w:pPr>
      <w:r>
        <w:rPr>
          <w:b w:val="0"/>
          <w:i w:val="0"/>
          <w:sz w:val="28"/>
        </w:rPr>
        <w:t>Виконав: ст. гр. ШІ-33 Левченко Д.К.</w:t>
      </w:r>
    </w:p>
    <w:p>
      <w:pPr>
        <w:spacing w:after="0" w:before="0" w:line="288" w:lineRule="auto"/>
        <w:jc w:val="right"/>
      </w:pPr>
      <w:r>
        <w:rPr>
          <w:b w:val="0"/>
          <w:i w:val="0"/>
          <w:sz w:val="28"/>
        </w:rPr>
        <w:t>Прийняла: Торська Роксана</w:t>
      </w: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Львів – 2026</w:t>
      </w:r>
    </w:p>
    <w:p>
      <w:r>
        <w:br w:type="page"/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Тема роботи: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Діагностика шкал вимірювання: визначення шкали кожної змінної набору даних і вибір на цій підставі допустимих статистик, мір зв’язку та способів підготовки змінних до моделі.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Мета роботи: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Навчитися визначати шкалу вимірювання кожної змінної набору даних і на цій підставі вирішувати, які статистики, метрики та способи кодування до неї застосовні, а які — ні.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Індивідуальне завдання (варіант 4):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Набір даних — журнал ковідного відділення: 121 пацієнт і 77 ознак. Файл анонімізовано, але дефекти введення збережено без змін. Варіант містить вісім стовпців, пару змінних для оцінки зв’язку та додаткове питання (табл. 1).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1 — Індивідуальне завдання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6748"/>
      </w:tblGrid>
      <w:tr>
        <w:trPr>
          <w:cantSplit/>
          <w:tblHeader/>
        </w:trPr>
        <w:tc>
          <w:tcPr>
            <w:tcW w:type="dxa" w:w="29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Параметр</w:t>
            </w:r>
          </w:p>
        </w:tc>
        <w:tc>
          <w:tcPr>
            <w:tcW w:type="dxa" w:w="67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Набір даних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Ковід_дані_навчальні.xlsx, аркуш «Лист1», 121 × 77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Стовпці варіанта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Телефон, Ускладнення, Перебіг, Виписка, Ліжко днів, Д-дим1, Фібрин2, МНВ2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Пара для міри зв’язку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ступінь КТ × ЛН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Додаткове питання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У чому різниця між шкалою інтервалів і шкалою відношень? Знайдіть у файлі по одному прикладу кожної та поясніть, яка операція допустима для другої, але не для першої.</w:t>
            </w:r>
          </w:p>
        </w:tc>
      </w:tr>
    </w:tbl>
    <w:p>
      <w:pPr>
        <w:spacing w:after="0"/>
      </w:pP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ЗАВДАННЯ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Визначити шкалу вимірювання для восьми змінних свого варіанта та обґрунтувати кожне рішення.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Обчислити для кожної змінної тільки ті статистики, які її шкала допускає.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Знайти у власних даних щонайменше три числа, які pandas рахує охоче, але які не мають змісту.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Обрати коректну міру зв’язку для заданої пари змінних і пояснити, чому інші не підходять.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Визначити спосіб підготовки кожної змінної до моделі відповідно до її шкали.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Знайти та виправити десять помилок у чужому аналітичному звіті.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Заповнити декларацію про використання інструментів штучного інтелекту.</w:t>
      </w: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ТЕОРЕТИЧНІ ВІДОМОСТІ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Шкала вимірювання — це властивість самої величини, а не типу даних у Python. Вона визначає, які порівняння між значеннями мають зміст, а отже — які статистики, міри зв’язку та способи кодування до змінної застосовні. Комп’ютер шкали не знає: pandas охоче порахує середнє від номера телефону чи від кодів категорій, тому визначити шкалу має той, хто аналізує дані.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Номінальна шкала дозволяє лише перевірку на рівність (стать, діагноз). Порядкова додає природний порядок, але відстані між рівнями невідомі (ступінь тяжкості). В інтервальній шкалі різниці мають сенс, а нуль умовний (дати, температура за Цельсієм), тож відношення в ній змісту не мають. Шкала відношень має природний нуль, і вираз «удвічі більше» стає змістовним (тривалість, концентрація). Абсолютна шкала має і природний нуль, і природну одиницю (частка, ККД). Окремо виділяють ідентифікатори — значення, які взагалі не є величиною (номер запису, телефон).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Кожна наступна шкала дозволяє все, що попередня, і ще трохи (табл. 2). Так само шкала визначає й підготовку змінної до моделі: номінальні кодують one-hot без порядку, порядкові — цілими кодами із заданим вручну порядком, дати переводять у тривалості, а ідентифікатори в модель не беруть.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2 — Шкали вимірювання, допустимі статистики та підготовка до моделі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2500"/>
        <w:gridCol w:w="2700"/>
        <w:gridCol w:w="2698"/>
      </w:tblGrid>
      <w:tr>
        <w:trPr>
          <w:cantSplit/>
          <w:tblHeader/>
        </w:trPr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Шкала</w:t>
            </w:r>
          </w:p>
        </w:tc>
        <w:tc>
          <w:tcPr>
            <w:tcW w:type="dxa" w:w="25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Ознака</w:t>
            </w:r>
          </w:p>
        </w:tc>
        <w:tc>
          <w:tcPr>
            <w:tcW w:type="dxa" w:w="2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Допустимі статистики</w:t>
            </w:r>
          </w:p>
        </w:tc>
        <w:tc>
          <w:tcPr>
            <w:tcW w:type="dxa" w:w="269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Підготовка до моделі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Номінальна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лише рівність, порядку немає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мода, частоти, χ², V Крамера</w:t>
            </w:r>
          </w:p>
        </w:tc>
        <w:tc>
          <w:tcPr>
            <w:tcW w:type="dxa" w:w="26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one-hot кодування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Порядкова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є порядок, відстані невідомі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+ медіана, квантилі, Спірмен</w:t>
            </w:r>
          </w:p>
        </w:tc>
        <w:tc>
          <w:tcPr>
            <w:tcW w:type="dxa" w:w="26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цілі коди із заданим порядком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Інтервальна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різниці мають сенс, нуль умовний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+ середнє, ст. відхилення, різниці</w:t>
            </w:r>
          </w:p>
        </w:tc>
        <w:tc>
          <w:tcPr>
            <w:tcW w:type="dxa" w:w="26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стандартизація; дати → тривалості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природний нуль, відношення мають сенс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+ відсотки, коеф. варіації, геом. середнє</w:t>
            </w:r>
          </w:p>
        </w:tc>
        <w:tc>
          <w:tcPr>
            <w:tcW w:type="dxa" w:w="26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нормалізація або стандартизація, логарифм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Абсолютна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природні і нуль, і одиниця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як для шкали відношень</w:t>
            </w:r>
          </w:p>
        </w:tc>
        <w:tc>
          <w:tcPr>
            <w:tcW w:type="dxa" w:w="26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як для шкали відношень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Ідентифікатор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 є величиною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лише кількість і частоти</w:t>
            </w:r>
          </w:p>
        </w:tc>
        <w:tc>
          <w:tcPr>
            <w:tcW w:type="dxa" w:w="26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у модель не беруть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Міру зв’язку визначає поєднання шкал: для двох шкал відношень — кореляція Пірсона, для двох порядкових — рангова кореляція Спірмена, для двох номінальних — χ² і коефіцієнт Крамера V, для шкали відношень і бінарної номінальної — точковий бісеріальний коефіцієнт. Пірсон вимірює лінійний зв’язок і вважає відстані між числами справжніми, тому на кодах категорій дає число, яке змінюється разом із довільним вибором кодів.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Помилки аналізу бувають двох типів: статистика, недопустима для шкали (середнє номінальних кодів, коефіцієнт варіації дат), і число, обчислене на непридатних даних — зі змішаними одиницями, текстом у числовому стовпці, цензурованими значеннями чи ознакою, що вже містить відповідь (витік цільової змінної). Перед нормалізацією обов’язково перевіряють варіативність: у сталому стовпці max дорівнює min, і замість помилки виходить мовчазний NaN.</w:t>
      </w:r>
    </w:p>
    <w:p>
      <w:r>
        <w:br w:type="page"/>
      </w: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ХІД РОБОТИ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1. Паспорт змінних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Спершу перевірено, що бачить pandas. Лише «Фібрин2» має числовий тип float64, решта семи стовпців — object, бо в них змішано значення різних типів. У «Телефоні» 97 рядків і 23 числа (номери, які Excel зберіг без нуля на початку), у «Виписці» — дати й два рядки «24.024.2021» та «20.24.2021», у «Ліжко днів» — запис «9(5 у реан)», у «Д-дим1» — записи «4442; 1084» та «480;», а в «МНВ2» — значення 239 і дата 2015-01-01 замість числа. Тому шкалу визначено за змістом величини, а не за типом даних (табл. 3).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3 — Паспорт змінних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1800"/>
        <w:gridCol w:w="6098"/>
      </w:tblGrid>
      <w:tr>
        <w:trPr>
          <w:cantSplit/>
          <w:tblHeader/>
        </w:trPr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Стовпець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Шкала</w:t>
            </w:r>
          </w:p>
        </w:tc>
        <w:tc>
          <w:tcPr>
            <w:tcW w:type="dxa" w:w="609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Телефон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ідентифікатор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номер телефону родича разом з іменем: унікальний для кожного пацієнта і не є величиною, його не можна порівнювати чи усереднювати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Ускладнення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номінальна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вільний текст із назвами ускладнень (ГРДС, ТЕЛА, набряк легень): значення можна лише порівняти на рівність, порядку між ними немає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Перебіг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порядкова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рівні «серед важ» &lt; «важкий» &lt; «вкрай важкий» упорядковані за тяжкістю, але відстані між сусідніми рівнями невідомі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Виписка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інтервальна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дата: різниця двох дат (кількість днів) має сенс, а нуль календаря умовний, тому «удвічі пізніша дата» не має змісту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Ліжко днів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кількість днів у стаціонарі має природний нуль, а відношення мають сенс: 20 днів — удвічі довше за 10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Д-дим1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концентрація D-димеру в нг/мл: нуль означає відсутність речовини, відношення мають сенс, а одиницю вимірювання обрано умовно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Фібрин2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концентрація фібриногену в г/л має природний нуль, тому «удвічі більше фібриногену» має фізичний зміст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МНВ2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абсолютна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МНВ — безрозмірне відношення протромбінового часу пацієнта до норми: природні і нуль, і одиниця (1,0 — норма)</w:t>
            </w:r>
          </w:p>
        </w:tc>
      </w:tr>
    </w:tbl>
    <w:p>
      <w:pPr>
        <w:spacing w:after="0"/>
      </w:pP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2. Допустимі статистики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Функція допустима_статистика повертає для стовпця лише ті статистики, які дозволяє його шкала. Рівні «Перебігу» впорядковано вручну через pd.Categorical, для дат пораховано медіану, середню дату й стандартне відхилення в днях, а для шкал відношень і абсолютної — ще й коефіцієнт варіації. Текстові записи в числових стовпцях перетворює функція як_число: вона бере перше число до «;» або «(».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ПОРЯДОК = {'Перебіг': ['серед важ', 'важкий', 'вкрай важкий']}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як_число(v):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isinstance(v, (int, float)):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return v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pd.to_numeric(str(v).split(';')[0].split('(')[0].strip(), errors='coerce')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допустима_статистика(стовпець, шкала):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"""Повертає словник статистик, дозволених для цієї шкали."""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з = df[стовпець].dropna()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 = {'непорожніх': len(з), 'унікальних': з.nunique()}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ш = шкала.strip().lower()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ш in ('ідентифікатор',):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return р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ш == 'номінальна':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частоти = з.astype(str).str.strip().value_counts()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р['мода'] = частоти.index[0][:40] + '…'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р['частота моди'] = int(частоти.iloc[0])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return р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ш == 'порядкова':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рівні = pd.Categorical(з.astype(str).str.strip(), categories=ПОРЯДОК[стовпець], ordered=True)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коди = pd.Series(рівні.codes)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р['частоти'] = {к: int(н) for к, н in pd.Series(рівні).value_counts(sort=False).items()}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р['мода'] = рівні.categories[коди.mode()[0]]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р['медіана'] = рівні.categories[int(коди.median())]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р['Q1–Q3'] = (рівні.categories[int(коди.quantile(0.25, interpolation='lower'))],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рівні.categories[int(коди.quantile(0.75, interpolation='lower'))])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return р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ш == 'інтервальна':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дати = pd.to_datetime(з, errors='coerce').dropna()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р['не дати'] = len(з) - len(дати)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р['медіана'] = str(дати.median().date())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р['середнє'] = str(дати.mean().date())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р['ст. відхилення, днів'] = round(дати.std() / pd.Timedelta(days=1), 1)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return р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числа = pd.to_numeric(з.map(як_число), errors='coerce').dropna()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р['не числа'] = len(з) - len(числа)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р['мода'] = round(float(числа.mode()[0]), 3)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р['медіана'] = round(float(числа.median()), 3)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р['Q1–Q3'] = (round(float(числа.quantile(0.25)), 3), round(float(числа.quantile(0.75)), 3))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р['середнє'] = round(float(числа.mean()), 3)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р['ст. відхилення'] = round(float(числа.std()), 3)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р['коеф. варіації'] = round(float(числа.std() / числа.mean()), 3)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р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4 — Обчислені допустимі статистики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1800"/>
        <w:gridCol w:w="6098"/>
      </w:tblGrid>
      <w:tr>
        <w:trPr>
          <w:cantSplit/>
          <w:tblHeader/>
        </w:trPr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Стовпець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Шкала</w:t>
            </w:r>
          </w:p>
        </w:tc>
        <w:tc>
          <w:tcPr>
            <w:tcW w:type="dxa" w:w="609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Статистики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Телефон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ідентифікатор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120, унікальних 120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Ускладнення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номінальна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61, унікальних 35; мода: Гострий респіраторний дистрес синдром. Г…; частота моди: 14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Перебіг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порядкова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121, унікальних 3; частоти: серед важ — 30, важкий — 90, вкрай важкий — 1; мода: важкий; медіана: важкий; Q1–Q3: важкий … важкий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Виписка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інтервальна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120, унікальних 90; не дати: 2; медіана: 2022-03-15; середнє: 2022-01-29; ст. відхилення, днів: 109.5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Ліжко днів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120, унікальних 40; не числа: 0; мода: 10.0; медіана: 15.0; Q1–Q3: 10.0 … 22.0; середнє: 17.883; ст. відхилення: 12.937; коеф. варіації: 0.723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Д-дим1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59, унікальних 48; не числа: 0; мода: 10000.0; медіана: 1581.0; Q1–Q3: 672.99 … 5300.0; середнє: 3529.674; ст. відхилення: 3690.366; коеф. варіації: 1.046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Фібрин2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101, унікальних 82; не числа: 0; мода: 4.0; медіана: 3.92; Q1–Q3: 2.7 … 5.05; середнє: 4.22; ст. відхилення: 1.885; коеф. варіації: 0.447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МНВ2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абсолютна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непорожніх 76, унікальних 51; не числа: 1; мода: 1.24; медіана: 1.2; Q1–Q3: 1.075 … 1.38; середнє: 4.414; ст. відхилення: 27.456; коеф. варіації: 6.221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«МНВ2» має середнє 4.414 і коефіцієнт варіації 6.221 при медіані 1.2: це наслідок помилки введення 239, а не реального розкиду. Мода «Д-дим1» дорівнює 10000 — це верхня межа аналізатора, а не найтиповіше значення.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3. Три безглузді числа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df.describe() і pd.to_numeric охоче рахують середнє для будь-чого, схожого на число. У стовпцях варіанта знайдено чотири такі числа (табл. 5).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телефони = pd.to_numeric(df['Телефон'], errors='coerce')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перебіг_абетка = df['Перебіг'].astype('category').cat.codes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мнв = pd.to_numeric(df['МНВ2'], errors='coerce')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д_дим = pd.to_numeric(df['Д-дим1'], errors='coerce')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5 — Числа, які pandas рахує, але які не мають змісту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700"/>
        <w:gridCol w:w="1400"/>
        <w:gridCol w:w="5148"/>
      </w:tblGrid>
      <w:tr>
        <w:trPr>
          <w:cantSplit/>
          <w:tblHeader/>
        </w:trP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Стовпець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Статистика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Значення</w:t>
            </w:r>
          </w:p>
        </w:tc>
        <w:tc>
          <w:tcPr>
            <w:tcW w:type="dxa" w:w="51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Чому безглузде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Телефон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758798950</w:t>
            </w:r>
          </w:p>
        </w:tc>
        <w:tc>
          <w:tcPr>
            <w:tcW w:type="dxa" w:w="5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 телефонних номерів — не номер і не величина; до того ж pandas узяв лише 23 номери, записані числом без нуля на початку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Перебіг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 кодів категорій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0.504</w:t>
            </w:r>
          </w:p>
        </w:tc>
        <w:tc>
          <w:tcPr>
            <w:tcW w:type="dxa" w:w="5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cat.codes нумерує рівні за абеткою («важкий» = 0, «вкрай важкий» = 1, «серед важ» = 2), а не за тяжкістю, тож середнє залежить від правопису, а не від стану пацієнтів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МНВ2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4.41</w:t>
            </w:r>
          </w:p>
        </w:tc>
        <w:tc>
          <w:tcPr>
            <w:tcW w:type="dxa" w:w="5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 4.41 означало б тяжку коагулопатію, але його тягне вгору одне неможливе значення 239 (помилка введення); медіана — 1.20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Д-дим1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3567</w:t>
            </w:r>
          </w:p>
        </w:tc>
        <w:tc>
          <w:tcPr>
            <w:tcW w:type="dxa" w:w="5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11 значень дорівнюють рівно 10000 — це верхня межа аналізатора, справжні значення більші, а записи на кшталт «4442; 1084» pandas мовчки відкинув</w:t>
            </w:r>
          </w:p>
        </w:tc>
      </w:tr>
    </w:tbl>
    <w:p>
      <w:pPr>
        <w:spacing w:after="0"/>
      </w:pP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4. Міра зв’язку для пари «ступінь КТ» × «ЛН»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Обидві змінні пари порядкові: ступінь ураження легень на КТ (легкий &lt; середній &lt; важкий &lt; вкрай важкий &lt; критичний) і ступінь легеневої недостатності (І &lt; І-ІІ &lt; ІІ &lt; ІІ-ІІІ &lt; ІІІ &lt; ІІІ-IV). Тому обрано рангову кореляцію Спірмена. Перед обчисленням зведено варіанти правопису ступеня КТ («середній», «сердній», «серед ступ», «серед ступеня» тощо) і задано порядок рівнів вручну. У стовпці ЛН кириличні «І» змішано з латинськими «IV», тому автоматичне сортування рядків ненадійне: кириличну «І» замінено на латинську, а порядок задано словником.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ОБРАНА_МІРА = 'рангова кореляція Спірмена'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ЧОМУ_САМЕ_ВОНА = ('обидві змінні порядкові: у ступеня КТ і ступеня ЛН є природний порядок, але '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'відстані між рівнями невідомі, тому порівнюємо лише ранги, а не самі коди')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assert ОБРАНА_МІРА and len(ЧОМУ_САМЕ_ВОНА) &gt;= 40, 'Заповніть обидва поля'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КТ_РІВНІ = {'легкий': 1, 'легка': 1, 'середній': 2, 'сердній': 2, 'серед ступ': 2,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'серед ступеня': 2, 'важкий': 3, 'вкрай важкий': 4, 'критичний': 5}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ЛН_РІВНІ = {'I': 1, 'I-II': 2, 'II': 3, 'II-III': 4, 'III': 5, 'III-IV': 6}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кт_рівень = df[A].str.strip().map(КТ_РІВНІ)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лн_рівень = df[B].str.strip().str.replace('І', 'I').map(ЛН_РІВНІ)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assert кт_рівень.notna().sum() == df[A].notna().sum(), 'є нерозпізнаний ступінь КТ'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assert лн_рівень.notna().sum() == df[B].notna().sum(), 'є нерозпізнаний ступінь ЛН'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пара = pd.DataFrame({A: кт_рівень, B: лн_рівень}).dropna()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спірмен = пара[A].rank().corr(пара[B].rank())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print('Пацієнтів з обома значеннями:', len(пара))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print(pd.crosstab(пара[A], пара[B]))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print('Кореляція Спірмена:', round(спірмен, 3))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Пацієнтів з обома значеннями: 42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ЛН          1  2  3  4  5  6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ступінь КТ                 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1.0         4  1  1  1  0  0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2.0         3  5  4  5  0  1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3.0         0  2  0  3  4  1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4.0         0  0  0  1  3  0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5.0         0  0  1  0  1  1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Кореляція Спірмена: 0.642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Кореляція Спірмена 0.642 на 42 пацієнтах означає помірний прямий зв’язок: чим більший ступінь ураження легень на КТ, тим вищий ступінь легеневої недостатності. Нижче показано, що станеться, якщо застосувати Пірсона.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є_обидва = df[A].notna() &amp; df[B].notna()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абетка_кт = df[A].astype('category').cat.codes[є_обидва]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абетка_лн = df[B].astype('category').cat.codes[є_обидва]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print('Пірсон на кодах за абеткою:        ', round(абетка_кт.corr(абетка_лн), 3))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print('Пірсон на кодах рівнів 1..5 і 1..6:', round(пара[A].corr(пара[B]), 3))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print('Пірсон, якщо КТ закодувати 1, 4, 9, 16, 25:', round((пара[A] ** 2).corr(пара[B]), 3))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print('Спірмен для кодів 1, 4, 9, 16, 25: ', round((пара[A] ** 2).rank().corr(пара[B].rank()), 3))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print('Пірсон вимірює лінійний зв’язок і вважає відстані між кодами справжніми. Для порядкових '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'шкал ці відстані вигадані: за абеткою «важкий» стоїть перед «легкий», а інший, так само 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'законний вибір кодів змінює коефіцієнт. Спірмен залежить лише від порядку, тому не змінюється.')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Пірсон на кодах за абеткою:         -0.456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Пірсон на кодах рівнів 1..5 і 1..6: 0.6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Пірсон, якщо КТ закодувати 1, 4, 9, 16, 25: 0.547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Спірмен для кодів 1, 4, 9, 16, 25:  0.642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Пірсон вимірює лінійний зв’язок і вважає відстані між кодами справжніми. Для порядкових шкал ці відстані вигадані: за абеткою «важкий» стоїть перед «легкий», а інший, так само законний вибір кодів змінює коефіцієнт. Спірмен залежить лише від порядку, тому не змінюється.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Пірсон на абеткових кодах дав навіть інший знак, бо за абеткою «важкий» стоїть перед «легкий». Для кодів 1…5 і кодів 1, 4, 9, 16, 25 він дав різні значення, хоча порядок рівнів однаковий. Спірмен в обох випадках однаковий, бо залежить лише від порядку, тому для порядкових шкал інтерпретувати можна тільки його.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5. Підготовка змінних до моделі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6 — Спосіб підготовки кожного стовпця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1800"/>
        <w:gridCol w:w="6098"/>
      </w:tblGrid>
      <w:tr>
        <w:trPr>
          <w:cantSplit/>
          <w:tblHeader/>
        </w:trPr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Стовпець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Шкала</w:t>
            </w:r>
          </w:p>
        </w:tc>
        <w:tc>
          <w:tcPr>
            <w:tcW w:type="dxa" w:w="609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Як готуємо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Телефон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ідентифікатор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ідентифікатор — у модель не беремо, стовпець видаляємо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Ускладнення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номінальна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номінальна — розбиваємо текст на окремі ускладнення й робимо 0/1-ознаку для кожного, без порядку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Перебіг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порядкова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порядкова — цілі коди із заданим вручну порядком: серед важ = 0, важкий = 1, вкрай важкий = 2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Виписка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інтервальна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інтервальна — переходимо до тривалості в днях від поступлення, потім стандартизуємо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Ліжко днів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 — виймаємо число з тексту, логарифмуємо через довгий правий хвіст і стандартизуємо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Д-дим1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 — виймаємо число, позначаємо цензуровані 10000, логарифмуємо й стандартизуємо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Фібрин2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відношень — нормалізація min-max після перевірки, що max не дорівнює min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МНВ2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абсолютна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абсолютна — прибираємо неможливі значення (дата Excel, 239) і нормалізуємо min-max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Підготовку виконано для чотирьох стовпців різних шкал: порядкового «Перебігу» (цілі коди із заданим порядком), номінальних «Ускладнень» (окремі 0/1-ознаки для ГРДС, ТЕЛА, набряку легень і шоку), інтервальної «Виписки» (тривалість у днях від поступлення, потім стандартизація) та «Фібрину2» зі шкалою відношень (min-max нормалізація).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перебіг_код = df['Перебіг'].str.strip().map({'серед важ': 0, 'важкий': 1, 'вкрай важкий': 2})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УСКЛАДНЕННЯ = {'ГРДС': 'ГРДС|дистрес', 'ТЕЛА': 'ТЕЛА', 'набряк легень': 'набряк легень', 'шок': 'шок'}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ускладнення_01 = pd.DataFrame({н: df['Ускладнення'].fillna('').str.contains(в, case=False)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      for н, в in УСКЛАДНЕННЯ.items()}).astype(int)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тривалість = (pd.to_datetime(df['Виписка'], errors='coerce')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- pd.to_datetime(df['Поступлення'], errors='coerce')).dt.days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тривалість_z = (тривалість - тривалість.mean()) / тривалість.std()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нормалізувати(x):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x.max() == x.min():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raise ValueError('сталий стовпець: max дорівнює min, знаменник нульовий')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(x - x.min()) / (x.max() - x.min())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фібрин_01 = нормалізувати(df['Фібрин2'])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print('Перебіг (порядкова), коди:', перебіг_код.value_counts().sort_index().to_dict())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print('Ускладнення (номінальна), скільки одиниць:', ускладнення_01.sum().to_dict())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print('Виписка (інтервальна) → тривалість: середнє', round(тривалість.mean(), 1), 'дня;',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f'після стандартизації середнє {abs(тривалість_z.mean()):.3f} і std {тривалість_z.std():.3f}')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print('Фібрин2 (відношень) після нормалізації: min', фібрин_01.min(), '| max', фібрин_01.max())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Перебіг (порядкова), коди: {0: 30, 1: 90, 2: 1}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Ускладнення (номінальна), скільки одиниць: {'ГРДС': 44, 'ТЕЛА': 13, 'набряк легень': 17, 'шок': 28}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Виписка (інтервальна) → тривалість: середнє 18.9 дня; після стандартизації середнє 0.000 і std 1.000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Фібрин2 (відношень) після нормалізації: min 0.0 | max 1.0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Функція нормалізувати перед діленням перевіряє, що max не дорівнює min: для сталого стовпця вона зупиняється з помилкою, а не повертає мовчазний NaN. Перевірка варіативності восьми стовпців варіанта сталих стовпців не виявила.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6. Виправлення чужого аналізу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Звіт «ЛР3_помилковий_аналіз.ipynb» виконується без помилок, усі числа в ньому арифметично правильні, але в кожному з десяти розділів є хибне місце: або статистика, недопустима для шкали, або число, обчислене на непридатних даних (табл. 7).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7 — Помилки чужого звіту та їх виправлення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2650"/>
        <w:gridCol w:w="3150"/>
        <w:gridCol w:w="2798"/>
      </w:tblGrid>
      <w:tr>
        <w:trPr>
          <w:cantSplit/>
          <w:tblHeader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Розділ</w:t>
            </w:r>
          </w:p>
        </w:tc>
        <w:tc>
          <w:tcPr>
            <w:tcW w:type="dxa" w:w="26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Що не так</w:t>
            </w:r>
          </w:p>
        </w:tc>
        <w:tc>
          <w:tcPr>
            <w:tcW w:type="dxa" w:w="315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Чому число неправильне</w:t>
            </w:r>
          </w:p>
        </w:tc>
        <w:tc>
          <w:tcPr>
            <w:tcW w:type="dxa" w:w="279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Як правильно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1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 від кодів номінальної ознаки «помер/жив» (1 = помер, 2 = вижив)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коди 1 і 2 — лише мітки; 1.50 означає тільки, що померлих і живих майже порівну, а не стан «посередині між смертю й одужанням»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частки та мода: летальність = (df["помер/жив"] == 1).mean() = 50.4 %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2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частоти номінальної ознаки пораховано на неочищених мітках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«ж» і «жін», «ч» і «чол» — та сама стать, записана по-різному; чотири «статі» — дефект введення, а не результат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звести мітки до першої літери після strip(): ж — 75, ч — 46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3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порядкову шкалу відсортовано за абеткою, коди взято з алфавітного порядку, варіанти правопису не об’єднано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порядок «важкий … середній» абетковий, а середнє кодів 5.9 → «легкий» не має змісту: для порядкової шкали середнє недопустиме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звести правопис до 5 рівнів, задати порядок вручну (легкий &lt; середній &lt; важкий &lt; вкрай важкий &lt; критичний) і взяти медіану — «середній»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4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pd.to_numeric(errors="coerce") мовчки викинув 16 значень, записаних текстом («70-80%», «до 17%»), і порожній рядок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 39.6 % пораховано лише на 27 записах-частках; відкинуті текстові значення в середньому більші (47 %), тож обсяг ураження занижено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розібрати діапазони (середина інтервалу, «до 17%» → 17 %) і перевести все в частки: середнє 42.5 %, медіана 35 %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5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у «spO2 без дот» є значення 0.9 — частка замість відсотків, тобто дані в різних одиницях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середнє 82.05 занижене через 0.9, а висновок про «більшість пацієнтів» із середнього не випливає: про більшість говорить частка, а не середнє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виправити 0.9 → 90 і звітувати медіану 84 % та частку пацієнтів із SpO₂ &lt; 90 % — 74.4 %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6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коефіцієнт варіації для дат — інтервальної шкали з умовним нулем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CV ділить на середнє «днів від 1970 року»; від нуля Excel (1899) ті самі дати дають 0.254 %, тож 0.595 % — артефакт вибору початку відліку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для інтервальної шкали — стандартне відхилення чи розмах у днях: std 113 днів, період 25.02.2021 – 03.06.2022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7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кореляцію Пірсона застосовано до двох номінальних ознак (стать × результат), закодованих 0/1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0.177 не «близько до нуля»: χ² = 3.78, майже критичне 3.84, а жінки помирали частіше (57 % проти 39 %); висновок «зв’язку немає» з цього числа не випливає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таблиця спряженості, χ² і коефіцієнт Крамера V = 0.177 — слабкий зв’язок на межі значущості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8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min-max нормалізацію застосовано до всіх 40 числових стовпців без перевірки шкали й варіативності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серед них код «помер/жив» (номінальна) і ФЕРИТ2 з одним значенням (max = min), де ділення на нуль дало мовчазні NaN; «усі приведено до [0, 1]» — неправда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нормалізувати лише стовпці шкал відношень та інтервальних, виключити коди й ідентифікатори та перевірити max ≠ min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9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df.dropna() без параметрів видаляє рядок, якщо пропуск є хоч в одному з 77 стовпців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пропуск є в кожному рядку (11 стовпців заповнені менш ніж наполовину), тому лишилося 0 рядків — «повністю заповнений набір» порожній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dropna(subset=[потрібні стовпці]) або спершу прибрати майже порожні стовпці, а решту пропусків заповнити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23"/>
              </w:rPr>
              <w:t xml:space="preserve">10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«Дата розтину» є лише в померлих — це витік цільової змінної; NaT перетворено на int64 як −9.2·10¹⁸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r = 1.00 означає лише «дата є ↔ пацієнт помер»: розтин роблять після смерті, тож для прогнозу ця ознака недоступна</w:t>
            </w:r>
          </w:p>
        </w:tc>
        <w:tc>
          <w:tcPr>
            <w:tcW w:type="dxa" w:w="279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виключити ознаки, що з’являються після результату, і рахувати точковий бісеріальний коефіцієнт лише для ознак, відомих при поступленні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Три помилки (розділи 1, 3 і 7) виправлено в коді поруч із неправильним обчисленням.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помер = df['помер/жив'] == 1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print('Розділ 1')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   неправильно: середнє кодів =', round(df['помер/жив'].mean(), 2))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   правильно:   летальність =', f'{помер.mean():.1%}')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абетка = df['ступінь КТ'].value_counts().sort_index()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коди_абетки = {назва: i for i, назва in enumerate(абетка.index)}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НАЗВИ_КТ = {1: 'легкий', 2: 'середній', 3: 'важкий', 4: 'вкрай важкий', 5: 'критичний'}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print('Розділ 3')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   неправильно: середнє абеткових кодів =', round(df['ступінь КТ'].map(коди_абетки).mean(), 2))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   правильно:   медіана впорядкованих рівнів =', НАЗВИ_КТ[int(кт_рівень.median())])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стать = df['Стать'].astype(str).str.strip().str[0]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таблиця = pd.crosstab(стать, помер)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O = таблиця.to_numpy(dtype=float)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E = O.sum(axis=1, keepdims=True) * O.sum(axis=0, keepdims=True) / O.sum()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хі2 = ((O - E) ** 2 / E).sum()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крамер = np.sqrt(хі2 / (O.sum() * (min(O.shape) - 1)))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print('Розділ 7')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   неправильно: Пірсон =', round(стать.map({'ч': 0, 'ж': 1}).corr(помер.astype(int)), 3),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'→ «зв’язку немає»')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   правильно:   χ² =', round(хі2, 2), '(критичне 3.84 при α = 0.05) | V Крамера =', round(крамер, 3))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print(таблиця)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Розділ 1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неправильно: середнє кодів = 1.5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правильно:   летальність = 50.4%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Розділ 3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неправильно: середнє абеткових кодів = 5.9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правильно:   медіана впорядкованих рівнів = середній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Розділ 7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неправильно: Пірсон = 0.177 → «зв’язку немає»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правильно:   χ² = 3.78 (критичне 3.84 при α = 0.05) | V Крамера = 0.177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помер/жив  False  True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Стать                  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ж             32     43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ч             28     18</w:t>
      </w:r>
    </w:p>
    <w:p>
      <w:pPr>
        <w:spacing w:after="0"/>
      </w:pP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7. Висновки та індивідуальне питання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Висновки щодо стовпців варіанта: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1. «Ускладнення» заповнено в 61 записі з 121, і всі ці пацієнти померли (61 з 61); у живих поле порожнє, тож це запис про причину смерті, а не ознака при поступленні, і в моделі летальності він дав би витік цільової змінної.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2. «МНВ2» без очищення дає середнє 4.41 через неможливе значення 239 і дату Excel замість числа, тоді як медіана 1.20 — для цього стовпця треба звітувати медіану.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3. «Д-дим1»: 11 з 57 числових значень дорівнюють рівно 10000 — це верхня межа аналізатора, тож середнє 3567 занижене, і доречніше брати медіану 1581.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Додаткове питання: У чому різниця між шкалою інтервалів і шкалою відношень? Знайдіть у файлі по одному прикладу кожної та поясніть, яка операція допустима для другої, але не для першої.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В інтервальній шкалі нуль умовний, тому мають сенс лише різниці, а у шкалі відношень нуль природний, тому мають сенс і відношення. Приклад інтервальної шкали — дата «Поступлення»: між 01.09.2021 і 02.04.2022 минуло 213 днів за будь-якого календаря, а «відношення дат» залежить від початку відліку: 1.0113 від 1970 року і 1.0048 від нуля Excel, тож воно нічого не означає. Приклад шкали відношень — «Ліжко днів»: 0 днів означає відсутність перебування, а 20 днів справді вдвічі довше за 10. Операція, допустима для шкали відношень і недопустима для інтервальної, — ділення: відношення, відсотки, коефіцієнт варіації (0.72 для ліжко-днів) і геометричне середнє.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8. Декларація про використання інструментів ШІ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Етап 8 зошита містить декларацію: для кожного етапу обрано одне з п’яти формулювань («ні», «синтаксис», «код, перевірено», «текст, перероблено», «текст, як є»), описано, що саме перевірено, і підтверджено, що кожен рядок коду можна пояснити й змінити на захисті. Без заповненої декларації фінальна самоперевірка зошита не проходить.</w:t>
      </w: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ВИСНОВКИ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У роботі для восьми стовпців варіанта 4 визначено шкали вимірювання: «Телефон» — ідентифікатор, «Ускладнення» — номінальна, «Перебіг» — порядкова, «Виписка» — інтервальна, «Ліжко днів», «Д-дим1» і «Фібрин2» — шкала відношень, «МНВ2» — абсолютна. Тип даних pandas виявився ненадійною підказкою: сім із восьми стовпців мають тип object через змішані значення, а єдиний числовий тип нічого не каже про шкалу.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Для кожного стовпця обчислено лише допустимі статистики й знайдено чотири безглузді числа: середнє телефонних номерів, середнє абеткових кодів «Перебігу», середнє «МНВ2» = 4.41, яке тягне вгору помилка введення 239 (медіана 1.20), і середнє «Д-дим1», спотворене цензуруванням на рівні 10000. Окремо встановлено, що «Ускладнення» заповнено лише для померлих пацієнтів, тож у моделі летальності ця ознака дала б витік цільової змінної.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Для пари «ступінь КТ» × «ЛН» обрано рангову кореляцію Спірмена, бо обидві змінні порядкові. Після зведення правопису й ручного впорядкування рівнів вона становить 0.642, тобто зв’язок помірний і прямий. Кореляція Пірсона на тих самих даних залежить від довільного вибору кодів, тому її не можна інтерпретувати.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У чужому аналітичному звіті знайдено й пояснено десять помилок — від середнього номінальних кодів і коефіцієнта варіації дат до df.dropna(), що залишає нуль рядків, і витоку цільової змінної через дату розтину; три з них виправлено в коді. Головний висновок роботи: перш ніж рахувати будь-яку статистику, треба визначити шкалу величини й перевірити, чи придатні до цього дані.</w:t>
      </w:r>
    </w:p>
    <w:sectPr w:rsidR="00FC693F" w:rsidRPr="0006063C" w:rsidSect="00034616">
      <w:pgSz w:w="11906" w:h="16838"/>
      <w:pgMar w:top="1134" w:right="567" w:bottom="1134" w:left="1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