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B7" w:rsidRPr="007F380B" w:rsidRDefault="005173B7" w:rsidP="005173B7">
      <w:pPr>
        <w:ind w:firstLine="0"/>
        <w:jc w:val="center"/>
        <w:rPr>
          <w:rFonts w:eastAsiaTheme="majorEastAsia" w:cs="Times New Roman"/>
          <w:b/>
          <w:sz w:val="36"/>
          <w:szCs w:val="32"/>
          <w:lang w:val="en-US"/>
        </w:rPr>
      </w:pPr>
      <w:bookmarkStart w:id="0" w:name="Наименование"/>
      <w:bookmarkEnd w:id="0"/>
    </w:p>
    <w:p w:rsidR="00F76F00" w:rsidRPr="00EE7531" w:rsidRDefault="00F76F00" w:rsidP="00323FFF">
      <w:pPr>
        <w:ind w:firstLine="0"/>
        <w:jc w:val="center"/>
        <w:rPr>
          <w:rFonts w:eastAsiaTheme="majorEastAsia" w:cs="Times New Roman"/>
          <w:b/>
          <w:sz w:val="36"/>
          <w:szCs w:val="32"/>
        </w:rPr>
      </w:pPr>
      <w:bookmarkStart w:id="1" w:name="ФотоПроекта"/>
      <w:bookmarkEnd w:id="1"/>
    </w:p>
    <w:p w:rsidR="005173B7" w:rsidRDefault="005173B7" w:rsidP="00867F8D">
      <w:pPr>
        <w:ind w:firstLine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D3B0B" w:rsidRPr="00A61534" w:rsidRDefault="00A61534" w:rsidP="00A61534">
      <w:pPr>
        <w:pStyle w:val="2"/>
        <w:spacing w:before="0" w:line="360" w:lineRule="auto"/>
        <w:ind w:firstLine="0"/>
        <w:jc w:val="center"/>
        <w:rPr>
          <w:color w:val="548DD4" w:themeColor="text2" w:themeTint="99"/>
          <w:u w:val="none"/>
        </w:rPr>
      </w:pPr>
      <w:r w:rsidRPr="00A61534">
        <w:rPr>
          <w:color w:val="548DD4" w:themeColor="text2" w:themeTint="99"/>
          <w:u w:val="none"/>
        </w:rPr>
        <w:t>Исходные характеристики проекта</w:t>
      </w:r>
    </w:p>
    <w:p w:rsidR="002D6AEE" w:rsidRPr="00EE7531" w:rsidRDefault="002D6AEE" w:rsidP="002D6AEE">
      <w:pPr>
        <w:ind w:firstLine="0"/>
      </w:pPr>
      <w:r w:rsidRPr="002D6AEE">
        <w:rPr>
          <w:u w:val="single"/>
        </w:rPr>
        <w:t>Место расположение объекта:</w:t>
      </w:r>
      <w:r>
        <w:t xml:space="preserve"> </w:t>
      </w:r>
      <w:bookmarkStart w:id="2" w:name="Город"/>
      <w:bookmarkEnd w:id="2"/>
    </w:p>
    <w:p w:rsidR="002D6AEE" w:rsidRPr="00EE7531" w:rsidRDefault="002D6AEE" w:rsidP="002D6AEE">
      <w:pPr>
        <w:ind w:firstLine="0"/>
      </w:pPr>
      <w:r>
        <w:rPr>
          <w:u w:val="single"/>
        </w:rPr>
        <w:t>Год строительства:</w:t>
      </w:r>
      <w:r>
        <w:t xml:space="preserve"> </w:t>
      </w:r>
      <w:bookmarkStart w:id="3" w:name="Год"/>
      <w:bookmarkEnd w:id="3"/>
    </w:p>
    <w:p w:rsidR="002D6AEE" w:rsidRPr="00EE7531" w:rsidRDefault="002D6AEE" w:rsidP="002D6AEE">
      <w:pPr>
        <w:spacing w:before="240"/>
        <w:ind w:firstLine="0"/>
      </w:pPr>
      <w:r w:rsidRPr="002D6AEE">
        <w:rPr>
          <w:u w:val="single"/>
        </w:rPr>
        <w:t>Разработчик проекта:</w:t>
      </w:r>
      <w:r>
        <w:t xml:space="preserve"> </w:t>
      </w:r>
      <w:bookmarkStart w:id="4" w:name="Разработчик"/>
      <w:bookmarkEnd w:id="4"/>
    </w:p>
    <w:p w:rsidR="002D6AEE" w:rsidRPr="00EE7531" w:rsidRDefault="002D6AEE" w:rsidP="002D6AEE">
      <w:pPr>
        <w:ind w:firstLine="0"/>
      </w:pPr>
      <w:r w:rsidRPr="002D6AEE">
        <w:rPr>
          <w:u w:val="single"/>
        </w:rPr>
        <w:t>Роль разработчика в проекте:</w:t>
      </w:r>
      <w:r w:rsidR="00EE7531">
        <w:t xml:space="preserve"> </w:t>
      </w:r>
      <w:bookmarkStart w:id="5" w:name="Роль"/>
      <w:bookmarkEnd w:id="5"/>
    </w:p>
    <w:p w:rsidR="002D6AEE" w:rsidRPr="00EE7531" w:rsidRDefault="002D6AEE" w:rsidP="002D6AEE">
      <w:pPr>
        <w:spacing w:before="240"/>
        <w:ind w:firstLine="0"/>
      </w:pPr>
      <w:r w:rsidRPr="002D6AEE">
        <w:rPr>
          <w:u w:val="single"/>
        </w:rPr>
        <w:t>Заказчик проекта:</w:t>
      </w:r>
      <w:r w:rsidR="00EE7531">
        <w:t xml:space="preserve"> </w:t>
      </w:r>
      <w:bookmarkStart w:id="6" w:name="Заказчик"/>
      <w:bookmarkEnd w:id="6"/>
    </w:p>
    <w:p w:rsidR="002D6AEE" w:rsidRPr="00EE7531" w:rsidRDefault="002D6AEE" w:rsidP="002D6AEE">
      <w:pPr>
        <w:ind w:firstLine="0"/>
        <w:rPr>
          <w:b/>
        </w:rPr>
      </w:pPr>
      <w:r w:rsidRPr="002D6AEE">
        <w:rPr>
          <w:u w:val="single"/>
        </w:rPr>
        <w:t>№ договора:</w:t>
      </w:r>
      <w:r>
        <w:t xml:space="preserve"> </w:t>
      </w:r>
      <w:bookmarkStart w:id="7" w:name="Договор"/>
      <w:bookmarkEnd w:id="7"/>
      <w:r w:rsidR="00EE7531">
        <w:tab/>
      </w:r>
      <w:r w:rsidRPr="002D6AEE">
        <w:rPr>
          <w:u w:val="single"/>
        </w:rPr>
        <w:t>Дата заключения:</w:t>
      </w:r>
      <w:r>
        <w:t xml:space="preserve"> </w:t>
      </w:r>
      <w:bookmarkStart w:id="8" w:name="Дата"/>
      <w:bookmarkEnd w:id="8"/>
    </w:p>
    <w:p w:rsidR="00192A5B" w:rsidRPr="00F6566B" w:rsidRDefault="00192A5B" w:rsidP="002D6AEE">
      <w:pPr>
        <w:ind w:firstLine="0"/>
      </w:pPr>
      <w:r w:rsidRPr="00F6566B">
        <w:rPr>
          <w:u w:val="single"/>
        </w:rPr>
        <w:t>Проектная (рабочая документация)</w:t>
      </w:r>
      <w:r w:rsidR="00EE7531" w:rsidRPr="00F6566B">
        <w:rPr>
          <w:u w:val="single"/>
        </w:rPr>
        <w:t>:</w:t>
      </w:r>
      <w:r w:rsidR="00EE7531" w:rsidRPr="00F6566B">
        <w:t xml:space="preserve"> </w:t>
      </w:r>
      <w:bookmarkStart w:id="9" w:name="Документация"/>
      <w:bookmarkEnd w:id="9"/>
    </w:p>
    <w:p w:rsidR="00A61534" w:rsidRPr="00F6566B" w:rsidRDefault="00A61534" w:rsidP="00A61534">
      <w:pPr>
        <w:spacing w:before="240"/>
        <w:ind w:firstLine="0"/>
      </w:pPr>
      <w:r w:rsidRPr="00F6566B">
        <w:rPr>
          <w:u w:val="single"/>
        </w:rPr>
        <w:t>Климатический район (подрайон):</w:t>
      </w:r>
      <w:r w:rsidRPr="00F6566B">
        <w:t xml:space="preserve"> </w:t>
      </w:r>
      <w:bookmarkStart w:id="10" w:name="Район"/>
      <w:bookmarkEnd w:id="10"/>
    </w:p>
    <w:p w:rsidR="00A61534" w:rsidRPr="00EE7531" w:rsidRDefault="00A61534" w:rsidP="002D6AEE">
      <w:pPr>
        <w:ind w:firstLine="0"/>
        <w:rPr>
          <w:b/>
        </w:rPr>
      </w:pPr>
      <w:r w:rsidRPr="00430FE7">
        <w:rPr>
          <w:u w:val="single"/>
        </w:rPr>
        <w:t>Температура холодной пятидневки, «</w:t>
      </w:r>
      <w:r w:rsidR="00912813">
        <w:rPr>
          <w:u w:val="single"/>
          <w:vertAlign w:val="superscript"/>
        </w:rPr>
        <w:t>о</w:t>
      </w:r>
      <w:r w:rsidRPr="00430FE7">
        <w:rPr>
          <w:u w:val="single"/>
        </w:rPr>
        <w:t>С»:</w:t>
      </w:r>
      <w:r w:rsidR="00430FE7">
        <w:t xml:space="preserve"> </w:t>
      </w:r>
      <w:bookmarkStart w:id="11" w:name="ТемператураП"/>
      <w:bookmarkEnd w:id="11"/>
    </w:p>
    <w:p w:rsidR="00A61534" w:rsidRPr="00EE7531" w:rsidRDefault="00A61534" w:rsidP="00A61534">
      <w:pPr>
        <w:ind w:firstLine="0"/>
        <w:rPr>
          <w:b/>
        </w:rPr>
      </w:pPr>
      <w:r w:rsidRPr="00430FE7">
        <w:rPr>
          <w:u w:val="single"/>
        </w:rPr>
        <w:t>Температура наиболее холодных суток, «</w:t>
      </w:r>
      <w:r w:rsidR="00912813">
        <w:rPr>
          <w:u w:val="single"/>
          <w:vertAlign w:val="superscript"/>
        </w:rPr>
        <w:t>о</w:t>
      </w:r>
      <w:r w:rsidRPr="00430FE7">
        <w:rPr>
          <w:u w:val="single"/>
        </w:rPr>
        <w:t>С»:</w:t>
      </w:r>
      <w:r w:rsidR="00430FE7">
        <w:t xml:space="preserve"> </w:t>
      </w:r>
      <w:bookmarkStart w:id="12" w:name="ТемператураС"/>
      <w:bookmarkEnd w:id="12"/>
    </w:p>
    <w:p w:rsidR="00A61534" w:rsidRPr="00EE7531" w:rsidRDefault="00A61534" w:rsidP="000F145E">
      <w:pPr>
        <w:spacing w:before="240"/>
        <w:ind w:firstLine="0"/>
        <w:rPr>
          <w:b/>
        </w:rPr>
      </w:pPr>
      <w:r w:rsidRPr="00430FE7">
        <w:rPr>
          <w:u w:val="single"/>
        </w:rPr>
        <w:t>Снеговой район:</w:t>
      </w:r>
      <w:r w:rsidR="00430FE7">
        <w:t xml:space="preserve"> </w:t>
      </w:r>
      <w:bookmarkStart w:id="13" w:name="Снеговой"/>
      <w:bookmarkEnd w:id="13"/>
      <w:r>
        <w:tab/>
      </w:r>
      <w:r w:rsidRPr="00430FE7">
        <w:rPr>
          <w:u w:val="single"/>
        </w:rPr>
        <w:t>Числовое значение:</w:t>
      </w:r>
      <w:r w:rsidR="00430FE7" w:rsidRPr="00430FE7">
        <w:t xml:space="preserve"> </w:t>
      </w:r>
      <w:bookmarkStart w:id="14" w:name="ЗначениеС"/>
      <w:bookmarkEnd w:id="14"/>
    </w:p>
    <w:p w:rsidR="00A61534" w:rsidRPr="00EE7531" w:rsidRDefault="00A61534" w:rsidP="00A61534">
      <w:pPr>
        <w:ind w:firstLine="0"/>
        <w:rPr>
          <w:b/>
        </w:rPr>
      </w:pPr>
      <w:r w:rsidRPr="00430FE7">
        <w:rPr>
          <w:u w:val="single"/>
        </w:rPr>
        <w:t>Ветровой район:</w:t>
      </w:r>
      <w:r w:rsidR="00430FE7" w:rsidRPr="00430FE7">
        <w:t xml:space="preserve"> </w:t>
      </w:r>
      <w:bookmarkStart w:id="15" w:name="Ветровой"/>
      <w:bookmarkEnd w:id="15"/>
      <w:r>
        <w:tab/>
      </w:r>
      <w:r w:rsidRPr="00430FE7">
        <w:rPr>
          <w:u w:val="single"/>
        </w:rPr>
        <w:t>Числовое значение:</w:t>
      </w:r>
      <w:r w:rsidR="00430FE7" w:rsidRPr="00430FE7">
        <w:t xml:space="preserve"> </w:t>
      </w:r>
      <w:bookmarkStart w:id="16" w:name="ЗначениеВ"/>
      <w:bookmarkEnd w:id="16"/>
    </w:p>
    <w:p w:rsidR="00A61534" w:rsidRPr="00EE7531" w:rsidRDefault="00A61534" w:rsidP="000F145E">
      <w:pPr>
        <w:spacing w:before="240"/>
        <w:ind w:firstLine="0"/>
        <w:rPr>
          <w:b/>
        </w:rPr>
      </w:pPr>
      <w:r w:rsidRPr="00430FE7">
        <w:rPr>
          <w:u w:val="single"/>
        </w:rPr>
        <w:t>Уровень ответственности:</w:t>
      </w:r>
      <w:r w:rsidR="00430FE7" w:rsidRPr="00430FE7">
        <w:t xml:space="preserve"> </w:t>
      </w:r>
      <w:bookmarkStart w:id="17" w:name="Уровень"/>
      <w:bookmarkEnd w:id="17"/>
    </w:p>
    <w:p w:rsidR="00A61534" w:rsidRPr="00EE7531" w:rsidRDefault="00430FE7" w:rsidP="00A61534">
      <w:pPr>
        <w:ind w:firstLine="0"/>
        <w:rPr>
          <w:b/>
        </w:rPr>
      </w:pPr>
      <w:r w:rsidRPr="00430FE7">
        <w:rPr>
          <w:u w:val="single"/>
        </w:rPr>
        <w:t>Класс сооружения:</w:t>
      </w:r>
      <w:r>
        <w:t xml:space="preserve"> </w:t>
      </w:r>
      <w:bookmarkStart w:id="18" w:name="Класс"/>
      <w:bookmarkEnd w:id="18"/>
      <w:r w:rsidR="00EE7531">
        <w:rPr>
          <w:b/>
        </w:rPr>
        <w:tab/>
      </w:r>
      <w:r w:rsidR="00A61534" w:rsidRPr="00430FE7">
        <w:rPr>
          <w:u w:val="single"/>
        </w:rPr>
        <w:t>Коэфф. надежности по ответственности:</w:t>
      </w:r>
      <w:r w:rsidR="00A61534">
        <w:t xml:space="preserve"> </w:t>
      </w:r>
      <w:bookmarkStart w:id="19" w:name="Коэффициент"/>
      <w:bookmarkEnd w:id="19"/>
    </w:p>
    <w:p w:rsidR="00430FE7" w:rsidRPr="00EE7531" w:rsidRDefault="00430FE7" w:rsidP="00430FE7">
      <w:pPr>
        <w:spacing w:before="240"/>
        <w:ind w:firstLine="0"/>
        <w:rPr>
          <w:b/>
        </w:rPr>
      </w:pPr>
      <w:r w:rsidRPr="00430FE7">
        <w:rPr>
          <w:u w:val="single"/>
        </w:rPr>
        <w:t>Сейсмичность района принята по карте:</w:t>
      </w:r>
      <w:r>
        <w:t xml:space="preserve"> </w:t>
      </w:r>
      <w:bookmarkStart w:id="20" w:name="Карта"/>
      <w:bookmarkEnd w:id="20"/>
    </w:p>
    <w:p w:rsidR="00430FE7" w:rsidRPr="00033B2B" w:rsidRDefault="00BA6963" w:rsidP="00A61534">
      <w:pPr>
        <w:ind w:firstLine="0"/>
      </w:pPr>
      <w:r w:rsidRPr="000B79E1">
        <w:rPr>
          <w:u w:val="single"/>
        </w:rPr>
        <w:t xml:space="preserve">По результатам </w:t>
      </w:r>
      <w:r w:rsidRPr="00033B2B">
        <w:rPr>
          <w:u w:val="single"/>
        </w:rPr>
        <w:t>сейсмического микро</w:t>
      </w:r>
      <w:r w:rsidR="00430FE7" w:rsidRPr="00033B2B">
        <w:rPr>
          <w:u w:val="single"/>
        </w:rPr>
        <w:t>районирования:</w:t>
      </w:r>
      <w:r w:rsidR="00430FE7" w:rsidRPr="00033B2B">
        <w:t xml:space="preserve"> </w:t>
      </w:r>
      <w:bookmarkStart w:id="21" w:name="Микрорайонирование"/>
      <w:bookmarkEnd w:id="21"/>
    </w:p>
    <w:p w:rsidR="00430FE7" w:rsidRPr="00033B2B" w:rsidRDefault="00430FE7" w:rsidP="00DF2049">
      <w:pPr>
        <w:ind w:firstLine="0"/>
      </w:pPr>
      <w:r w:rsidRPr="00033B2B">
        <w:rPr>
          <w:u w:val="single"/>
        </w:rPr>
        <w:t>Сейсмичность по проекту в баллах:</w:t>
      </w:r>
      <w:r w:rsidRPr="00033B2B">
        <w:t xml:space="preserve"> </w:t>
      </w:r>
      <w:bookmarkStart w:id="22" w:name="Сейсмичность"/>
      <w:bookmarkEnd w:id="22"/>
    </w:p>
    <w:p w:rsidR="00DF2049" w:rsidRDefault="00DF2049" w:rsidP="00DF2049">
      <w:pPr>
        <w:ind w:firstLine="0"/>
        <w:rPr>
          <w:b/>
        </w:rPr>
      </w:pPr>
    </w:p>
    <w:p w:rsidR="00430FE7" w:rsidRDefault="00240AC1" w:rsidP="00430FE7">
      <w:pPr>
        <w:pStyle w:val="2"/>
        <w:spacing w:before="0"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Характеристика</w:t>
      </w:r>
      <w:r w:rsidR="00430FE7">
        <w:rPr>
          <w:color w:val="548DD4" w:themeColor="text2" w:themeTint="99"/>
          <w:u w:val="none"/>
        </w:rPr>
        <w:t xml:space="preserve"> здания по проекту</w:t>
      </w:r>
    </w:p>
    <w:p w:rsidR="00430FE7" w:rsidRPr="0096567F" w:rsidRDefault="00192A5B" w:rsidP="00430FE7">
      <w:pPr>
        <w:spacing w:line="360" w:lineRule="auto"/>
        <w:ind w:firstLine="0"/>
        <w:rPr>
          <w:b/>
        </w:rPr>
      </w:pPr>
      <w:r w:rsidRPr="00192A5B">
        <w:rPr>
          <w:u w:val="single"/>
        </w:rPr>
        <w:t xml:space="preserve">Категория </w:t>
      </w:r>
      <w:r w:rsidRPr="00BA6C69">
        <w:rPr>
          <w:u w:val="single"/>
        </w:rPr>
        <w:t>долговечности:</w:t>
      </w:r>
      <w:r w:rsidR="0044512B" w:rsidRPr="00BA6C69">
        <w:t xml:space="preserve"> </w:t>
      </w:r>
      <w:bookmarkStart w:id="23" w:name="Категория"/>
      <w:bookmarkEnd w:id="23"/>
      <w:r w:rsidR="00744AA9" w:rsidRPr="00BA6C69">
        <w:tab/>
      </w:r>
      <w:r w:rsidRPr="00BA6C69">
        <w:rPr>
          <w:u w:val="single"/>
        </w:rPr>
        <w:t>Нормативный</w:t>
      </w:r>
      <w:r>
        <w:rPr>
          <w:u w:val="single"/>
        </w:rPr>
        <w:t xml:space="preserve"> срок эксплуатации</w:t>
      </w:r>
      <w:r w:rsidRPr="00CC3A65">
        <w:rPr>
          <w:u w:val="single"/>
        </w:rPr>
        <w:t>:</w:t>
      </w:r>
      <w:r w:rsidR="0096567F">
        <w:t xml:space="preserve"> </w:t>
      </w:r>
      <w:bookmarkStart w:id="24" w:name="Срок"/>
      <w:bookmarkEnd w:id="24"/>
    </w:p>
    <w:p w:rsidR="00430FE7" w:rsidRPr="00430FE7" w:rsidRDefault="00430FE7" w:rsidP="00430FE7">
      <w:pPr>
        <w:spacing w:line="360" w:lineRule="auto"/>
        <w:ind w:firstLine="0"/>
        <w:rPr>
          <w:b/>
        </w:rPr>
      </w:pPr>
      <w:r w:rsidRPr="00CC3A65">
        <w:rPr>
          <w:u w:val="single"/>
        </w:rPr>
        <w:t>Огнестойкость здания</w:t>
      </w:r>
      <w:r>
        <w:t xml:space="preserve">: </w:t>
      </w:r>
      <w:bookmarkStart w:id="25" w:name="Огнестойкость"/>
      <w:bookmarkEnd w:id="25"/>
    </w:p>
    <w:p w:rsidR="00430FE7" w:rsidRPr="0096567F" w:rsidRDefault="00430FE7" w:rsidP="00430FE7">
      <w:pPr>
        <w:spacing w:line="360" w:lineRule="auto"/>
        <w:ind w:firstLine="0"/>
        <w:rPr>
          <w:b/>
        </w:rPr>
      </w:pPr>
      <w:r w:rsidRPr="00CC3A65">
        <w:rPr>
          <w:u w:val="single"/>
        </w:rPr>
        <w:t>Площадь застройки, м</w:t>
      </w:r>
      <w:r w:rsidR="00CC3A65">
        <w:rPr>
          <w:u w:val="single"/>
          <w:vertAlign w:val="superscript"/>
        </w:rPr>
        <w:t>2</w:t>
      </w:r>
      <w:r w:rsidRPr="00CC3A65">
        <w:rPr>
          <w:u w:val="single"/>
        </w:rPr>
        <w:t>:</w:t>
      </w:r>
      <w:r w:rsidR="0044512B">
        <w:t xml:space="preserve"> </w:t>
      </w:r>
      <w:bookmarkStart w:id="26" w:name="ПлощадьЗастройки"/>
      <w:bookmarkEnd w:id="26"/>
    </w:p>
    <w:p w:rsidR="00430FE7" w:rsidRPr="00430FE7" w:rsidRDefault="00430FE7" w:rsidP="00EE7531">
      <w:pPr>
        <w:tabs>
          <w:tab w:val="left" w:pos="7548"/>
        </w:tabs>
        <w:spacing w:line="360" w:lineRule="auto"/>
        <w:ind w:firstLine="0"/>
        <w:rPr>
          <w:b/>
        </w:rPr>
      </w:pPr>
      <w:r w:rsidRPr="00CC3A65">
        <w:rPr>
          <w:u w:val="single"/>
        </w:rPr>
        <w:t>Общая площадь помещений в здании, м</w:t>
      </w:r>
      <w:r w:rsidR="00CC3A65">
        <w:rPr>
          <w:u w:val="single"/>
          <w:vertAlign w:val="superscript"/>
        </w:rPr>
        <w:t>2</w:t>
      </w:r>
      <w:r w:rsidRPr="00CC3A65">
        <w:rPr>
          <w:u w:val="single"/>
        </w:rPr>
        <w:t>:</w:t>
      </w:r>
      <w:r>
        <w:t xml:space="preserve"> </w:t>
      </w:r>
      <w:bookmarkStart w:id="27" w:name="ОбщаяПлощадь"/>
      <w:bookmarkEnd w:id="27"/>
      <w:r w:rsidR="00EE7531">
        <w:rPr>
          <w:b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5"/>
        <w:gridCol w:w="2565"/>
        <w:gridCol w:w="2345"/>
        <w:gridCol w:w="2316"/>
      </w:tblGrid>
      <w:tr w:rsidR="00430FE7" w:rsidTr="00CC3A65">
        <w:tc>
          <w:tcPr>
            <w:tcW w:w="2345" w:type="dxa"/>
            <w:vAlign w:val="center"/>
          </w:tcPr>
          <w:p w:rsidR="00430FE7" w:rsidRDefault="00430FE7" w:rsidP="00CC3A65">
            <w:pPr>
              <w:ind w:firstLine="0"/>
              <w:jc w:val="center"/>
            </w:pPr>
            <w:r>
              <w:t>Торговые помещения</w:t>
            </w:r>
            <w:r w:rsidR="00CC3A65" w:rsidRPr="00CC3A65">
              <w:t>, м</w:t>
            </w:r>
            <w:r w:rsidR="00CC3A65" w:rsidRPr="00CC3A65">
              <w:rPr>
                <w:vertAlign w:val="superscript"/>
              </w:rPr>
              <w:t>2</w:t>
            </w:r>
          </w:p>
        </w:tc>
        <w:tc>
          <w:tcPr>
            <w:tcW w:w="2565" w:type="dxa"/>
            <w:vAlign w:val="center"/>
          </w:tcPr>
          <w:p w:rsidR="00430FE7" w:rsidRDefault="00430FE7" w:rsidP="00CC3A65">
            <w:pPr>
              <w:ind w:firstLine="0"/>
              <w:jc w:val="center"/>
            </w:pPr>
            <w:r>
              <w:t>Административные помещения</w:t>
            </w:r>
            <w:r w:rsidR="00CC3A65" w:rsidRPr="00CC3A65">
              <w:t>, м</w:t>
            </w:r>
            <w:r w:rsidR="00CC3A65" w:rsidRPr="00CC3A65">
              <w:rPr>
                <w:vertAlign w:val="superscript"/>
              </w:rPr>
              <w:t>2</w:t>
            </w:r>
          </w:p>
        </w:tc>
        <w:tc>
          <w:tcPr>
            <w:tcW w:w="2345" w:type="dxa"/>
            <w:vAlign w:val="center"/>
          </w:tcPr>
          <w:p w:rsidR="00430FE7" w:rsidRDefault="00430FE7" w:rsidP="00CC3A65">
            <w:pPr>
              <w:ind w:firstLine="0"/>
              <w:jc w:val="center"/>
            </w:pPr>
            <w:r>
              <w:t>Жилые помещения</w:t>
            </w:r>
            <w:r w:rsidR="00CC3A65" w:rsidRPr="00CC3A65">
              <w:t>, м</w:t>
            </w:r>
            <w:r w:rsidR="00CC3A65" w:rsidRPr="00CC3A65">
              <w:rPr>
                <w:vertAlign w:val="superscript"/>
              </w:rPr>
              <w:t>2</w:t>
            </w:r>
          </w:p>
        </w:tc>
        <w:tc>
          <w:tcPr>
            <w:tcW w:w="2316" w:type="dxa"/>
            <w:vAlign w:val="center"/>
          </w:tcPr>
          <w:p w:rsidR="00430FE7" w:rsidRDefault="00430FE7" w:rsidP="00CC3A65">
            <w:pPr>
              <w:ind w:firstLine="0"/>
              <w:jc w:val="center"/>
            </w:pPr>
            <w:r>
              <w:t>Прочие</w:t>
            </w:r>
            <w:r w:rsidR="00CC3A65" w:rsidRPr="00CC3A65">
              <w:t>, м</w:t>
            </w:r>
            <w:r w:rsidR="00CC3A65" w:rsidRPr="00CC3A65">
              <w:rPr>
                <w:vertAlign w:val="superscript"/>
              </w:rPr>
              <w:t>2</w:t>
            </w:r>
          </w:p>
        </w:tc>
      </w:tr>
      <w:tr w:rsidR="00430FE7" w:rsidTr="00CC3A65">
        <w:tc>
          <w:tcPr>
            <w:tcW w:w="2345" w:type="dxa"/>
          </w:tcPr>
          <w:p w:rsidR="00430FE7" w:rsidRPr="00CC3A65" w:rsidRDefault="00430FE7" w:rsidP="00CC3A65">
            <w:pPr>
              <w:ind w:firstLine="0"/>
              <w:jc w:val="center"/>
              <w:rPr>
                <w:b/>
              </w:rPr>
            </w:pPr>
            <w:bookmarkStart w:id="28" w:name="ТОП"/>
            <w:bookmarkEnd w:id="28"/>
          </w:p>
        </w:tc>
        <w:tc>
          <w:tcPr>
            <w:tcW w:w="2565" w:type="dxa"/>
          </w:tcPr>
          <w:p w:rsidR="00430FE7" w:rsidRPr="00CC3A65" w:rsidRDefault="00430FE7" w:rsidP="00CC3A65">
            <w:pPr>
              <w:ind w:firstLine="0"/>
              <w:jc w:val="center"/>
              <w:rPr>
                <w:b/>
              </w:rPr>
            </w:pPr>
            <w:bookmarkStart w:id="29" w:name="АОП"/>
            <w:bookmarkEnd w:id="29"/>
          </w:p>
        </w:tc>
        <w:tc>
          <w:tcPr>
            <w:tcW w:w="2345" w:type="dxa"/>
          </w:tcPr>
          <w:p w:rsidR="00430FE7" w:rsidRPr="00CC3A65" w:rsidRDefault="00430FE7" w:rsidP="00CC3A65">
            <w:pPr>
              <w:ind w:firstLine="0"/>
              <w:jc w:val="center"/>
              <w:rPr>
                <w:b/>
              </w:rPr>
            </w:pPr>
            <w:bookmarkStart w:id="30" w:name="ЖОП"/>
            <w:bookmarkEnd w:id="30"/>
          </w:p>
        </w:tc>
        <w:tc>
          <w:tcPr>
            <w:tcW w:w="2316" w:type="dxa"/>
          </w:tcPr>
          <w:p w:rsidR="00430FE7" w:rsidRPr="00CC3A65" w:rsidRDefault="00430FE7" w:rsidP="00CC3A65">
            <w:pPr>
              <w:ind w:firstLine="0"/>
              <w:jc w:val="center"/>
              <w:rPr>
                <w:b/>
              </w:rPr>
            </w:pPr>
            <w:bookmarkStart w:id="31" w:name="ПОП"/>
            <w:bookmarkEnd w:id="31"/>
          </w:p>
        </w:tc>
      </w:tr>
    </w:tbl>
    <w:p w:rsidR="00CC3A65" w:rsidRPr="00430FE7" w:rsidRDefault="00CC3A65" w:rsidP="00CC3A65">
      <w:pPr>
        <w:spacing w:before="240" w:line="360" w:lineRule="auto"/>
        <w:ind w:firstLine="0"/>
        <w:rPr>
          <w:b/>
        </w:rPr>
      </w:pPr>
      <w:r>
        <w:rPr>
          <w:u w:val="single"/>
        </w:rPr>
        <w:t>Полезная</w:t>
      </w:r>
      <w:r w:rsidRPr="00CC3A65">
        <w:rPr>
          <w:u w:val="single"/>
        </w:rPr>
        <w:t xml:space="preserve"> площадь помещений в здании, м</w:t>
      </w:r>
      <w:r>
        <w:rPr>
          <w:u w:val="single"/>
          <w:vertAlign w:val="superscript"/>
        </w:rPr>
        <w:t>2</w:t>
      </w:r>
      <w:r w:rsidRPr="00CC3A65">
        <w:rPr>
          <w:u w:val="single"/>
        </w:rPr>
        <w:t>:</w:t>
      </w:r>
      <w:r>
        <w:t xml:space="preserve"> </w:t>
      </w:r>
      <w:bookmarkStart w:id="32" w:name="ПолезнаяПлощадь"/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5"/>
        <w:gridCol w:w="2565"/>
        <w:gridCol w:w="2345"/>
        <w:gridCol w:w="2316"/>
      </w:tblGrid>
      <w:tr w:rsidR="00CC3A65" w:rsidTr="00CC3A65">
        <w:tc>
          <w:tcPr>
            <w:tcW w:w="2345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t xml:space="preserve">Торговые </w:t>
            </w:r>
            <w:r>
              <w:lastRenderedPageBreak/>
              <w:t>помещения</w:t>
            </w:r>
            <w:r w:rsidRPr="00CC3A65">
              <w:t>, м</w:t>
            </w:r>
            <w:r w:rsidRPr="00CC3A65">
              <w:rPr>
                <w:vertAlign w:val="superscript"/>
              </w:rPr>
              <w:t>2</w:t>
            </w:r>
          </w:p>
        </w:tc>
        <w:tc>
          <w:tcPr>
            <w:tcW w:w="2565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lastRenderedPageBreak/>
              <w:t xml:space="preserve">Административные </w:t>
            </w:r>
            <w:r>
              <w:lastRenderedPageBreak/>
              <w:t>помещения</w:t>
            </w:r>
            <w:r w:rsidRPr="00CC3A65">
              <w:t>, м</w:t>
            </w:r>
            <w:r w:rsidRPr="00CC3A65">
              <w:rPr>
                <w:vertAlign w:val="superscript"/>
              </w:rPr>
              <w:t>2</w:t>
            </w:r>
          </w:p>
        </w:tc>
        <w:tc>
          <w:tcPr>
            <w:tcW w:w="2345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lastRenderedPageBreak/>
              <w:t xml:space="preserve">Жилые </w:t>
            </w:r>
            <w:r>
              <w:lastRenderedPageBreak/>
              <w:t>помещения</w:t>
            </w:r>
            <w:r w:rsidRPr="00CC3A65">
              <w:t>, м</w:t>
            </w:r>
            <w:r w:rsidRPr="00CC3A65">
              <w:rPr>
                <w:vertAlign w:val="superscript"/>
              </w:rPr>
              <w:t>2</w:t>
            </w:r>
          </w:p>
        </w:tc>
        <w:tc>
          <w:tcPr>
            <w:tcW w:w="2316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lastRenderedPageBreak/>
              <w:t>Прочие</w:t>
            </w:r>
            <w:r w:rsidRPr="00CC3A65">
              <w:t>, м</w:t>
            </w:r>
            <w:r w:rsidRPr="00CC3A65">
              <w:rPr>
                <w:vertAlign w:val="superscript"/>
              </w:rPr>
              <w:t>2</w:t>
            </w:r>
          </w:p>
        </w:tc>
      </w:tr>
      <w:tr w:rsidR="009B52DF" w:rsidTr="00CC3A65">
        <w:tc>
          <w:tcPr>
            <w:tcW w:w="2345" w:type="dxa"/>
          </w:tcPr>
          <w:p w:rsidR="009B52DF" w:rsidRPr="00CC3A65" w:rsidRDefault="009B52DF" w:rsidP="009B52DF">
            <w:pPr>
              <w:ind w:firstLine="0"/>
              <w:jc w:val="center"/>
              <w:rPr>
                <w:b/>
              </w:rPr>
            </w:pPr>
            <w:bookmarkStart w:id="33" w:name="ТПП"/>
            <w:bookmarkEnd w:id="33"/>
          </w:p>
        </w:tc>
        <w:tc>
          <w:tcPr>
            <w:tcW w:w="2565" w:type="dxa"/>
          </w:tcPr>
          <w:p w:rsidR="009B52DF" w:rsidRPr="00CC3A65" w:rsidRDefault="009B52DF" w:rsidP="009B52DF">
            <w:pPr>
              <w:ind w:firstLine="0"/>
              <w:jc w:val="center"/>
              <w:rPr>
                <w:b/>
              </w:rPr>
            </w:pPr>
            <w:bookmarkStart w:id="34" w:name="АПП"/>
            <w:bookmarkEnd w:id="34"/>
          </w:p>
        </w:tc>
        <w:tc>
          <w:tcPr>
            <w:tcW w:w="2345" w:type="dxa"/>
          </w:tcPr>
          <w:p w:rsidR="009B52DF" w:rsidRPr="00CC3A65" w:rsidRDefault="009B52DF" w:rsidP="009B52DF">
            <w:pPr>
              <w:ind w:firstLine="0"/>
              <w:jc w:val="center"/>
              <w:rPr>
                <w:b/>
              </w:rPr>
            </w:pPr>
            <w:bookmarkStart w:id="35" w:name="ЖПП"/>
            <w:bookmarkEnd w:id="35"/>
          </w:p>
        </w:tc>
        <w:tc>
          <w:tcPr>
            <w:tcW w:w="2316" w:type="dxa"/>
          </w:tcPr>
          <w:p w:rsidR="009B52DF" w:rsidRPr="00CC3A65" w:rsidRDefault="009B52DF" w:rsidP="009B52DF">
            <w:pPr>
              <w:ind w:firstLine="0"/>
              <w:jc w:val="center"/>
              <w:rPr>
                <w:b/>
              </w:rPr>
            </w:pPr>
            <w:bookmarkStart w:id="36" w:name="ППП"/>
            <w:bookmarkEnd w:id="36"/>
          </w:p>
        </w:tc>
      </w:tr>
    </w:tbl>
    <w:p w:rsidR="00CC3A65" w:rsidRPr="009B52DF" w:rsidRDefault="00CC3A65" w:rsidP="00CC3A65">
      <w:pPr>
        <w:spacing w:before="240" w:line="360" w:lineRule="auto"/>
        <w:ind w:firstLine="0"/>
        <w:rPr>
          <w:b/>
        </w:rPr>
      </w:pPr>
      <w:r>
        <w:rPr>
          <w:u w:val="single"/>
        </w:rPr>
        <w:t>Строительный объем здания</w:t>
      </w:r>
      <w:r w:rsidRPr="00CC3A65">
        <w:rPr>
          <w:u w:val="single"/>
        </w:rPr>
        <w:t>, м</w:t>
      </w:r>
      <w:r>
        <w:rPr>
          <w:u w:val="single"/>
          <w:vertAlign w:val="superscript"/>
        </w:rPr>
        <w:t>3</w:t>
      </w:r>
      <w:r w:rsidRPr="00CC3A65">
        <w:rPr>
          <w:u w:val="single"/>
        </w:rPr>
        <w:t>:</w:t>
      </w:r>
      <w:r>
        <w:t xml:space="preserve"> </w:t>
      </w:r>
      <w:bookmarkStart w:id="37" w:name="Объем"/>
      <w:bookmarkEnd w:id="37"/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CC3A65" w:rsidTr="00CC3A65">
        <w:tc>
          <w:tcPr>
            <w:tcW w:w="3202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t>Наземная часть</w:t>
            </w:r>
            <w:r w:rsidRPr="00CC3A65"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3202" w:type="dxa"/>
            <w:vAlign w:val="center"/>
          </w:tcPr>
          <w:p w:rsidR="00CC3A65" w:rsidRDefault="00CC3A65" w:rsidP="000F145E">
            <w:pPr>
              <w:ind w:firstLine="0"/>
              <w:jc w:val="center"/>
            </w:pPr>
            <w:r>
              <w:t>Цокольный этаж</w:t>
            </w:r>
            <w:r w:rsidRPr="00CC3A65"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3202" w:type="dxa"/>
            <w:vAlign w:val="center"/>
          </w:tcPr>
          <w:p w:rsidR="00CC3A65" w:rsidRDefault="00CC3A65" w:rsidP="00CC3A65">
            <w:pPr>
              <w:ind w:firstLine="0"/>
              <w:jc w:val="center"/>
            </w:pPr>
            <w:r>
              <w:t>Входные площади, крыльцо, пандусы</w:t>
            </w:r>
            <w:r w:rsidRPr="00CC3A65">
              <w:t>, м</w:t>
            </w:r>
            <w:r>
              <w:rPr>
                <w:vertAlign w:val="superscript"/>
              </w:rPr>
              <w:t>3</w:t>
            </w:r>
          </w:p>
        </w:tc>
      </w:tr>
      <w:tr w:rsidR="00CC3A65" w:rsidTr="00CC3A65">
        <w:tc>
          <w:tcPr>
            <w:tcW w:w="3202" w:type="dxa"/>
          </w:tcPr>
          <w:p w:rsidR="00CC3A65" w:rsidRPr="00744AA9" w:rsidRDefault="00CC3A65" w:rsidP="000F145E">
            <w:pPr>
              <w:ind w:firstLine="0"/>
              <w:jc w:val="center"/>
              <w:rPr>
                <w:b/>
              </w:rPr>
            </w:pPr>
            <w:bookmarkStart w:id="38" w:name="НаземныйО"/>
            <w:bookmarkEnd w:id="38"/>
          </w:p>
        </w:tc>
        <w:tc>
          <w:tcPr>
            <w:tcW w:w="3202" w:type="dxa"/>
          </w:tcPr>
          <w:p w:rsidR="00CC3A65" w:rsidRPr="00CC3A65" w:rsidRDefault="00CC3A65" w:rsidP="0044512B">
            <w:pPr>
              <w:ind w:firstLine="0"/>
              <w:jc w:val="center"/>
              <w:rPr>
                <w:b/>
              </w:rPr>
            </w:pPr>
            <w:bookmarkStart w:id="39" w:name="ЦокольныйО"/>
            <w:bookmarkEnd w:id="39"/>
          </w:p>
        </w:tc>
        <w:tc>
          <w:tcPr>
            <w:tcW w:w="3202" w:type="dxa"/>
          </w:tcPr>
          <w:p w:rsidR="00CC3A65" w:rsidRPr="00CC3A65" w:rsidRDefault="00CC3A65" w:rsidP="000F145E">
            <w:pPr>
              <w:ind w:firstLine="0"/>
              <w:jc w:val="center"/>
              <w:rPr>
                <w:b/>
              </w:rPr>
            </w:pPr>
            <w:bookmarkStart w:id="40" w:name="ВходнойО"/>
            <w:bookmarkEnd w:id="40"/>
          </w:p>
        </w:tc>
      </w:tr>
    </w:tbl>
    <w:p w:rsidR="00430FE7" w:rsidRPr="00430FE7" w:rsidRDefault="00430FE7" w:rsidP="00CC3A65">
      <w:pPr>
        <w:ind w:firstLine="0"/>
      </w:pPr>
    </w:p>
    <w:p w:rsidR="00CC3A65" w:rsidRPr="009B52DF" w:rsidRDefault="00CC3A65" w:rsidP="00CC3A65">
      <w:pPr>
        <w:ind w:firstLine="0"/>
        <w:rPr>
          <w:b/>
        </w:rPr>
      </w:pPr>
      <w:r>
        <w:rPr>
          <w:u w:val="single"/>
        </w:rPr>
        <w:t>Число наземных этажей</w:t>
      </w:r>
      <w:r w:rsidRPr="00430FE7">
        <w:rPr>
          <w:u w:val="single"/>
        </w:rPr>
        <w:t>:</w:t>
      </w:r>
      <w:r>
        <w:t xml:space="preserve"> </w:t>
      </w:r>
      <w:bookmarkStart w:id="41" w:name="Типовые"/>
      <w:bookmarkEnd w:id="41"/>
      <w:r>
        <w:tab/>
      </w:r>
      <w:r>
        <w:rPr>
          <w:u w:val="single"/>
        </w:rPr>
        <w:t>Число цокольных этажей</w:t>
      </w:r>
      <w:r w:rsidRPr="00430FE7">
        <w:rPr>
          <w:u w:val="single"/>
        </w:rPr>
        <w:t>:</w:t>
      </w:r>
      <w:r w:rsidRPr="00430FE7">
        <w:t xml:space="preserve"> </w:t>
      </w:r>
      <w:bookmarkStart w:id="42" w:name="Цокольные"/>
      <w:bookmarkEnd w:id="42"/>
    </w:p>
    <w:p w:rsidR="00CC3A65" w:rsidRPr="009B52DF" w:rsidRDefault="0045102E" w:rsidP="00CC3A65">
      <w:pPr>
        <w:ind w:firstLine="0"/>
        <w:rPr>
          <w:b/>
        </w:rPr>
      </w:pPr>
      <w:r w:rsidRPr="0045102E">
        <w:rPr>
          <w:u w:val="single"/>
        </w:rPr>
        <w:t>Общая высота здания, м:</w:t>
      </w:r>
      <w:r>
        <w:t xml:space="preserve"> </w:t>
      </w:r>
      <w:bookmarkStart w:id="43" w:name="ОбщаяВысота"/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88"/>
        <w:gridCol w:w="1383"/>
      </w:tblGrid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>Высота 1-го этажа</w:t>
            </w:r>
          </w:p>
        </w:tc>
        <w:tc>
          <w:tcPr>
            <w:tcW w:w="1383" w:type="dxa"/>
          </w:tcPr>
          <w:p w:rsidR="0045102E" w:rsidRPr="0045102E" w:rsidRDefault="0045102E" w:rsidP="0045102E">
            <w:pPr>
              <w:ind w:firstLine="0"/>
              <w:jc w:val="center"/>
              <w:rPr>
                <w:b/>
              </w:rPr>
            </w:pPr>
            <w:bookmarkStart w:id="44" w:name="ПервыйВ"/>
            <w:bookmarkEnd w:id="44"/>
          </w:p>
        </w:tc>
      </w:tr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>Высота 2-го этажа</w:t>
            </w:r>
          </w:p>
        </w:tc>
        <w:tc>
          <w:tcPr>
            <w:tcW w:w="1383" w:type="dxa"/>
          </w:tcPr>
          <w:p w:rsidR="0045102E" w:rsidRPr="009B52DF" w:rsidRDefault="0045102E" w:rsidP="0045102E">
            <w:pPr>
              <w:ind w:firstLine="0"/>
              <w:jc w:val="center"/>
              <w:rPr>
                <w:b/>
                <w:lang w:val="en-US"/>
              </w:rPr>
            </w:pPr>
            <w:bookmarkStart w:id="45" w:name="ВторойВ"/>
            <w:bookmarkEnd w:id="45"/>
          </w:p>
        </w:tc>
      </w:tr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 xml:space="preserve">Высота типового этажа </w:t>
            </w:r>
          </w:p>
        </w:tc>
        <w:tc>
          <w:tcPr>
            <w:tcW w:w="1383" w:type="dxa"/>
          </w:tcPr>
          <w:p w:rsidR="0045102E" w:rsidRPr="0045102E" w:rsidRDefault="0045102E" w:rsidP="0045102E">
            <w:pPr>
              <w:ind w:firstLine="0"/>
              <w:jc w:val="center"/>
              <w:rPr>
                <w:b/>
              </w:rPr>
            </w:pPr>
            <w:bookmarkStart w:id="46" w:name="ТиповойВ"/>
            <w:bookmarkEnd w:id="46"/>
          </w:p>
        </w:tc>
      </w:tr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>Высота цокольного этажа (подвала)</w:t>
            </w:r>
          </w:p>
        </w:tc>
        <w:tc>
          <w:tcPr>
            <w:tcW w:w="1383" w:type="dxa"/>
          </w:tcPr>
          <w:p w:rsidR="0045102E" w:rsidRPr="0045102E" w:rsidRDefault="0045102E" w:rsidP="00FC6589">
            <w:pPr>
              <w:ind w:firstLine="0"/>
              <w:jc w:val="center"/>
              <w:rPr>
                <w:b/>
              </w:rPr>
            </w:pPr>
            <w:bookmarkStart w:id="47" w:name="ЦокольныйВ"/>
            <w:bookmarkEnd w:id="47"/>
          </w:p>
        </w:tc>
      </w:tr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>Высота технического этажа (парапета)</w:t>
            </w:r>
          </w:p>
        </w:tc>
        <w:tc>
          <w:tcPr>
            <w:tcW w:w="1383" w:type="dxa"/>
          </w:tcPr>
          <w:p w:rsidR="0045102E" w:rsidRPr="0045102E" w:rsidRDefault="0045102E" w:rsidP="00FC6589">
            <w:pPr>
              <w:ind w:firstLine="0"/>
              <w:jc w:val="center"/>
              <w:rPr>
                <w:b/>
              </w:rPr>
            </w:pPr>
            <w:bookmarkStart w:id="48" w:name="ТехническийВ"/>
            <w:bookmarkEnd w:id="48"/>
          </w:p>
        </w:tc>
      </w:tr>
      <w:tr w:rsidR="0045102E" w:rsidTr="0045102E">
        <w:tc>
          <w:tcPr>
            <w:tcW w:w="8188" w:type="dxa"/>
          </w:tcPr>
          <w:p w:rsidR="0045102E" w:rsidRDefault="0045102E" w:rsidP="00CC3A65">
            <w:pPr>
              <w:ind w:firstLine="0"/>
            </w:pPr>
            <w:r>
              <w:t>Высота уровня 0.00 от уровня земли</w:t>
            </w:r>
          </w:p>
        </w:tc>
        <w:tc>
          <w:tcPr>
            <w:tcW w:w="1383" w:type="dxa"/>
          </w:tcPr>
          <w:p w:rsidR="0045102E" w:rsidRPr="0045102E" w:rsidRDefault="0045102E" w:rsidP="00FC6589">
            <w:pPr>
              <w:ind w:firstLine="0"/>
              <w:jc w:val="center"/>
              <w:rPr>
                <w:b/>
              </w:rPr>
            </w:pPr>
            <w:bookmarkStart w:id="49" w:name="НулевойВ"/>
            <w:bookmarkEnd w:id="49"/>
          </w:p>
        </w:tc>
      </w:tr>
    </w:tbl>
    <w:p w:rsidR="0033698A" w:rsidRDefault="0033698A" w:rsidP="0033698A">
      <w:pPr>
        <w:spacing w:line="240" w:lineRule="auto"/>
      </w:pPr>
    </w:p>
    <w:p w:rsidR="0045102E" w:rsidRPr="00A61534" w:rsidRDefault="00240AC1" w:rsidP="0045102E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Функциональны</w:t>
      </w:r>
      <w:r w:rsidR="0045102E">
        <w:rPr>
          <w:color w:val="548DD4" w:themeColor="text2" w:themeTint="99"/>
          <w:u w:val="none"/>
        </w:rPr>
        <w:t>е назначения здания</w:t>
      </w:r>
    </w:p>
    <w:p w:rsidR="00720AD1" w:rsidRDefault="00720AD1" w:rsidP="009B52DF">
      <w:pPr>
        <w:ind w:firstLine="0"/>
      </w:pPr>
      <w:bookmarkStart w:id="50" w:name="ТаблицаНазначений"/>
      <w:bookmarkEnd w:id="50"/>
    </w:p>
    <w:p w:rsidR="0045102E" w:rsidRPr="00A61534" w:rsidRDefault="00240AC1" w:rsidP="0045102E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Технико-экономические</w:t>
      </w:r>
      <w:r w:rsidR="00912813">
        <w:rPr>
          <w:color w:val="548DD4" w:themeColor="text2" w:themeTint="99"/>
          <w:u w:val="none"/>
        </w:rPr>
        <w:t xml:space="preserve"> показатели земельного участка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479"/>
        <w:gridCol w:w="2092"/>
      </w:tblGrid>
      <w:tr w:rsidR="00912813" w:rsidTr="009B52DF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12813">
              <w:rPr>
                <w:rFonts w:eastAsia="Times New Roman" w:cs="Times New Roman"/>
                <w:lang w:eastAsia="ru-RU"/>
              </w:rPr>
              <w:t>Площадь участка (в границах благоустройства, м2</w:t>
            </w:r>
          </w:p>
        </w:tc>
        <w:tc>
          <w:tcPr>
            <w:tcW w:w="2092" w:type="dxa"/>
            <w:vAlign w:val="center"/>
          </w:tcPr>
          <w:p w:rsidR="00912813" w:rsidRPr="009B52DF" w:rsidRDefault="00912813" w:rsidP="009B52DF">
            <w:pPr>
              <w:spacing w:line="276" w:lineRule="auto"/>
              <w:ind w:firstLine="0"/>
              <w:jc w:val="center"/>
              <w:rPr>
                <w:b/>
              </w:rPr>
            </w:pPr>
            <w:bookmarkStart w:id="51" w:name="ПлощадьУчастка"/>
            <w:bookmarkEnd w:id="51"/>
          </w:p>
        </w:tc>
      </w:tr>
      <w:tr w:rsidR="00912813" w:rsidTr="009B52DF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12813">
              <w:rPr>
                <w:rFonts w:eastAsia="Times New Roman" w:cs="Times New Roman"/>
                <w:lang w:eastAsia="ru-RU"/>
              </w:rPr>
              <w:t>Площадь застройки (вкл. крыльца, пандусы, приямки), м2</w:t>
            </w:r>
          </w:p>
        </w:tc>
        <w:tc>
          <w:tcPr>
            <w:tcW w:w="2092" w:type="dxa"/>
            <w:vAlign w:val="center"/>
          </w:tcPr>
          <w:p w:rsidR="00912813" w:rsidRPr="009B52DF" w:rsidRDefault="00912813" w:rsidP="009B52DF">
            <w:pPr>
              <w:spacing w:line="276" w:lineRule="auto"/>
              <w:ind w:firstLine="0"/>
              <w:jc w:val="center"/>
              <w:rPr>
                <w:b/>
              </w:rPr>
            </w:pPr>
            <w:bookmarkStart w:id="52" w:name="ПлощадьЗастройки2"/>
            <w:bookmarkEnd w:id="52"/>
          </w:p>
        </w:tc>
      </w:tr>
      <w:tr w:rsidR="00912813" w:rsidTr="009B52DF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12813">
              <w:rPr>
                <w:rFonts w:eastAsia="Times New Roman" w:cs="Times New Roman"/>
                <w:lang w:eastAsia="ru-RU"/>
              </w:rPr>
              <w:t>Площадь асфальтобетонного (т.д.) покрытия, м2</w:t>
            </w:r>
          </w:p>
        </w:tc>
        <w:tc>
          <w:tcPr>
            <w:tcW w:w="2092" w:type="dxa"/>
            <w:vAlign w:val="center"/>
          </w:tcPr>
          <w:p w:rsidR="00912813" w:rsidRPr="009B52DF" w:rsidRDefault="00912813" w:rsidP="009B52DF">
            <w:pPr>
              <w:spacing w:line="276" w:lineRule="auto"/>
              <w:ind w:firstLine="0"/>
              <w:jc w:val="center"/>
              <w:rPr>
                <w:b/>
              </w:rPr>
            </w:pPr>
            <w:bookmarkStart w:id="53" w:name="ПлощадьАсфальта"/>
            <w:bookmarkEnd w:id="53"/>
          </w:p>
        </w:tc>
      </w:tr>
      <w:tr w:rsidR="00912813" w:rsidTr="009B52DF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12813">
              <w:rPr>
                <w:rFonts w:eastAsia="Times New Roman" w:cs="Times New Roman"/>
                <w:lang w:eastAsia="ru-RU"/>
              </w:rPr>
              <w:t>Площадь озеленения, м2</w:t>
            </w:r>
          </w:p>
        </w:tc>
        <w:tc>
          <w:tcPr>
            <w:tcW w:w="2092" w:type="dxa"/>
            <w:vAlign w:val="center"/>
          </w:tcPr>
          <w:p w:rsidR="006B429A" w:rsidRPr="009B52DF" w:rsidRDefault="006B429A" w:rsidP="009B52DF">
            <w:pPr>
              <w:spacing w:line="276" w:lineRule="auto"/>
              <w:ind w:firstLine="0"/>
              <w:jc w:val="center"/>
              <w:rPr>
                <w:b/>
              </w:rPr>
            </w:pPr>
            <w:bookmarkStart w:id="54" w:name="ПлощадьОзеленения"/>
            <w:bookmarkEnd w:id="54"/>
          </w:p>
        </w:tc>
      </w:tr>
    </w:tbl>
    <w:p w:rsidR="002D6AEE" w:rsidRDefault="002D6AEE" w:rsidP="002D6AEE">
      <w:pPr>
        <w:ind w:firstLine="0"/>
      </w:pPr>
    </w:p>
    <w:p w:rsidR="00912813" w:rsidRPr="00A61534" w:rsidRDefault="00912813" w:rsidP="00912813">
      <w:pPr>
        <w:pStyle w:val="2"/>
        <w:spacing w:before="0" w:after="240" w:line="24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Показатели энергетической эффективности ограждающих конструкций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479"/>
        <w:gridCol w:w="2092"/>
      </w:tblGrid>
      <w:tr w:rsidR="00912813" w:rsidTr="000F145E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</w:rPr>
            </w:pPr>
            <w:r w:rsidRPr="00912813">
              <w:rPr>
                <w:rFonts w:cs="Times New Roman"/>
              </w:rPr>
              <w:t>Сопротивление теплопередаче внешних стен, м²°С/Вт</w:t>
            </w:r>
          </w:p>
        </w:tc>
        <w:tc>
          <w:tcPr>
            <w:tcW w:w="2092" w:type="dxa"/>
          </w:tcPr>
          <w:p w:rsidR="00912813" w:rsidRPr="009B52DF" w:rsidRDefault="00912813" w:rsidP="00912813">
            <w:pPr>
              <w:ind w:firstLine="0"/>
              <w:jc w:val="center"/>
              <w:rPr>
                <w:rFonts w:cs="Times New Roman"/>
                <w:b/>
              </w:rPr>
            </w:pPr>
            <w:bookmarkStart w:id="55" w:name="СТстен"/>
            <w:bookmarkEnd w:id="55"/>
          </w:p>
        </w:tc>
      </w:tr>
      <w:tr w:rsidR="00912813" w:rsidTr="000F145E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</w:rPr>
            </w:pPr>
            <w:r w:rsidRPr="00912813">
              <w:rPr>
                <w:rFonts w:cs="Times New Roman"/>
              </w:rPr>
              <w:t>Сопротивление теплопередачи покрытия , м²°С/Вт,</w:t>
            </w:r>
          </w:p>
        </w:tc>
        <w:tc>
          <w:tcPr>
            <w:tcW w:w="2092" w:type="dxa"/>
          </w:tcPr>
          <w:p w:rsidR="00912813" w:rsidRPr="00460829" w:rsidRDefault="00912813" w:rsidP="00912813">
            <w:pPr>
              <w:ind w:firstLine="0"/>
              <w:jc w:val="center"/>
              <w:rPr>
                <w:rFonts w:cs="Times New Roman"/>
                <w:b/>
              </w:rPr>
            </w:pPr>
            <w:bookmarkStart w:id="56" w:name="СТпокрытия"/>
            <w:bookmarkEnd w:id="56"/>
          </w:p>
        </w:tc>
      </w:tr>
      <w:tr w:rsidR="00912813" w:rsidTr="000F145E">
        <w:tc>
          <w:tcPr>
            <w:tcW w:w="7479" w:type="dxa"/>
          </w:tcPr>
          <w:p w:rsidR="00912813" w:rsidRPr="00912813" w:rsidRDefault="00912813" w:rsidP="00912813">
            <w:pPr>
              <w:ind w:firstLine="0"/>
              <w:rPr>
                <w:rFonts w:cs="Times New Roman"/>
              </w:rPr>
            </w:pPr>
            <w:r w:rsidRPr="00912813">
              <w:rPr>
                <w:rFonts w:cs="Times New Roman"/>
              </w:rPr>
              <w:t>Сопротивление теплопередачи окон, м²°С/Вт,</w:t>
            </w:r>
          </w:p>
        </w:tc>
        <w:tc>
          <w:tcPr>
            <w:tcW w:w="2092" w:type="dxa"/>
          </w:tcPr>
          <w:p w:rsidR="00912813" w:rsidRPr="00460829" w:rsidRDefault="00912813" w:rsidP="00912813">
            <w:pPr>
              <w:ind w:firstLine="0"/>
              <w:jc w:val="center"/>
              <w:rPr>
                <w:rFonts w:cs="Times New Roman"/>
                <w:b/>
              </w:rPr>
            </w:pPr>
            <w:bookmarkStart w:id="57" w:name="СТокон"/>
            <w:bookmarkEnd w:id="57"/>
          </w:p>
        </w:tc>
      </w:tr>
    </w:tbl>
    <w:p w:rsidR="00DE2460" w:rsidRDefault="00DE2460" w:rsidP="00DE2460"/>
    <w:p w:rsidR="00DE2460" w:rsidRDefault="00DE2460" w:rsidP="00DE2460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Огнестойкость несущих конструкций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1230"/>
        <w:gridCol w:w="1932"/>
        <w:gridCol w:w="2372"/>
        <w:gridCol w:w="2369"/>
      </w:tblGrid>
      <w:tr w:rsidR="00DE2460" w:rsidTr="00DE2460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suppressAutoHyphens/>
              <w:ind w:firstLine="0"/>
              <w:jc w:val="center"/>
              <w:rPr>
                <w:rFonts w:eastAsia="Times New Roman" w:cs="Times New Roman"/>
                <w:lang w:eastAsia="zh-CN"/>
              </w:rPr>
            </w:pPr>
            <w:r w:rsidRPr="00DE2460">
              <w:rPr>
                <w:rFonts w:eastAsia="Times New Roman" w:cs="Times New Roman"/>
                <w:lang w:eastAsia="zh-CN"/>
              </w:rPr>
              <w:t>Наименование типа конструкций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cs="Times New Roman"/>
              </w:rPr>
              <w:t>Требуемая огнестойкость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eastAsia="zh-CN"/>
              </w:rPr>
              <w:t>Огнестойкость по проекту (мин)</w:t>
            </w:r>
          </w:p>
        </w:tc>
        <w:tc>
          <w:tcPr>
            <w:tcW w:w="2369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cs="Times New Roman"/>
              </w:rPr>
              <w:t>Анализ соответствия нормам</w:t>
            </w:r>
          </w:p>
        </w:tc>
      </w:tr>
      <w:tr w:rsidR="00DE2460" w:rsidTr="00BC6569">
        <w:trPr>
          <w:trHeight w:val="744"/>
        </w:trPr>
        <w:tc>
          <w:tcPr>
            <w:tcW w:w="1668" w:type="dxa"/>
            <w:vMerge w:val="restart"/>
          </w:tcPr>
          <w:p w:rsidR="00DE2460" w:rsidRDefault="00DE2460" w:rsidP="00DE2460">
            <w:pPr>
              <w:ind w:firstLine="0"/>
            </w:pPr>
            <w:r>
              <w:t>Сечения железо-</w:t>
            </w:r>
            <w:r>
              <w:lastRenderedPageBreak/>
              <w:t>бетонных</w:t>
            </w:r>
          </w:p>
          <w:p w:rsidR="00DE2460" w:rsidRDefault="00DE2460" w:rsidP="00DE2460">
            <w:pPr>
              <w:ind w:firstLine="0"/>
            </w:pPr>
            <w:r>
              <w:t>колонн несущих каркаса здания</w:t>
            </w:r>
          </w:p>
        </w:tc>
        <w:tc>
          <w:tcPr>
            <w:tcW w:w="1230" w:type="dxa"/>
            <w:vAlign w:val="center"/>
          </w:tcPr>
          <w:p w:rsidR="00DE2460" w:rsidRDefault="00DE2460" w:rsidP="00DE2460">
            <w:pPr>
              <w:ind w:firstLine="0"/>
              <w:jc w:val="center"/>
            </w:pPr>
            <w:r>
              <w:lastRenderedPageBreak/>
              <w:t>600х600</w:t>
            </w:r>
          </w:p>
        </w:tc>
        <w:tc>
          <w:tcPr>
            <w:tcW w:w="1932" w:type="dxa"/>
            <w:vMerge w:val="restart"/>
            <w:vAlign w:val="center"/>
          </w:tcPr>
          <w:p w:rsidR="00DE2460" w:rsidRDefault="00DE2460" w:rsidP="00BC6569">
            <w:pPr>
              <w:ind w:firstLine="0"/>
              <w:jc w:val="center"/>
            </w:pPr>
            <w:r w:rsidRPr="00DE2460">
              <w:rPr>
                <w:rFonts w:eastAsia="Times New Roman" w:cs="Times New Roman"/>
                <w:lang w:val="en-US" w:eastAsia="zh-CN"/>
              </w:rPr>
              <w:t xml:space="preserve">R </w:t>
            </w:r>
            <w:r w:rsidRPr="00DE2460">
              <w:rPr>
                <w:rFonts w:eastAsia="Times New Roman" w:cs="Times New Roman"/>
                <w:lang w:val="de-DE" w:eastAsia="zh-CN"/>
              </w:rPr>
              <w:t>120</w:t>
            </w:r>
          </w:p>
        </w:tc>
        <w:tc>
          <w:tcPr>
            <w:tcW w:w="2372" w:type="dxa"/>
            <w:vAlign w:val="center"/>
          </w:tcPr>
          <w:p w:rsidR="00DE2460" w:rsidRPr="00536597" w:rsidRDefault="00DE2460" w:rsidP="00BC6569">
            <w:pPr>
              <w:ind w:firstLine="0"/>
              <w:jc w:val="center"/>
              <w:rPr>
                <w:b/>
              </w:rPr>
            </w:pPr>
            <w:bookmarkStart w:id="58" w:name="ОС600"/>
            <w:bookmarkEnd w:id="58"/>
          </w:p>
        </w:tc>
        <w:tc>
          <w:tcPr>
            <w:tcW w:w="2369" w:type="dxa"/>
            <w:vAlign w:val="center"/>
          </w:tcPr>
          <w:p w:rsidR="00DE2460" w:rsidRDefault="00DE2460" w:rsidP="00BC6569">
            <w:pPr>
              <w:ind w:firstLine="0"/>
              <w:jc w:val="center"/>
            </w:pPr>
            <w:bookmarkStart w:id="59" w:name="А600"/>
            <w:bookmarkEnd w:id="59"/>
          </w:p>
        </w:tc>
      </w:tr>
      <w:tr w:rsidR="00DE2460" w:rsidTr="00536597">
        <w:trPr>
          <w:trHeight w:val="745"/>
        </w:trPr>
        <w:tc>
          <w:tcPr>
            <w:tcW w:w="1668" w:type="dxa"/>
            <w:vMerge/>
          </w:tcPr>
          <w:p w:rsidR="00DE2460" w:rsidRDefault="00DE2460" w:rsidP="00DE2460">
            <w:pPr>
              <w:ind w:firstLine="0"/>
            </w:pPr>
            <w:bookmarkStart w:id="60" w:name="_GoBack" w:colFirst="4" w:colLast="4"/>
          </w:p>
        </w:tc>
        <w:tc>
          <w:tcPr>
            <w:tcW w:w="1230" w:type="dxa"/>
            <w:vAlign w:val="center"/>
          </w:tcPr>
          <w:p w:rsidR="00DE2460" w:rsidRDefault="00DE2460" w:rsidP="00DE2460">
            <w:pPr>
              <w:ind w:firstLine="0"/>
              <w:jc w:val="center"/>
            </w:pPr>
            <w:r>
              <w:t>500х500</w:t>
            </w:r>
          </w:p>
        </w:tc>
        <w:tc>
          <w:tcPr>
            <w:tcW w:w="1932" w:type="dxa"/>
            <w:vMerge/>
          </w:tcPr>
          <w:p w:rsidR="00DE2460" w:rsidRDefault="00DE2460" w:rsidP="00DE2460">
            <w:pPr>
              <w:ind w:firstLine="0"/>
            </w:pPr>
          </w:p>
        </w:tc>
        <w:tc>
          <w:tcPr>
            <w:tcW w:w="2372" w:type="dxa"/>
            <w:vAlign w:val="center"/>
          </w:tcPr>
          <w:p w:rsidR="00DE2460" w:rsidRPr="00DE2460" w:rsidRDefault="00DE2460" w:rsidP="00BC6569">
            <w:pPr>
              <w:ind w:firstLine="0"/>
              <w:jc w:val="center"/>
              <w:rPr>
                <w:b/>
              </w:rPr>
            </w:pPr>
            <w:bookmarkStart w:id="61" w:name="ОС500"/>
            <w:bookmarkEnd w:id="61"/>
          </w:p>
        </w:tc>
        <w:tc>
          <w:tcPr>
            <w:tcW w:w="2369" w:type="dxa"/>
            <w:vAlign w:val="center"/>
          </w:tcPr>
          <w:p w:rsidR="00DE2460" w:rsidRPr="007651D9" w:rsidRDefault="00DE2460" w:rsidP="00BC6569">
            <w:pPr>
              <w:ind w:firstLine="0"/>
              <w:jc w:val="center"/>
            </w:pPr>
            <w:bookmarkStart w:id="62" w:name="А500"/>
            <w:bookmarkEnd w:id="62"/>
          </w:p>
        </w:tc>
      </w:tr>
      <w:tr w:rsidR="00DE2460" w:rsidTr="00536597">
        <w:trPr>
          <w:trHeight w:val="745"/>
        </w:trPr>
        <w:tc>
          <w:tcPr>
            <w:tcW w:w="1668" w:type="dxa"/>
            <w:vMerge/>
          </w:tcPr>
          <w:p w:rsidR="00DE2460" w:rsidRDefault="00DE2460" w:rsidP="00DE2460">
            <w:pPr>
              <w:ind w:firstLine="0"/>
            </w:pPr>
          </w:p>
        </w:tc>
        <w:tc>
          <w:tcPr>
            <w:tcW w:w="1230" w:type="dxa"/>
            <w:vAlign w:val="center"/>
          </w:tcPr>
          <w:p w:rsidR="00DE2460" w:rsidRDefault="00DE2460" w:rsidP="00DE2460">
            <w:pPr>
              <w:ind w:firstLine="0"/>
              <w:jc w:val="center"/>
            </w:pPr>
            <w:r>
              <w:t>400х400</w:t>
            </w:r>
          </w:p>
        </w:tc>
        <w:tc>
          <w:tcPr>
            <w:tcW w:w="1932" w:type="dxa"/>
            <w:vMerge/>
          </w:tcPr>
          <w:p w:rsidR="00DE2460" w:rsidRDefault="00DE2460" w:rsidP="00DE2460">
            <w:pPr>
              <w:ind w:firstLine="0"/>
            </w:pPr>
          </w:p>
        </w:tc>
        <w:tc>
          <w:tcPr>
            <w:tcW w:w="2372" w:type="dxa"/>
            <w:vAlign w:val="center"/>
          </w:tcPr>
          <w:p w:rsidR="00DE2460" w:rsidRPr="00DE2460" w:rsidRDefault="00DE2460" w:rsidP="00BC6569">
            <w:pPr>
              <w:ind w:firstLine="0"/>
              <w:jc w:val="center"/>
              <w:rPr>
                <w:b/>
              </w:rPr>
            </w:pPr>
            <w:bookmarkStart w:id="63" w:name="ОС400"/>
            <w:bookmarkEnd w:id="63"/>
          </w:p>
        </w:tc>
        <w:tc>
          <w:tcPr>
            <w:tcW w:w="2369" w:type="dxa"/>
            <w:vAlign w:val="center"/>
          </w:tcPr>
          <w:p w:rsidR="00DE2460" w:rsidRPr="007651D9" w:rsidRDefault="00DE2460" w:rsidP="00BC6569">
            <w:pPr>
              <w:ind w:firstLine="0"/>
              <w:jc w:val="center"/>
            </w:pPr>
            <w:bookmarkStart w:id="64" w:name="А400"/>
            <w:bookmarkEnd w:id="64"/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de-DE" w:eastAsia="zh-CN"/>
              </w:rPr>
              <w:t xml:space="preserve">Ригели (балки) </w:t>
            </w:r>
            <w:r w:rsidRPr="00DE2460">
              <w:rPr>
                <w:rFonts w:eastAsia="Times New Roman" w:cs="Times New Roman"/>
                <w:lang w:eastAsia="zh-CN"/>
              </w:rPr>
              <w:t>несущего каркаса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en-US" w:eastAsia="zh-CN"/>
              </w:rPr>
              <w:t xml:space="preserve">R </w:t>
            </w:r>
            <w:r w:rsidRPr="00DE2460">
              <w:rPr>
                <w:rFonts w:eastAsia="Times New Roman" w:cs="Times New Roman"/>
                <w:lang w:val="de-DE" w:eastAsia="zh-CN"/>
              </w:rPr>
              <w:t>120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BC6569">
            <w:pPr>
              <w:ind w:firstLine="0"/>
              <w:jc w:val="center"/>
              <w:rPr>
                <w:rFonts w:cs="Times New Roman"/>
                <w:b/>
              </w:rPr>
            </w:pPr>
            <w:bookmarkStart w:id="65" w:name="ОР"/>
            <w:bookmarkEnd w:id="65"/>
          </w:p>
        </w:tc>
        <w:tc>
          <w:tcPr>
            <w:tcW w:w="2369" w:type="dxa"/>
            <w:vAlign w:val="center"/>
          </w:tcPr>
          <w:p w:rsidR="00DE2460" w:rsidRPr="007651D9" w:rsidRDefault="00DE2460" w:rsidP="00BC6569">
            <w:pPr>
              <w:ind w:firstLine="0"/>
              <w:jc w:val="center"/>
              <w:rPr>
                <w:rFonts w:cs="Times New Roman"/>
              </w:rPr>
            </w:pPr>
            <w:bookmarkStart w:id="66" w:name="АР"/>
            <w:bookmarkEnd w:id="66"/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tabs>
                <w:tab w:val="left" w:pos="1128"/>
              </w:tabs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de-DE" w:eastAsia="zh-CN"/>
              </w:rPr>
              <w:t>Стены наружные и внутренние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de-DE" w:eastAsia="zh-CN"/>
              </w:rPr>
              <w:t>Е 30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BC6569">
            <w:pPr>
              <w:ind w:firstLine="0"/>
              <w:jc w:val="center"/>
              <w:rPr>
                <w:rFonts w:cs="Times New Roman"/>
                <w:b/>
              </w:rPr>
            </w:pPr>
            <w:bookmarkStart w:id="67" w:name="ОСН"/>
            <w:bookmarkEnd w:id="67"/>
          </w:p>
        </w:tc>
        <w:tc>
          <w:tcPr>
            <w:tcW w:w="2369" w:type="dxa"/>
            <w:vAlign w:val="center"/>
          </w:tcPr>
          <w:p w:rsidR="00DE2460" w:rsidRPr="007651D9" w:rsidRDefault="00DE2460" w:rsidP="00BC6569">
            <w:pPr>
              <w:ind w:firstLine="0"/>
              <w:jc w:val="center"/>
              <w:rPr>
                <w:rFonts w:cs="Times New Roman"/>
              </w:rPr>
            </w:pPr>
            <w:bookmarkStart w:id="68" w:name="АСН"/>
            <w:bookmarkEnd w:id="68"/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eastAsia="zh-CN"/>
              </w:rPr>
              <w:t>Междуэтажные перекрытия и покрытия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DE2460">
              <w:rPr>
                <w:rFonts w:cs="Times New Roman"/>
                <w:lang w:val="en-US"/>
              </w:rPr>
              <w:t>REI</w:t>
            </w:r>
            <w:r w:rsidRPr="00DE2460">
              <w:rPr>
                <w:rFonts w:cs="Times New Roman"/>
              </w:rPr>
              <w:t xml:space="preserve"> </w:t>
            </w:r>
            <w:r w:rsidRPr="00DE2460">
              <w:rPr>
                <w:rFonts w:cs="Times New Roman"/>
                <w:lang w:val="en-US"/>
              </w:rPr>
              <w:t>60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BC6569">
            <w:pPr>
              <w:ind w:firstLine="0"/>
              <w:jc w:val="center"/>
              <w:rPr>
                <w:rFonts w:cs="Times New Roman"/>
                <w:b/>
                <w:lang w:val="en-US"/>
              </w:rPr>
            </w:pPr>
            <w:bookmarkStart w:id="69" w:name="ОМП"/>
            <w:bookmarkEnd w:id="69"/>
          </w:p>
        </w:tc>
        <w:tc>
          <w:tcPr>
            <w:tcW w:w="2369" w:type="dxa"/>
            <w:vAlign w:val="center"/>
          </w:tcPr>
          <w:p w:rsidR="00DE2460" w:rsidRPr="007651D9" w:rsidRDefault="00DE2460" w:rsidP="00BC6569">
            <w:pPr>
              <w:ind w:firstLine="0"/>
              <w:jc w:val="center"/>
              <w:rPr>
                <w:rFonts w:cs="Times New Roman"/>
              </w:rPr>
            </w:pPr>
            <w:bookmarkStart w:id="70" w:name="АМП"/>
            <w:bookmarkEnd w:id="70"/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de-DE" w:eastAsia="zh-CN"/>
              </w:rPr>
              <w:t>Лестничные  марши</w:t>
            </w:r>
            <w:r w:rsidRPr="00DE2460">
              <w:rPr>
                <w:rFonts w:eastAsia="Times New Roman" w:cs="Times New Roman"/>
                <w:lang w:eastAsia="zh-CN"/>
              </w:rPr>
              <w:t xml:space="preserve"> и площадки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cs="Times New Roman"/>
                <w:lang w:val="en-US"/>
              </w:rPr>
              <w:t>R</w:t>
            </w:r>
            <w:r w:rsidRPr="00DE2460">
              <w:rPr>
                <w:rFonts w:cs="Times New Roman"/>
              </w:rPr>
              <w:t xml:space="preserve"> 60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976C5B">
            <w:pPr>
              <w:ind w:firstLine="0"/>
              <w:jc w:val="center"/>
              <w:rPr>
                <w:rFonts w:cs="Times New Roman"/>
                <w:b/>
              </w:rPr>
            </w:pPr>
            <w:bookmarkStart w:id="71" w:name="ОЛМ"/>
            <w:bookmarkEnd w:id="71"/>
          </w:p>
        </w:tc>
        <w:tc>
          <w:tcPr>
            <w:tcW w:w="2369" w:type="dxa"/>
            <w:vAlign w:val="center"/>
          </w:tcPr>
          <w:p w:rsidR="00DE2460" w:rsidRPr="007651D9" w:rsidRDefault="00DE2460" w:rsidP="00976C5B">
            <w:pPr>
              <w:ind w:firstLine="0"/>
              <w:jc w:val="center"/>
              <w:rPr>
                <w:rFonts w:cs="Times New Roman"/>
              </w:rPr>
            </w:pPr>
            <w:bookmarkStart w:id="72" w:name="АЛМ"/>
            <w:bookmarkEnd w:id="72"/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de-DE" w:eastAsia="zh-CN"/>
              </w:rPr>
              <w:t>Внутренние стен</w:t>
            </w:r>
            <w:r w:rsidRPr="00DE2460">
              <w:rPr>
                <w:rFonts w:eastAsia="Times New Roman" w:cs="Times New Roman"/>
                <w:lang w:eastAsia="zh-CN"/>
              </w:rPr>
              <w:t>ы и перегородки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cs="Times New Roman"/>
                <w:lang w:val="en-US"/>
              </w:rPr>
              <w:t>REI</w:t>
            </w:r>
            <w:r w:rsidRPr="00DE2460">
              <w:rPr>
                <w:rFonts w:cs="Times New Roman"/>
              </w:rPr>
              <w:t xml:space="preserve"> 120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976C5B">
            <w:pPr>
              <w:ind w:firstLine="0"/>
              <w:jc w:val="center"/>
              <w:rPr>
                <w:rFonts w:cs="Times New Roman"/>
                <w:b/>
              </w:rPr>
            </w:pPr>
            <w:bookmarkStart w:id="73" w:name="ОВП"/>
            <w:bookmarkEnd w:id="73"/>
          </w:p>
        </w:tc>
        <w:tc>
          <w:tcPr>
            <w:tcW w:w="2369" w:type="dxa"/>
            <w:vAlign w:val="center"/>
          </w:tcPr>
          <w:p w:rsidR="00DE2460" w:rsidRPr="007651D9" w:rsidRDefault="00536597" w:rsidP="00976C5B">
            <w:pPr>
              <w:ind w:firstLine="0"/>
              <w:jc w:val="center"/>
              <w:rPr>
                <w:rFonts w:cs="Times New Roman"/>
              </w:rPr>
            </w:pPr>
            <w:bookmarkStart w:id="74" w:name="АВП"/>
            <w:bookmarkEnd w:id="74"/>
            <w:r w:rsidRPr="007651D9">
              <w:t xml:space="preserve"> </w:t>
            </w:r>
          </w:p>
        </w:tc>
      </w:tr>
      <w:tr w:rsidR="00DE2460" w:rsidTr="00536597">
        <w:tc>
          <w:tcPr>
            <w:tcW w:w="2898" w:type="dxa"/>
            <w:gridSpan w:val="2"/>
            <w:vAlign w:val="center"/>
          </w:tcPr>
          <w:p w:rsidR="00DE2460" w:rsidRPr="00DE2460" w:rsidRDefault="00DE2460" w:rsidP="00DE2460">
            <w:pPr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eastAsia="zh-CN"/>
              </w:rPr>
              <w:t>Вертикальные</w:t>
            </w:r>
            <w:r w:rsidRPr="00DE2460">
              <w:rPr>
                <w:rFonts w:eastAsia="Times New Roman" w:cs="Times New Roman"/>
                <w:lang w:val="de-DE" w:eastAsia="zh-CN"/>
              </w:rPr>
              <w:t xml:space="preserve"> связи</w:t>
            </w:r>
          </w:p>
        </w:tc>
        <w:tc>
          <w:tcPr>
            <w:tcW w:w="1932" w:type="dxa"/>
            <w:vAlign w:val="center"/>
          </w:tcPr>
          <w:p w:rsidR="00DE2460" w:rsidRPr="00DE2460" w:rsidRDefault="00DE2460" w:rsidP="00536597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DE2460">
              <w:rPr>
                <w:rFonts w:eastAsia="Times New Roman" w:cs="Times New Roman"/>
                <w:lang w:val="en-US" w:eastAsia="zh-CN"/>
              </w:rPr>
              <w:t>RE</w:t>
            </w:r>
            <w:r w:rsidRPr="00DE2460">
              <w:rPr>
                <w:rFonts w:eastAsia="Times New Roman" w:cs="Times New Roman"/>
                <w:lang w:eastAsia="zh-CN"/>
              </w:rPr>
              <w:t>15</w:t>
            </w:r>
          </w:p>
        </w:tc>
        <w:tc>
          <w:tcPr>
            <w:tcW w:w="2372" w:type="dxa"/>
            <w:vAlign w:val="center"/>
          </w:tcPr>
          <w:p w:rsidR="00DE2460" w:rsidRPr="00DE2460" w:rsidRDefault="00DE2460" w:rsidP="00976C5B">
            <w:pPr>
              <w:ind w:firstLine="0"/>
              <w:jc w:val="center"/>
              <w:rPr>
                <w:rFonts w:cs="Times New Roman"/>
                <w:b/>
              </w:rPr>
            </w:pPr>
            <w:bookmarkStart w:id="75" w:name="ОВС"/>
            <w:bookmarkEnd w:id="75"/>
          </w:p>
        </w:tc>
        <w:tc>
          <w:tcPr>
            <w:tcW w:w="2369" w:type="dxa"/>
            <w:vAlign w:val="center"/>
          </w:tcPr>
          <w:p w:rsidR="00DE2460" w:rsidRPr="007651D9" w:rsidRDefault="00DE2460" w:rsidP="00976C5B">
            <w:pPr>
              <w:ind w:firstLine="0"/>
              <w:jc w:val="center"/>
              <w:rPr>
                <w:rFonts w:cs="Times New Roman"/>
              </w:rPr>
            </w:pPr>
            <w:bookmarkStart w:id="76" w:name="АВС"/>
            <w:bookmarkEnd w:id="76"/>
          </w:p>
        </w:tc>
      </w:tr>
      <w:bookmarkEnd w:id="60"/>
    </w:tbl>
    <w:p w:rsidR="00BF5E95" w:rsidRDefault="00BF5E95" w:rsidP="00DE2460">
      <w:pPr>
        <w:ind w:firstLine="0"/>
      </w:pPr>
    </w:p>
    <w:p w:rsidR="0033698A" w:rsidRDefault="0033698A" w:rsidP="0033698A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Инженерные системы</w:t>
      </w:r>
    </w:p>
    <w:p w:rsidR="0033698A" w:rsidRPr="000F145E" w:rsidRDefault="0041751D" w:rsidP="000F145E">
      <w:pPr>
        <w:spacing w:line="360" w:lineRule="auto"/>
        <w:ind w:firstLine="0"/>
        <w:jc w:val="center"/>
        <w:rPr>
          <w:color w:val="548DD4" w:themeColor="text2" w:themeTint="99"/>
        </w:rPr>
      </w:pPr>
      <w:r w:rsidRPr="000F145E">
        <w:rPr>
          <w:color w:val="548DD4" w:themeColor="text2" w:themeTint="99"/>
        </w:rPr>
        <w:t>В</w:t>
      </w:r>
      <w:r w:rsidR="0033698A" w:rsidRPr="000F145E">
        <w:rPr>
          <w:color w:val="548DD4" w:themeColor="text2" w:themeTint="99"/>
        </w:rPr>
        <w:t>одоснабжения и</w:t>
      </w:r>
      <w:r w:rsidRPr="000F145E">
        <w:rPr>
          <w:color w:val="548DD4" w:themeColor="text2" w:themeTint="99"/>
        </w:rPr>
        <w:t xml:space="preserve"> водоотведения</w:t>
      </w:r>
    </w:p>
    <w:p w:rsidR="000D6161" w:rsidRPr="00536597" w:rsidRDefault="000D6161" w:rsidP="00DF2049">
      <w:pPr>
        <w:ind w:firstLine="0"/>
        <w:rPr>
          <w:b/>
        </w:rPr>
      </w:pPr>
      <w:r w:rsidRPr="000D6161">
        <w:rPr>
          <w:u w:val="single"/>
        </w:rPr>
        <w:t>№ договора:</w:t>
      </w:r>
      <w:r>
        <w:t xml:space="preserve"> </w:t>
      </w:r>
      <w:bookmarkStart w:id="77" w:name="ВодоснабжениеДоговор"/>
      <w:bookmarkEnd w:id="77"/>
    </w:p>
    <w:p w:rsidR="000D6161" w:rsidRPr="00536597" w:rsidRDefault="000D6161" w:rsidP="00DF2049">
      <w:pPr>
        <w:ind w:firstLine="0"/>
        <w:rPr>
          <w:b/>
        </w:rPr>
      </w:pPr>
      <w:r w:rsidRPr="000D6161">
        <w:rPr>
          <w:u w:val="single"/>
        </w:rPr>
        <w:t>Организация:</w:t>
      </w:r>
      <w:r>
        <w:t xml:space="preserve"> </w:t>
      </w:r>
      <w:bookmarkStart w:id="78" w:name="Огранизация"/>
      <w:bookmarkEnd w:id="78"/>
    </w:p>
    <w:p w:rsidR="000D6161" w:rsidRPr="00DF2049" w:rsidRDefault="000D6161" w:rsidP="00B63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04"/>
        </w:tabs>
        <w:ind w:firstLine="0"/>
        <w:rPr>
          <w:b/>
        </w:rPr>
      </w:pPr>
      <w:r w:rsidRPr="000D6161">
        <w:rPr>
          <w:u w:val="single"/>
        </w:rPr>
        <w:t>Точка врезки (улица):</w:t>
      </w:r>
      <w:r w:rsidR="00B63148" w:rsidRPr="00B63148">
        <w:t xml:space="preserve"> </w:t>
      </w:r>
      <w:bookmarkStart w:id="79" w:name="Врезка"/>
      <w:bookmarkEnd w:id="79"/>
      <w:r w:rsidR="00B63148">
        <w:tab/>
      </w:r>
      <w:r w:rsidR="00B63148">
        <w:tab/>
      </w:r>
      <w:r w:rsidRPr="000D6161">
        <w:rPr>
          <w:u w:val="single"/>
        </w:rPr>
        <w:t>Диаметр врезки:</w:t>
      </w:r>
      <w:r w:rsidR="00DF2049">
        <w:t xml:space="preserve"> </w:t>
      </w:r>
      <w:bookmarkStart w:id="80" w:name="Диаметр"/>
      <w:bookmarkEnd w:id="80"/>
    </w:p>
    <w:p w:rsidR="0041751D" w:rsidRPr="0041751D" w:rsidRDefault="0041751D" w:rsidP="000D6161">
      <w:pPr>
        <w:spacing w:before="240"/>
      </w:pPr>
      <w:r>
        <w:t>С</w:t>
      </w:r>
      <w:r w:rsidRPr="0041751D">
        <w:t>еть</w:t>
      </w:r>
      <w:r>
        <w:t xml:space="preserve"> холодного водопровода по техническим условиям:</w:t>
      </w:r>
    </w:p>
    <w:tbl>
      <w:tblPr>
        <w:tblW w:w="948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5"/>
        <w:gridCol w:w="1701"/>
        <w:gridCol w:w="1417"/>
      </w:tblGrid>
      <w:tr w:rsidR="0041751D" w:rsidRPr="006F776A" w:rsidTr="00B63148">
        <w:trPr>
          <w:trHeight w:val="481"/>
        </w:trPr>
        <w:tc>
          <w:tcPr>
            <w:tcW w:w="6365" w:type="dxa"/>
            <w:vMerge w:val="restart"/>
          </w:tcPr>
          <w:p w:rsidR="0041751D" w:rsidRPr="0041751D" w:rsidRDefault="0041751D" w:rsidP="0041751D">
            <w:pPr>
              <w:spacing w:line="240" w:lineRule="auto"/>
              <w:ind w:firstLine="22"/>
              <w:rPr>
                <w:rFonts w:cs="Times New Roman"/>
                <w:color w:val="000000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Сеть холодного водопровода объедин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енная, хозяйственно-питьевого </w:t>
            </w:r>
            <w:r w:rsidRPr="0041751D">
              <w:rPr>
                <w:rFonts w:eastAsia="Times New Roman" w:cs="Times New Roman"/>
                <w:color w:val="000000"/>
                <w:lang w:eastAsia="ru-RU"/>
              </w:rPr>
              <w:t xml:space="preserve">назначения. Схема сети – тупиковая. </w:t>
            </w:r>
            <w:r w:rsidRPr="0041751D">
              <w:rPr>
                <w:rFonts w:cs="Times New Roman"/>
                <w:color w:val="000000"/>
              </w:rPr>
              <w:t xml:space="preserve">Сведения о расчетном (проектном) расходе воды на хозяйственно-питьевые нужды. </w:t>
            </w:r>
          </w:p>
          <w:p w:rsidR="0041751D" w:rsidRPr="0041751D" w:rsidRDefault="0041751D" w:rsidP="0041751D">
            <w:pPr>
              <w:spacing w:line="240" w:lineRule="auto"/>
              <w:ind w:firstLine="22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41751D" w:rsidRPr="0041751D" w:rsidRDefault="0041751D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Qхв, м3/сут</w:t>
            </w:r>
          </w:p>
        </w:tc>
        <w:tc>
          <w:tcPr>
            <w:tcW w:w="1417" w:type="dxa"/>
            <w:vAlign w:val="center"/>
          </w:tcPr>
          <w:p w:rsidR="0041751D" w:rsidRPr="00B63148" w:rsidRDefault="0041751D" w:rsidP="00460829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lang w:val="en-US" w:eastAsia="ru-RU"/>
              </w:rPr>
            </w:pPr>
            <w:bookmarkStart w:id="81" w:name="ХВсут"/>
            <w:bookmarkEnd w:id="81"/>
          </w:p>
        </w:tc>
      </w:tr>
      <w:tr w:rsidR="0041751D" w:rsidRPr="006F776A" w:rsidTr="00B63148">
        <w:trPr>
          <w:trHeight w:val="571"/>
        </w:trPr>
        <w:tc>
          <w:tcPr>
            <w:tcW w:w="6365" w:type="dxa"/>
            <w:vMerge/>
          </w:tcPr>
          <w:p w:rsidR="0041751D" w:rsidRPr="0041751D" w:rsidRDefault="0041751D" w:rsidP="0041751D">
            <w:pPr>
              <w:ind w:left="-36" w:firstLine="22"/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1751D" w:rsidRPr="0041751D" w:rsidRDefault="0041751D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Qхв, м3/час</w:t>
            </w:r>
          </w:p>
        </w:tc>
        <w:tc>
          <w:tcPr>
            <w:tcW w:w="1417" w:type="dxa"/>
            <w:vAlign w:val="center"/>
          </w:tcPr>
          <w:p w:rsidR="0041751D" w:rsidRPr="0041751D" w:rsidRDefault="0041751D" w:rsidP="00C95F02">
            <w:pPr>
              <w:ind w:firstLine="22"/>
              <w:jc w:val="center"/>
              <w:rPr>
                <w:rFonts w:eastAsia="Times New Roman" w:cs="Times New Roman"/>
                <w:b/>
                <w:lang w:eastAsia="ru-RU"/>
              </w:rPr>
            </w:pPr>
            <w:bookmarkStart w:id="82" w:name="ХВчас"/>
            <w:bookmarkEnd w:id="82"/>
          </w:p>
        </w:tc>
      </w:tr>
      <w:tr w:rsidR="0041751D" w:rsidRPr="006F776A" w:rsidTr="00B63148">
        <w:trPr>
          <w:trHeight w:val="130"/>
        </w:trPr>
        <w:tc>
          <w:tcPr>
            <w:tcW w:w="6365" w:type="dxa"/>
            <w:vMerge/>
          </w:tcPr>
          <w:p w:rsidR="0041751D" w:rsidRPr="0041751D" w:rsidRDefault="0041751D" w:rsidP="0041751D">
            <w:pPr>
              <w:ind w:left="-36" w:firstLine="22"/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1751D" w:rsidRPr="0041751D" w:rsidRDefault="0041751D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 xml:space="preserve">Qхв, </w:t>
            </w:r>
            <w:r>
              <w:rPr>
                <w:rFonts w:eastAsia="Times New Roman" w:cs="Times New Roman"/>
                <w:color w:val="000000"/>
                <w:lang w:eastAsia="ru-RU"/>
              </w:rPr>
              <w:t>л/сек</w:t>
            </w:r>
          </w:p>
        </w:tc>
        <w:tc>
          <w:tcPr>
            <w:tcW w:w="1417" w:type="dxa"/>
            <w:vAlign w:val="center"/>
          </w:tcPr>
          <w:p w:rsidR="0041751D" w:rsidRPr="0041751D" w:rsidRDefault="0041751D" w:rsidP="00C95F02">
            <w:pPr>
              <w:ind w:firstLine="22"/>
              <w:jc w:val="center"/>
              <w:rPr>
                <w:rFonts w:eastAsia="Times New Roman" w:cs="Times New Roman"/>
                <w:b/>
                <w:lang w:eastAsia="ru-RU"/>
              </w:rPr>
            </w:pPr>
            <w:bookmarkStart w:id="83" w:name="ХВсек"/>
            <w:bookmarkEnd w:id="83"/>
          </w:p>
        </w:tc>
      </w:tr>
      <w:tr w:rsidR="0041751D" w:rsidRPr="006F776A" w:rsidTr="00B63148">
        <w:trPr>
          <w:trHeight w:val="376"/>
        </w:trPr>
        <w:tc>
          <w:tcPr>
            <w:tcW w:w="6365" w:type="dxa"/>
          </w:tcPr>
          <w:p w:rsidR="0041751D" w:rsidRPr="0041751D" w:rsidRDefault="0041751D" w:rsidP="0041751D">
            <w:pPr>
              <w:spacing w:line="240" w:lineRule="auto"/>
              <w:ind w:firstLine="22"/>
              <w:rPr>
                <w:rFonts w:cs="Times New Roman"/>
                <w:color w:val="000000"/>
              </w:rPr>
            </w:pPr>
            <w:r w:rsidRPr="0041751D">
              <w:rPr>
                <w:rFonts w:cs="Times New Roman"/>
                <w:color w:val="000000"/>
              </w:rPr>
              <w:t xml:space="preserve">Расход воды для целей пожаротушения </w:t>
            </w:r>
          </w:p>
        </w:tc>
        <w:tc>
          <w:tcPr>
            <w:tcW w:w="1701" w:type="dxa"/>
            <w:vAlign w:val="center"/>
          </w:tcPr>
          <w:p w:rsidR="0041751D" w:rsidRPr="0041751D" w:rsidRDefault="0041751D" w:rsidP="00B63148">
            <w:pPr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л</w:t>
            </w:r>
            <w:r w:rsidRPr="0041751D">
              <w:rPr>
                <w:rFonts w:eastAsia="Times New Roman" w:cs="Times New Roman"/>
                <w:color w:val="000000"/>
                <w:lang w:val="en-US" w:eastAsia="ru-RU"/>
              </w:rPr>
              <w:t>/</w:t>
            </w:r>
            <w:r w:rsidRPr="0041751D">
              <w:rPr>
                <w:rFonts w:eastAsia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417" w:type="dxa"/>
            <w:vAlign w:val="center"/>
          </w:tcPr>
          <w:p w:rsidR="0041751D" w:rsidRPr="0041751D" w:rsidRDefault="0041751D" w:rsidP="00B63148">
            <w:pPr>
              <w:ind w:firstLine="22"/>
              <w:jc w:val="center"/>
              <w:rPr>
                <w:rFonts w:eastAsia="Times New Roman" w:cs="Times New Roman"/>
                <w:b/>
                <w:lang w:eastAsia="ru-RU"/>
              </w:rPr>
            </w:pPr>
            <w:bookmarkStart w:id="84" w:name="ХВпож"/>
            <w:bookmarkEnd w:id="84"/>
          </w:p>
        </w:tc>
      </w:tr>
    </w:tbl>
    <w:p w:rsidR="0041751D" w:rsidRPr="0041751D" w:rsidRDefault="0041751D" w:rsidP="0041751D">
      <w:pPr>
        <w:spacing w:before="240"/>
        <w:ind w:firstLine="708"/>
        <w:rPr>
          <w:rFonts w:cs="Times New Roman"/>
          <w:b/>
          <w:color w:val="548DD4" w:themeColor="text2" w:themeTint="99"/>
          <w:szCs w:val="28"/>
        </w:rPr>
      </w:pPr>
      <w:r w:rsidRPr="0041751D">
        <w:rPr>
          <w:rFonts w:cs="Times New Roman"/>
          <w:color w:val="000000"/>
          <w:szCs w:val="28"/>
        </w:rPr>
        <w:t>Горячее водоснабжение здания, предусмотрено централизованное с циркуляцией по м</w:t>
      </w:r>
      <w:r>
        <w:rPr>
          <w:rFonts w:cs="Times New Roman"/>
          <w:color w:val="000000"/>
          <w:szCs w:val="28"/>
        </w:rPr>
        <w:t>агистрали и стоякам:</w:t>
      </w:r>
    </w:p>
    <w:tbl>
      <w:tblPr>
        <w:tblW w:w="948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5"/>
        <w:gridCol w:w="1701"/>
        <w:gridCol w:w="1417"/>
      </w:tblGrid>
      <w:tr w:rsidR="00B63148" w:rsidRPr="006F776A" w:rsidTr="00B63148">
        <w:trPr>
          <w:trHeight w:val="391"/>
        </w:trPr>
        <w:tc>
          <w:tcPr>
            <w:tcW w:w="6365" w:type="dxa"/>
            <w:vMerge w:val="restart"/>
          </w:tcPr>
          <w:p w:rsidR="00B63148" w:rsidRPr="0041751D" w:rsidRDefault="00B63148" w:rsidP="00B63148">
            <w:pPr>
              <w:ind w:left="-36" w:firstLine="22"/>
              <w:rPr>
                <w:rFonts w:cs="Times New Roman"/>
                <w:color w:val="000000"/>
              </w:rPr>
            </w:pPr>
            <w:r w:rsidRPr="0041751D">
              <w:rPr>
                <w:rFonts w:cs="Times New Roman"/>
                <w:color w:val="000000"/>
              </w:rPr>
              <w:t>Расчетные расходы воды н</w:t>
            </w:r>
            <w:r>
              <w:rPr>
                <w:rFonts w:cs="Times New Roman"/>
                <w:color w:val="000000"/>
              </w:rPr>
              <w:t xml:space="preserve">а нужды горячего водоснабжения </w:t>
            </w:r>
            <w:r w:rsidRPr="0041751D">
              <w:rPr>
                <w:rFonts w:cs="Times New Roman"/>
                <w:color w:val="000000"/>
              </w:rPr>
              <w:t>проектируемого здания составляют:</w:t>
            </w:r>
          </w:p>
        </w:tc>
        <w:tc>
          <w:tcPr>
            <w:tcW w:w="1701" w:type="dxa"/>
            <w:vAlign w:val="center"/>
          </w:tcPr>
          <w:p w:rsidR="00B63148" w:rsidRPr="0041751D" w:rsidRDefault="00B63148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Qгв, м3/сут</w:t>
            </w:r>
          </w:p>
        </w:tc>
        <w:tc>
          <w:tcPr>
            <w:tcW w:w="1417" w:type="dxa"/>
            <w:vAlign w:val="center"/>
          </w:tcPr>
          <w:p w:rsidR="00B63148" w:rsidRPr="00B63148" w:rsidRDefault="00B63148" w:rsidP="00D875F3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lang w:val="en-US" w:eastAsia="ru-RU"/>
              </w:rPr>
            </w:pPr>
            <w:bookmarkStart w:id="85" w:name="ГВсут"/>
            <w:bookmarkEnd w:id="85"/>
          </w:p>
        </w:tc>
      </w:tr>
      <w:tr w:rsidR="00B63148" w:rsidRPr="006F776A" w:rsidTr="00B63148">
        <w:trPr>
          <w:trHeight w:val="279"/>
        </w:trPr>
        <w:tc>
          <w:tcPr>
            <w:tcW w:w="6365" w:type="dxa"/>
            <w:vMerge/>
          </w:tcPr>
          <w:p w:rsidR="00B63148" w:rsidRPr="0041751D" w:rsidRDefault="00B63148" w:rsidP="00B63148">
            <w:pPr>
              <w:ind w:left="-36" w:firstLine="22"/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B63148" w:rsidRPr="0041751D" w:rsidRDefault="00B63148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Qгв, м3/час</w:t>
            </w:r>
          </w:p>
        </w:tc>
        <w:tc>
          <w:tcPr>
            <w:tcW w:w="1417" w:type="dxa"/>
            <w:vAlign w:val="center"/>
          </w:tcPr>
          <w:p w:rsidR="00B63148" w:rsidRPr="0041751D" w:rsidRDefault="00B63148" w:rsidP="00D875F3">
            <w:pPr>
              <w:ind w:firstLine="22"/>
              <w:jc w:val="center"/>
              <w:rPr>
                <w:rFonts w:eastAsia="Times New Roman" w:cs="Times New Roman"/>
                <w:b/>
                <w:lang w:eastAsia="ru-RU"/>
              </w:rPr>
            </w:pPr>
            <w:bookmarkStart w:id="86" w:name="ГВчас"/>
            <w:bookmarkEnd w:id="86"/>
          </w:p>
        </w:tc>
      </w:tr>
      <w:tr w:rsidR="00B63148" w:rsidRPr="006F776A" w:rsidTr="00B63148">
        <w:trPr>
          <w:trHeight w:val="290"/>
        </w:trPr>
        <w:tc>
          <w:tcPr>
            <w:tcW w:w="6365" w:type="dxa"/>
            <w:vMerge/>
          </w:tcPr>
          <w:p w:rsidR="00B63148" w:rsidRPr="0041751D" w:rsidRDefault="00B63148" w:rsidP="00B63148">
            <w:pPr>
              <w:ind w:left="-36" w:firstLine="22"/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B63148" w:rsidRPr="0041751D" w:rsidRDefault="00B63148" w:rsidP="00B6314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1751D">
              <w:rPr>
                <w:rFonts w:eastAsia="Times New Roman" w:cs="Times New Roman"/>
                <w:color w:val="000000"/>
                <w:lang w:eastAsia="ru-RU"/>
              </w:rPr>
              <w:t>Qгв, л/сек</w:t>
            </w:r>
          </w:p>
        </w:tc>
        <w:tc>
          <w:tcPr>
            <w:tcW w:w="1417" w:type="dxa"/>
            <w:vAlign w:val="center"/>
          </w:tcPr>
          <w:p w:rsidR="00B63148" w:rsidRPr="0041751D" w:rsidRDefault="00B63148" w:rsidP="00B63148">
            <w:pPr>
              <w:ind w:firstLine="22"/>
              <w:jc w:val="center"/>
              <w:rPr>
                <w:rFonts w:eastAsia="Times New Roman" w:cs="Times New Roman"/>
                <w:b/>
                <w:lang w:eastAsia="ru-RU"/>
              </w:rPr>
            </w:pPr>
            <w:bookmarkStart w:id="87" w:name="ГВсек"/>
            <w:bookmarkEnd w:id="87"/>
          </w:p>
        </w:tc>
      </w:tr>
    </w:tbl>
    <w:p w:rsidR="0041751D" w:rsidRDefault="00B434AE" w:rsidP="00B434AE">
      <w:pPr>
        <w:spacing w:before="240"/>
        <w:jc w:val="left"/>
      </w:pPr>
      <w:r>
        <w:t>Баланс водопотребления и водоотведения:</w:t>
      </w:r>
      <w:r w:rsidR="0041751D">
        <w:tab/>
      </w:r>
    </w:p>
    <w:tbl>
      <w:tblPr>
        <w:tblW w:w="9484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6"/>
        <w:gridCol w:w="2362"/>
        <w:gridCol w:w="2363"/>
        <w:gridCol w:w="2363"/>
      </w:tblGrid>
      <w:tr w:rsidR="00B434AE" w:rsidRPr="005F2B95" w:rsidTr="00CA4C38">
        <w:trPr>
          <w:trHeight w:val="408"/>
        </w:trPr>
        <w:tc>
          <w:tcPr>
            <w:tcW w:w="2396" w:type="dxa"/>
            <w:vAlign w:val="center"/>
          </w:tcPr>
          <w:p w:rsidR="00B434AE" w:rsidRPr="00B434AE" w:rsidRDefault="00B434AE" w:rsidP="00CA4C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Система</w:t>
            </w:r>
          </w:p>
        </w:tc>
        <w:tc>
          <w:tcPr>
            <w:tcW w:w="2362" w:type="dxa"/>
          </w:tcPr>
          <w:p w:rsidR="00B434AE" w:rsidRPr="00B434AE" w:rsidRDefault="00B434AE" w:rsidP="00B434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Суточный расход, м</w:t>
            </w:r>
            <w:r w:rsidRPr="00B434AE">
              <w:rPr>
                <w:rFonts w:eastAsia="Times New Roman" w:cs="Times New Roman"/>
                <w:szCs w:val="24"/>
                <w:vertAlign w:val="superscript"/>
                <w:lang w:eastAsia="ru-RU"/>
              </w:rPr>
              <w:t>3</w:t>
            </w:r>
            <w:r w:rsidRPr="00B434AE">
              <w:rPr>
                <w:rFonts w:eastAsia="Times New Roman" w:cs="Times New Roman"/>
                <w:szCs w:val="24"/>
                <w:lang w:eastAsia="ru-RU"/>
              </w:rPr>
              <w:t>/сут</w:t>
            </w:r>
          </w:p>
        </w:tc>
        <w:tc>
          <w:tcPr>
            <w:tcW w:w="2363" w:type="dxa"/>
          </w:tcPr>
          <w:p w:rsidR="00B434AE" w:rsidRDefault="00B434AE" w:rsidP="00B434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Часовой</w:t>
            </w:r>
          </w:p>
          <w:p w:rsidR="00B434AE" w:rsidRPr="00B434AE" w:rsidRDefault="00B434AE" w:rsidP="00B434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расход,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B434AE">
              <w:rPr>
                <w:rFonts w:eastAsia="Times New Roman" w:cs="Times New Roman"/>
                <w:szCs w:val="24"/>
                <w:lang w:eastAsia="ru-RU"/>
              </w:rPr>
              <w:t>м</w:t>
            </w:r>
            <w:r w:rsidRPr="00B434AE">
              <w:rPr>
                <w:rFonts w:eastAsia="Times New Roman" w:cs="Times New Roman"/>
                <w:szCs w:val="24"/>
                <w:vertAlign w:val="superscript"/>
                <w:lang w:eastAsia="ru-RU"/>
              </w:rPr>
              <w:t>3</w:t>
            </w:r>
            <w:r w:rsidRPr="00B434AE">
              <w:rPr>
                <w:rFonts w:eastAsia="Times New Roman" w:cs="Times New Roman"/>
                <w:szCs w:val="24"/>
                <w:lang w:eastAsia="ru-RU"/>
              </w:rPr>
              <w:t>/час</w:t>
            </w:r>
          </w:p>
        </w:tc>
        <w:tc>
          <w:tcPr>
            <w:tcW w:w="2363" w:type="dxa"/>
          </w:tcPr>
          <w:p w:rsidR="00B434AE" w:rsidRDefault="00B434AE" w:rsidP="00B434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Секундный</w:t>
            </w:r>
          </w:p>
          <w:p w:rsidR="00B434AE" w:rsidRPr="00B434AE" w:rsidRDefault="00B434AE" w:rsidP="00B434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434AE">
              <w:rPr>
                <w:rFonts w:eastAsia="Times New Roman" w:cs="Times New Roman"/>
                <w:szCs w:val="24"/>
                <w:lang w:eastAsia="ru-RU"/>
              </w:rPr>
              <w:t>расход, л/сек</w:t>
            </w:r>
          </w:p>
        </w:tc>
      </w:tr>
      <w:tr w:rsidR="00B63148" w:rsidRPr="006F776A" w:rsidTr="00B714EC">
        <w:trPr>
          <w:trHeight w:val="397"/>
        </w:trPr>
        <w:tc>
          <w:tcPr>
            <w:tcW w:w="2396" w:type="dxa"/>
            <w:vAlign w:val="center"/>
          </w:tcPr>
          <w:p w:rsidR="00B63148" w:rsidRPr="00B434AE" w:rsidRDefault="00B63148" w:rsidP="00B714EC">
            <w:pPr>
              <w:ind w:firstLine="22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434AE">
              <w:rPr>
                <w:rFonts w:eastAsia="Times New Roman" w:cs="Times New Roman"/>
                <w:szCs w:val="28"/>
                <w:lang w:eastAsia="ru-RU"/>
              </w:rPr>
              <w:lastRenderedPageBreak/>
              <w:t>Холодная вода</w:t>
            </w:r>
          </w:p>
        </w:tc>
        <w:tc>
          <w:tcPr>
            <w:tcW w:w="2362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88" w:name="ХВсут2"/>
            <w:bookmarkEnd w:id="88"/>
          </w:p>
        </w:tc>
        <w:tc>
          <w:tcPr>
            <w:tcW w:w="2363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89" w:name="ХВчас2"/>
            <w:bookmarkEnd w:id="89"/>
          </w:p>
        </w:tc>
        <w:tc>
          <w:tcPr>
            <w:tcW w:w="2363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0" w:name="ХВсек2"/>
            <w:bookmarkEnd w:id="90"/>
          </w:p>
        </w:tc>
      </w:tr>
      <w:tr w:rsidR="00B434AE" w:rsidRPr="006F776A" w:rsidTr="00B714EC">
        <w:trPr>
          <w:trHeight w:val="397"/>
        </w:trPr>
        <w:tc>
          <w:tcPr>
            <w:tcW w:w="2396" w:type="dxa"/>
            <w:vAlign w:val="center"/>
          </w:tcPr>
          <w:p w:rsidR="00B434AE" w:rsidRPr="00B434AE" w:rsidRDefault="00B434AE" w:rsidP="00B714EC">
            <w:pPr>
              <w:ind w:firstLine="22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434AE">
              <w:rPr>
                <w:rFonts w:eastAsia="Times New Roman" w:cs="Times New Roman"/>
                <w:szCs w:val="28"/>
                <w:lang w:eastAsia="ru-RU"/>
              </w:rPr>
              <w:t>Горячая вода</w:t>
            </w:r>
          </w:p>
        </w:tc>
        <w:tc>
          <w:tcPr>
            <w:tcW w:w="2362" w:type="dxa"/>
            <w:vAlign w:val="center"/>
          </w:tcPr>
          <w:p w:rsidR="00B434AE" w:rsidRPr="00B434AE" w:rsidRDefault="00B434AE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1" w:name="ГВсут2"/>
            <w:bookmarkEnd w:id="91"/>
          </w:p>
        </w:tc>
        <w:tc>
          <w:tcPr>
            <w:tcW w:w="2363" w:type="dxa"/>
            <w:vAlign w:val="center"/>
          </w:tcPr>
          <w:p w:rsidR="00B434AE" w:rsidRPr="00B434AE" w:rsidRDefault="00B434AE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2" w:name="ГВчас2"/>
            <w:bookmarkEnd w:id="92"/>
          </w:p>
        </w:tc>
        <w:tc>
          <w:tcPr>
            <w:tcW w:w="2363" w:type="dxa"/>
            <w:vAlign w:val="center"/>
          </w:tcPr>
          <w:p w:rsidR="00B434AE" w:rsidRPr="00B434AE" w:rsidRDefault="00B434AE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3" w:name="ГВсек2"/>
            <w:bookmarkEnd w:id="93"/>
          </w:p>
        </w:tc>
      </w:tr>
      <w:tr w:rsidR="00B63148" w:rsidRPr="006F776A" w:rsidTr="00B714EC">
        <w:trPr>
          <w:trHeight w:val="397"/>
        </w:trPr>
        <w:tc>
          <w:tcPr>
            <w:tcW w:w="2396" w:type="dxa"/>
            <w:vAlign w:val="center"/>
          </w:tcPr>
          <w:p w:rsidR="00B63148" w:rsidRPr="00B434AE" w:rsidRDefault="00B63148" w:rsidP="00B714EC">
            <w:pPr>
              <w:ind w:firstLine="22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434AE">
              <w:rPr>
                <w:rFonts w:eastAsia="Times New Roman" w:cs="Times New Roman"/>
                <w:szCs w:val="28"/>
                <w:lang w:eastAsia="ru-RU"/>
              </w:rPr>
              <w:t>Водоотведение</w:t>
            </w:r>
          </w:p>
        </w:tc>
        <w:tc>
          <w:tcPr>
            <w:tcW w:w="2362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4" w:name="ОбщСут"/>
            <w:bookmarkEnd w:id="94"/>
          </w:p>
        </w:tc>
        <w:tc>
          <w:tcPr>
            <w:tcW w:w="2363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5" w:name="ОбщЧас"/>
            <w:bookmarkEnd w:id="95"/>
          </w:p>
        </w:tc>
        <w:tc>
          <w:tcPr>
            <w:tcW w:w="2363" w:type="dxa"/>
            <w:vAlign w:val="center"/>
          </w:tcPr>
          <w:p w:rsidR="00B63148" w:rsidRPr="00B434AE" w:rsidRDefault="00B63148" w:rsidP="00B714EC">
            <w:pPr>
              <w:ind w:firstLine="22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96" w:name="ОбщСек"/>
            <w:bookmarkEnd w:id="96"/>
          </w:p>
        </w:tc>
      </w:tr>
    </w:tbl>
    <w:p w:rsidR="00B434AE" w:rsidRPr="00B63148" w:rsidRDefault="00B434AE" w:rsidP="000D6161">
      <w:pPr>
        <w:spacing w:before="240"/>
        <w:ind w:firstLine="0"/>
      </w:pPr>
      <w:r>
        <w:rPr>
          <w:u w:val="single"/>
        </w:rPr>
        <w:t>Годовое потребление воды, м</w:t>
      </w:r>
      <w:r>
        <w:rPr>
          <w:u w:val="single"/>
          <w:vertAlign w:val="superscript"/>
        </w:rPr>
        <w:t>3</w:t>
      </w:r>
      <w:r w:rsidRPr="00B434AE">
        <w:rPr>
          <w:u w:val="single"/>
        </w:rPr>
        <w:t>/</w:t>
      </w:r>
      <w:r>
        <w:rPr>
          <w:u w:val="single"/>
        </w:rPr>
        <w:t>год:</w:t>
      </w:r>
      <w:r>
        <w:t xml:space="preserve"> </w:t>
      </w:r>
      <w:bookmarkStart w:id="97" w:name="ГодовоеПотребление"/>
      <w:bookmarkEnd w:id="97"/>
    </w:p>
    <w:p w:rsidR="0041751D" w:rsidRPr="000F145E" w:rsidRDefault="0041751D" w:rsidP="000F145E">
      <w:pPr>
        <w:spacing w:before="240"/>
        <w:ind w:firstLine="0"/>
        <w:jc w:val="center"/>
        <w:rPr>
          <w:color w:val="548DD4" w:themeColor="text2" w:themeTint="99"/>
        </w:rPr>
      </w:pPr>
      <w:r w:rsidRPr="000F145E">
        <w:rPr>
          <w:color w:val="548DD4" w:themeColor="text2" w:themeTint="99"/>
        </w:rPr>
        <w:t>Электроснабжение</w:t>
      </w:r>
    </w:p>
    <w:tbl>
      <w:tblPr>
        <w:tblStyle w:val="ab"/>
        <w:tblW w:w="9498" w:type="dxa"/>
        <w:tblInd w:w="108" w:type="dxa"/>
        <w:tblLook w:val="04A0" w:firstRow="1" w:lastRow="0" w:firstColumn="1" w:lastColumn="0" w:noHBand="0" w:noVBand="1"/>
      </w:tblPr>
      <w:tblGrid>
        <w:gridCol w:w="8046"/>
        <w:gridCol w:w="1452"/>
      </w:tblGrid>
      <w:tr w:rsidR="009F1F24" w:rsidRPr="0045102E" w:rsidTr="00B714EC">
        <w:trPr>
          <w:trHeight w:val="397"/>
        </w:trPr>
        <w:tc>
          <w:tcPr>
            <w:tcW w:w="8046" w:type="dxa"/>
            <w:vAlign w:val="center"/>
          </w:tcPr>
          <w:p w:rsidR="009F1F24" w:rsidRPr="009F1F24" w:rsidRDefault="009F1F24" w:rsidP="00B714EC">
            <w:pPr>
              <w:ind w:left="-36" w:firstLine="3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F1F24">
              <w:rPr>
                <w:rFonts w:eastAsia="Times New Roman" w:cs="Times New Roman"/>
                <w:szCs w:val="28"/>
                <w:lang w:eastAsia="ru-RU"/>
              </w:rPr>
              <w:t>Торговые помещения  (вкл. кондиционирование), кВт</w:t>
            </w:r>
          </w:p>
        </w:tc>
        <w:tc>
          <w:tcPr>
            <w:tcW w:w="1452" w:type="dxa"/>
            <w:vAlign w:val="center"/>
          </w:tcPr>
          <w:p w:rsidR="009F1F24" w:rsidRPr="000D6161" w:rsidRDefault="009F1F24" w:rsidP="00B714EC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98" w:name="ТПЭ"/>
            <w:bookmarkEnd w:id="98"/>
          </w:p>
        </w:tc>
      </w:tr>
      <w:tr w:rsidR="009F1F24" w:rsidRPr="0045102E" w:rsidTr="00B714EC">
        <w:trPr>
          <w:trHeight w:val="397"/>
        </w:trPr>
        <w:tc>
          <w:tcPr>
            <w:tcW w:w="8046" w:type="dxa"/>
            <w:vAlign w:val="center"/>
          </w:tcPr>
          <w:p w:rsidR="009F1F24" w:rsidRPr="009F1F24" w:rsidRDefault="009F1F24" w:rsidP="00B714EC">
            <w:pPr>
              <w:ind w:left="-36" w:firstLine="3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F1F24">
              <w:rPr>
                <w:rFonts w:eastAsia="Times New Roman" w:cs="Times New Roman"/>
                <w:szCs w:val="28"/>
                <w:lang w:eastAsia="ru-RU"/>
              </w:rPr>
              <w:t>Административные помещения (вкл. кондиционирование), кВт</w:t>
            </w:r>
          </w:p>
        </w:tc>
        <w:tc>
          <w:tcPr>
            <w:tcW w:w="1452" w:type="dxa"/>
            <w:vAlign w:val="center"/>
          </w:tcPr>
          <w:p w:rsidR="009F1F24" w:rsidRPr="000D6161" w:rsidRDefault="009F1F24" w:rsidP="00B714EC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99" w:name="АПЭ"/>
            <w:bookmarkEnd w:id="99"/>
          </w:p>
        </w:tc>
      </w:tr>
      <w:tr w:rsidR="009F1F24" w:rsidRPr="0045102E" w:rsidTr="00B714EC">
        <w:trPr>
          <w:trHeight w:val="397"/>
        </w:trPr>
        <w:tc>
          <w:tcPr>
            <w:tcW w:w="8046" w:type="dxa"/>
            <w:vAlign w:val="center"/>
          </w:tcPr>
          <w:p w:rsidR="009F1F24" w:rsidRPr="009F1F24" w:rsidRDefault="009F1F24" w:rsidP="00B714EC">
            <w:pPr>
              <w:ind w:left="-36" w:firstLine="3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F1F24">
              <w:rPr>
                <w:rFonts w:eastAsia="Times New Roman" w:cs="Times New Roman"/>
                <w:szCs w:val="28"/>
                <w:lang w:eastAsia="ru-RU"/>
              </w:rPr>
              <w:t>Жилые помещения (вкл. лифт), кВт</w:t>
            </w:r>
          </w:p>
        </w:tc>
        <w:tc>
          <w:tcPr>
            <w:tcW w:w="1452" w:type="dxa"/>
            <w:vAlign w:val="center"/>
          </w:tcPr>
          <w:p w:rsidR="009F1F24" w:rsidRPr="000D6161" w:rsidRDefault="009F1F24" w:rsidP="00B714EC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0" w:name="ЖПЭ"/>
            <w:bookmarkEnd w:id="100"/>
          </w:p>
        </w:tc>
      </w:tr>
      <w:tr w:rsidR="009F1F24" w:rsidRPr="0045102E" w:rsidTr="00B714EC">
        <w:trPr>
          <w:trHeight w:val="397"/>
        </w:trPr>
        <w:tc>
          <w:tcPr>
            <w:tcW w:w="8046" w:type="dxa"/>
            <w:vAlign w:val="center"/>
          </w:tcPr>
          <w:p w:rsidR="009F1F24" w:rsidRPr="009F1F24" w:rsidRDefault="009F1F24" w:rsidP="00B714EC">
            <w:pPr>
              <w:ind w:firstLine="36"/>
              <w:jc w:val="left"/>
              <w:rPr>
                <w:rFonts w:cs="Times New Roman"/>
                <w:szCs w:val="28"/>
              </w:rPr>
            </w:pPr>
            <w:r w:rsidRPr="009F1F24">
              <w:rPr>
                <w:rFonts w:cs="Times New Roman"/>
                <w:szCs w:val="28"/>
              </w:rPr>
              <w:t>Прочее</w:t>
            </w:r>
            <w:r w:rsidR="000D6161">
              <w:rPr>
                <w:rFonts w:cs="Times New Roman"/>
                <w:szCs w:val="28"/>
              </w:rPr>
              <w:t>, кВт</w:t>
            </w:r>
          </w:p>
        </w:tc>
        <w:tc>
          <w:tcPr>
            <w:tcW w:w="1452" w:type="dxa"/>
            <w:vAlign w:val="center"/>
          </w:tcPr>
          <w:p w:rsidR="009F1F24" w:rsidRPr="000D6161" w:rsidRDefault="009F1F24" w:rsidP="00B714EC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1" w:name="ППЭ"/>
            <w:bookmarkEnd w:id="101"/>
          </w:p>
        </w:tc>
      </w:tr>
    </w:tbl>
    <w:p w:rsidR="000D6161" w:rsidRDefault="000D6161" w:rsidP="000D6161">
      <w:pPr>
        <w:spacing w:before="240"/>
        <w:ind w:firstLine="0"/>
        <w:rPr>
          <w:b/>
        </w:rPr>
      </w:pPr>
      <w:r>
        <w:rPr>
          <w:u w:val="single"/>
        </w:rPr>
        <w:t>Суммарная нагрузка энергопотребления, кВт:</w:t>
      </w:r>
      <w:r>
        <w:t xml:space="preserve"> </w:t>
      </w:r>
      <w:bookmarkStart w:id="102" w:name="СуммаЭлектро"/>
      <w:bookmarkEnd w:id="102"/>
    </w:p>
    <w:p w:rsidR="00DF2049" w:rsidRPr="00DF2049" w:rsidRDefault="000D6161" w:rsidP="00DF2049">
      <w:pPr>
        <w:ind w:firstLine="0"/>
        <w:rPr>
          <w:b/>
        </w:rPr>
      </w:pPr>
      <w:r w:rsidRPr="000D6161">
        <w:rPr>
          <w:u w:val="single"/>
        </w:rPr>
        <w:t>Суммарная нагрузка с учетом коэф</w:t>
      </w:r>
      <w:r>
        <w:rPr>
          <w:u w:val="single"/>
        </w:rPr>
        <w:t>ф</w:t>
      </w:r>
      <w:r w:rsidRPr="000D6161">
        <w:rPr>
          <w:u w:val="single"/>
        </w:rPr>
        <w:t>. несовпадения максимумов, кВт:</w:t>
      </w:r>
      <w:r w:rsidR="00181A1C">
        <w:rPr>
          <w:u w:val="single"/>
        </w:rPr>
        <w:t xml:space="preserve"> </w:t>
      </w:r>
      <w:r w:rsidR="00181A1C" w:rsidRPr="00181A1C">
        <w:rPr>
          <w:b/>
        </w:rPr>
        <w:t>&lt;</w:t>
      </w:r>
      <w:r w:rsidR="00181A1C">
        <w:rPr>
          <w:b/>
        </w:rPr>
        <w:t>СуммЭКоэфф</w:t>
      </w:r>
      <w:r w:rsidR="00181A1C" w:rsidRPr="00181A1C">
        <w:rPr>
          <w:b/>
        </w:rPr>
        <w:t>&gt;</w:t>
      </w:r>
      <w:r>
        <w:t xml:space="preserve"> </w:t>
      </w:r>
    </w:p>
    <w:p w:rsidR="0041751D" w:rsidRPr="00CA4C38" w:rsidRDefault="0041751D" w:rsidP="000F145E">
      <w:pPr>
        <w:pStyle w:val="a5"/>
        <w:spacing w:before="240"/>
        <w:ind w:left="0" w:firstLine="0"/>
        <w:jc w:val="center"/>
        <w:rPr>
          <w:color w:val="548DD4" w:themeColor="text2" w:themeTint="99"/>
        </w:rPr>
      </w:pPr>
      <w:r w:rsidRPr="00CA4C38">
        <w:rPr>
          <w:color w:val="548DD4" w:themeColor="text2" w:themeTint="99"/>
        </w:rPr>
        <w:t>Отопление и вентиляция</w:t>
      </w:r>
    </w:p>
    <w:tbl>
      <w:tblPr>
        <w:tblStyle w:val="ab"/>
        <w:tblW w:w="9498" w:type="dxa"/>
        <w:tblInd w:w="108" w:type="dxa"/>
        <w:tblLook w:val="04A0" w:firstRow="1" w:lastRow="0" w:firstColumn="1" w:lastColumn="0" w:noHBand="0" w:noVBand="1"/>
      </w:tblPr>
      <w:tblGrid>
        <w:gridCol w:w="8046"/>
        <w:gridCol w:w="1452"/>
      </w:tblGrid>
      <w:tr w:rsidR="00DF2049" w:rsidRPr="0045102E" w:rsidTr="00CF7E85">
        <w:trPr>
          <w:trHeight w:val="397"/>
        </w:trPr>
        <w:tc>
          <w:tcPr>
            <w:tcW w:w="8046" w:type="dxa"/>
            <w:vAlign w:val="center"/>
          </w:tcPr>
          <w:p w:rsidR="00DF2049" w:rsidRPr="00DF2049" w:rsidRDefault="00DF2049" w:rsidP="00CF7E8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Торговые помещения, </w:t>
            </w:r>
            <w:r w:rsidRPr="00DF2049">
              <w:rPr>
                <w:rFonts w:eastAsia="Times New Roman" w:cs="Times New Roman"/>
                <w:szCs w:val="28"/>
                <w:lang w:eastAsia="ru-RU"/>
              </w:rPr>
              <w:t xml:space="preserve">Вт                              </w:t>
            </w:r>
          </w:p>
        </w:tc>
        <w:tc>
          <w:tcPr>
            <w:tcW w:w="1452" w:type="dxa"/>
            <w:vAlign w:val="center"/>
          </w:tcPr>
          <w:p w:rsidR="00DF2049" w:rsidRPr="000D6161" w:rsidRDefault="00DF2049" w:rsidP="00A65B45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3" w:name="ТПО"/>
            <w:bookmarkEnd w:id="103"/>
          </w:p>
        </w:tc>
      </w:tr>
      <w:tr w:rsidR="00DF2049" w:rsidRPr="0045102E" w:rsidTr="00CF7E85">
        <w:trPr>
          <w:trHeight w:val="397"/>
        </w:trPr>
        <w:tc>
          <w:tcPr>
            <w:tcW w:w="8046" w:type="dxa"/>
            <w:vAlign w:val="center"/>
          </w:tcPr>
          <w:p w:rsidR="00DF2049" w:rsidRPr="009F1F24" w:rsidRDefault="00DF2049" w:rsidP="00CF7E85">
            <w:pPr>
              <w:ind w:left="-36" w:firstLine="3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F1F24">
              <w:rPr>
                <w:rFonts w:eastAsia="Times New Roman" w:cs="Times New Roman"/>
                <w:szCs w:val="28"/>
                <w:lang w:eastAsia="ru-RU"/>
              </w:rPr>
              <w:t>Административные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помещения, </w:t>
            </w:r>
            <w:r w:rsidRPr="009F1F24">
              <w:rPr>
                <w:rFonts w:eastAsia="Times New Roman" w:cs="Times New Roman"/>
                <w:szCs w:val="28"/>
                <w:lang w:eastAsia="ru-RU"/>
              </w:rPr>
              <w:t xml:space="preserve">Вт    </w:t>
            </w:r>
          </w:p>
        </w:tc>
        <w:tc>
          <w:tcPr>
            <w:tcW w:w="1452" w:type="dxa"/>
            <w:vAlign w:val="center"/>
          </w:tcPr>
          <w:p w:rsidR="00DF2049" w:rsidRPr="000D6161" w:rsidRDefault="00DF2049" w:rsidP="00A65B45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4" w:name="АПО"/>
            <w:bookmarkEnd w:id="104"/>
          </w:p>
        </w:tc>
      </w:tr>
      <w:tr w:rsidR="00DF2049" w:rsidRPr="0045102E" w:rsidTr="00CF7E85">
        <w:trPr>
          <w:trHeight w:val="397"/>
        </w:trPr>
        <w:tc>
          <w:tcPr>
            <w:tcW w:w="8046" w:type="dxa"/>
            <w:vAlign w:val="center"/>
          </w:tcPr>
          <w:p w:rsidR="00DF2049" w:rsidRPr="009F1F24" w:rsidRDefault="00DF2049" w:rsidP="00CF7E85">
            <w:pPr>
              <w:ind w:left="-36" w:firstLine="3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F1F24">
              <w:rPr>
                <w:rFonts w:eastAsia="Times New Roman" w:cs="Times New Roman"/>
                <w:szCs w:val="28"/>
                <w:lang w:eastAsia="ru-RU"/>
              </w:rPr>
              <w:t>Жилые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помещения, </w:t>
            </w:r>
            <w:r w:rsidRPr="009F1F24">
              <w:rPr>
                <w:rFonts w:eastAsia="Times New Roman" w:cs="Times New Roman"/>
                <w:szCs w:val="28"/>
                <w:lang w:eastAsia="ru-RU"/>
              </w:rPr>
              <w:t>Вт</w:t>
            </w:r>
          </w:p>
        </w:tc>
        <w:tc>
          <w:tcPr>
            <w:tcW w:w="1452" w:type="dxa"/>
            <w:vAlign w:val="center"/>
          </w:tcPr>
          <w:p w:rsidR="00DF2049" w:rsidRPr="000D6161" w:rsidRDefault="00DF2049" w:rsidP="00A65B45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5" w:name="ЖПО"/>
            <w:bookmarkEnd w:id="105"/>
          </w:p>
        </w:tc>
      </w:tr>
      <w:tr w:rsidR="00DF2049" w:rsidRPr="0045102E" w:rsidTr="00CF7E85">
        <w:trPr>
          <w:trHeight w:val="397"/>
        </w:trPr>
        <w:tc>
          <w:tcPr>
            <w:tcW w:w="8046" w:type="dxa"/>
            <w:vAlign w:val="center"/>
          </w:tcPr>
          <w:p w:rsidR="00DF2049" w:rsidRPr="009F1F24" w:rsidRDefault="00DF2049" w:rsidP="00CF7E85">
            <w:pPr>
              <w:ind w:firstLine="36"/>
              <w:jc w:val="left"/>
              <w:rPr>
                <w:rFonts w:cs="Times New Roman"/>
                <w:szCs w:val="28"/>
              </w:rPr>
            </w:pPr>
            <w:r w:rsidRPr="009F1F24">
              <w:rPr>
                <w:rFonts w:cs="Times New Roman"/>
                <w:szCs w:val="28"/>
              </w:rPr>
              <w:t>Прочее</w:t>
            </w:r>
            <w:r>
              <w:rPr>
                <w:rFonts w:cs="Times New Roman"/>
                <w:szCs w:val="28"/>
              </w:rPr>
              <w:t>, Вт</w:t>
            </w:r>
          </w:p>
        </w:tc>
        <w:tc>
          <w:tcPr>
            <w:tcW w:w="1452" w:type="dxa"/>
            <w:vAlign w:val="center"/>
          </w:tcPr>
          <w:p w:rsidR="00DF2049" w:rsidRPr="000D6161" w:rsidRDefault="00DF2049" w:rsidP="00A65B45">
            <w:pPr>
              <w:ind w:firstLine="36"/>
              <w:jc w:val="center"/>
              <w:rPr>
                <w:rFonts w:cs="Times New Roman"/>
                <w:b/>
                <w:szCs w:val="28"/>
              </w:rPr>
            </w:pPr>
            <w:bookmarkStart w:id="106" w:name="ППО"/>
            <w:bookmarkEnd w:id="106"/>
          </w:p>
        </w:tc>
      </w:tr>
    </w:tbl>
    <w:p w:rsidR="001A01FC" w:rsidRDefault="00DF2049" w:rsidP="001A01FC">
      <w:pPr>
        <w:spacing w:before="240"/>
        <w:ind w:firstLine="0"/>
        <w:rPr>
          <w:b/>
        </w:rPr>
      </w:pPr>
      <w:r>
        <w:rPr>
          <w:u w:val="single"/>
        </w:rPr>
        <w:t>Общее количество потребляемого тепла, Вт:</w:t>
      </w:r>
      <w:r>
        <w:t xml:space="preserve"> </w:t>
      </w:r>
      <w:bookmarkStart w:id="107" w:name="СуммаТепло"/>
      <w:bookmarkEnd w:id="107"/>
    </w:p>
    <w:p w:rsidR="00CE58F4" w:rsidRPr="001A01FC" w:rsidRDefault="00CE58F4" w:rsidP="00CE58F4">
      <w:pPr>
        <w:ind w:firstLine="0"/>
        <w:rPr>
          <w:b/>
        </w:rPr>
      </w:pPr>
    </w:p>
    <w:p w:rsidR="00912813" w:rsidRDefault="001A01FC" w:rsidP="001A01FC">
      <w:pPr>
        <w:pStyle w:val="2"/>
        <w:spacing w:before="0"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Конструктивное решение</w:t>
      </w:r>
    </w:p>
    <w:p w:rsidR="00007AFB" w:rsidRPr="00181A1C" w:rsidRDefault="00181A1C" w:rsidP="00181A1C">
      <w:pPr>
        <w:ind w:firstLine="0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>Объемно-планировочные решения</w:t>
      </w:r>
    </w:p>
    <w:p w:rsidR="001A01FC" w:rsidRPr="00A07989" w:rsidRDefault="00021764" w:rsidP="001A01FC">
      <w:pPr>
        <w:ind w:firstLine="0"/>
      </w:pPr>
      <w:r w:rsidRPr="00A07989">
        <w:rPr>
          <w:u w:val="single"/>
        </w:rPr>
        <w:t xml:space="preserve">Форма </w:t>
      </w:r>
      <w:r w:rsidR="000F145E" w:rsidRPr="00A07989">
        <w:rPr>
          <w:u w:val="single"/>
        </w:rPr>
        <w:t>здания</w:t>
      </w:r>
      <w:r w:rsidR="00181A1C" w:rsidRPr="00A07989">
        <w:t xml:space="preserve">: </w:t>
      </w:r>
      <w:bookmarkStart w:id="108" w:name="Форма"/>
      <w:bookmarkEnd w:id="108"/>
      <w:r w:rsidR="00181A1C" w:rsidRPr="00A07989">
        <w:tab/>
      </w:r>
      <w:r w:rsidR="00007AFB" w:rsidRPr="00A07989">
        <w:rPr>
          <w:u w:val="single"/>
        </w:rPr>
        <w:t>Сложность здания:</w:t>
      </w:r>
      <w:r w:rsidR="00007AFB" w:rsidRPr="00A07989">
        <w:t xml:space="preserve"> </w:t>
      </w:r>
      <w:bookmarkStart w:id="109" w:name="Сложность"/>
      <w:bookmarkEnd w:id="109"/>
    </w:p>
    <w:p w:rsidR="000F145E" w:rsidRPr="00A07989" w:rsidRDefault="000F145E" w:rsidP="000F145E">
      <w:pPr>
        <w:spacing w:before="240"/>
        <w:ind w:firstLine="0"/>
      </w:pPr>
      <w:r w:rsidRPr="00A07989">
        <w:rPr>
          <w:u w:val="single"/>
        </w:rPr>
        <w:t>Ширина в осях здания в плане, м:</w:t>
      </w:r>
      <w:r w:rsidRPr="00A07989">
        <w:t xml:space="preserve"> </w:t>
      </w:r>
      <w:bookmarkStart w:id="110" w:name="Ширина"/>
      <w:bookmarkEnd w:id="110"/>
    </w:p>
    <w:p w:rsidR="000F145E" w:rsidRPr="00A07989" w:rsidRDefault="000F145E" w:rsidP="000F145E">
      <w:pPr>
        <w:ind w:firstLine="0"/>
      </w:pPr>
      <w:r w:rsidRPr="00A07989">
        <w:rPr>
          <w:u w:val="single"/>
        </w:rPr>
        <w:t>Длина в осях здания в плане, м:</w:t>
      </w:r>
      <w:r w:rsidRPr="00A07989">
        <w:t xml:space="preserve"> </w:t>
      </w:r>
      <w:bookmarkStart w:id="111" w:name="Длина"/>
      <w:bookmarkEnd w:id="111"/>
    </w:p>
    <w:p w:rsidR="000F145E" w:rsidRPr="00A07989" w:rsidRDefault="000F145E" w:rsidP="000F145E">
      <w:pPr>
        <w:ind w:firstLine="0"/>
      </w:pPr>
      <w:r w:rsidRPr="00A07989">
        <w:rPr>
          <w:u w:val="single"/>
        </w:rPr>
        <w:t>Высота здания, м:</w:t>
      </w:r>
      <w:r w:rsidRPr="00A07989">
        <w:t xml:space="preserve"> </w:t>
      </w:r>
      <w:bookmarkStart w:id="112" w:name="ВысотаЗдания"/>
      <w:bookmarkEnd w:id="112"/>
    </w:p>
    <w:p w:rsidR="00BF5E95" w:rsidRDefault="00BF5E95" w:rsidP="00BF5E95">
      <w:pPr>
        <w:spacing w:before="240"/>
        <w:ind w:firstLine="0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>Характеристики конструктивной схемы здания (сооружения)</w:t>
      </w:r>
    </w:p>
    <w:p w:rsidR="00BB251A" w:rsidRPr="00277353" w:rsidRDefault="00BB251A" w:rsidP="00693E55">
      <w:pPr>
        <w:spacing w:line="360" w:lineRule="auto"/>
        <w:ind w:firstLine="0"/>
        <w:rPr>
          <w:b/>
          <w:color w:val="548DD4" w:themeColor="text2" w:themeTint="99"/>
        </w:rPr>
      </w:pPr>
      <w:r>
        <w:rPr>
          <w:u w:val="single"/>
        </w:rPr>
        <w:t>Конструкт</w:t>
      </w:r>
      <w:r w:rsidR="00180EBE">
        <w:rPr>
          <w:u w:val="single"/>
        </w:rPr>
        <w:t>ивный тип здания по технологии:</w:t>
      </w:r>
      <w:r w:rsidR="00277353" w:rsidRPr="00277353">
        <w:t xml:space="preserve"> </w:t>
      </w:r>
      <w:bookmarkStart w:id="113" w:name="КонструктивныйТип"/>
      <w:bookmarkEnd w:id="1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BF5E95" w:rsidRPr="00BF7F8D" w:rsidTr="00BF5E95">
        <w:tc>
          <w:tcPr>
            <w:tcW w:w="2802" w:type="dxa"/>
            <w:vMerge w:val="restart"/>
          </w:tcPr>
          <w:p w:rsidR="00BF5E95" w:rsidRPr="00BF7F8D" w:rsidRDefault="00BF5E95" w:rsidP="00F76F00">
            <w:pPr>
              <w:ind w:firstLine="0"/>
            </w:pPr>
            <w:r>
              <w:t>Конструктивная схема</w:t>
            </w:r>
          </w:p>
        </w:tc>
        <w:tc>
          <w:tcPr>
            <w:tcW w:w="6769" w:type="dxa"/>
            <w:gridSpan w:val="2"/>
            <w:vAlign w:val="center"/>
          </w:tcPr>
          <w:p w:rsidR="00BF5E95" w:rsidRPr="00BF5E95" w:rsidRDefault="00BF5E95" w:rsidP="00BF5E95">
            <w:pPr>
              <w:ind w:firstLine="0"/>
              <w:jc w:val="center"/>
            </w:pPr>
            <w:r w:rsidRPr="00BF5E95">
              <w:t>Направление</w:t>
            </w:r>
          </w:p>
        </w:tc>
      </w:tr>
      <w:tr w:rsidR="00BF5E95" w:rsidRPr="00BF7F8D" w:rsidTr="00F76F00">
        <w:tc>
          <w:tcPr>
            <w:tcW w:w="2802" w:type="dxa"/>
            <w:vMerge/>
          </w:tcPr>
          <w:p w:rsidR="00BF5E95" w:rsidRPr="00C11E3F" w:rsidRDefault="00BF5E95" w:rsidP="00F76F00">
            <w:pPr>
              <w:ind w:firstLine="0"/>
            </w:pPr>
          </w:p>
        </w:tc>
        <w:tc>
          <w:tcPr>
            <w:tcW w:w="2835" w:type="dxa"/>
          </w:tcPr>
          <w:p w:rsidR="00BF5E95" w:rsidRPr="00C11E3F" w:rsidRDefault="00BF5E95" w:rsidP="00F76F00">
            <w:pPr>
              <w:ind w:firstLine="0"/>
            </w:pPr>
            <w:r>
              <w:t>Поперечное</w:t>
            </w:r>
          </w:p>
        </w:tc>
        <w:tc>
          <w:tcPr>
            <w:tcW w:w="3934" w:type="dxa"/>
          </w:tcPr>
          <w:p w:rsidR="00BF5E95" w:rsidRPr="00180EBE" w:rsidRDefault="00BF5E95" w:rsidP="00F76F00">
            <w:pPr>
              <w:ind w:firstLine="0"/>
              <w:rPr>
                <w:b/>
                <w:lang w:val="en-US"/>
              </w:rPr>
            </w:pPr>
            <w:bookmarkStart w:id="114" w:name="ПоперечнаяСхема"/>
            <w:bookmarkEnd w:id="114"/>
          </w:p>
        </w:tc>
      </w:tr>
      <w:tr w:rsidR="00BF5E95" w:rsidRPr="00BF7F8D" w:rsidTr="00F76F00">
        <w:tc>
          <w:tcPr>
            <w:tcW w:w="2802" w:type="dxa"/>
            <w:vMerge/>
          </w:tcPr>
          <w:p w:rsidR="00BF5E95" w:rsidRPr="00C11E3F" w:rsidRDefault="00BF5E95" w:rsidP="00BF5E95">
            <w:pPr>
              <w:ind w:firstLine="0"/>
            </w:pPr>
          </w:p>
        </w:tc>
        <w:tc>
          <w:tcPr>
            <w:tcW w:w="2835" w:type="dxa"/>
          </w:tcPr>
          <w:p w:rsidR="00BF5E95" w:rsidRPr="00C11E3F" w:rsidRDefault="00BF5E95" w:rsidP="00BF5E95">
            <w:pPr>
              <w:ind w:firstLine="0"/>
            </w:pPr>
            <w:r>
              <w:t>Продольное</w:t>
            </w:r>
          </w:p>
        </w:tc>
        <w:tc>
          <w:tcPr>
            <w:tcW w:w="3934" w:type="dxa"/>
          </w:tcPr>
          <w:p w:rsidR="00BF5E95" w:rsidRPr="00180EBE" w:rsidRDefault="00BF5E95" w:rsidP="00BF5E95">
            <w:pPr>
              <w:ind w:firstLine="0"/>
              <w:rPr>
                <w:b/>
                <w:lang w:val="en-US"/>
              </w:rPr>
            </w:pPr>
            <w:bookmarkStart w:id="115" w:name="ПродольнаяСхема"/>
            <w:bookmarkEnd w:id="115"/>
          </w:p>
        </w:tc>
      </w:tr>
    </w:tbl>
    <w:p w:rsidR="00BF5E95" w:rsidRDefault="00BF5E95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BF5E95" w:rsidRPr="00BF7F8D" w:rsidTr="00F76F00">
        <w:tc>
          <w:tcPr>
            <w:tcW w:w="2802" w:type="dxa"/>
            <w:vMerge w:val="restart"/>
          </w:tcPr>
          <w:p w:rsidR="00BF5E95" w:rsidRPr="00621976" w:rsidRDefault="00BF5E95" w:rsidP="00BF5E95">
            <w:pPr>
              <w:ind w:firstLine="0"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BF5E95">
              <w:t xml:space="preserve">Пространственная устойчивость  и </w:t>
            </w:r>
            <w:r w:rsidRPr="00BF5E95">
              <w:lastRenderedPageBreak/>
              <w:t>неизменяемость здания (сооружения) обеспечены</w:t>
            </w:r>
            <w:r w:rsidRPr="00621976">
              <w:rPr>
                <w:rFonts w:ascii="Arial" w:eastAsia="Times New Roman" w:hAnsi="Arial" w:cs="Arial"/>
                <w:highlight w:val="yellow"/>
                <w:lang w:eastAsia="ru-RU"/>
              </w:rPr>
              <w:t xml:space="preserve"> </w:t>
            </w:r>
          </w:p>
        </w:tc>
        <w:tc>
          <w:tcPr>
            <w:tcW w:w="6769" w:type="dxa"/>
            <w:gridSpan w:val="2"/>
            <w:vAlign w:val="center"/>
          </w:tcPr>
          <w:p w:rsidR="00BF5E95" w:rsidRPr="00BF5E95" w:rsidRDefault="00BF5E95" w:rsidP="00BF5E95">
            <w:pPr>
              <w:ind w:firstLine="0"/>
              <w:jc w:val="center"/>
            </w:pPr>
            <w:r>
              <w:lastRenderedPageBreak/>
              <w:t>Несущие конструкции</w:t>
            </w:r>
          </w:p>
        </w:tc>
      </w:tr>
      <w:tr w:rsidR="00BF5E95" w:rsidRPr="00BF7F8D" w:rsidTr="00F76F00">
        <w:tc>
          <w:tcPr>
            <w:tcW w:w="2802" w:type="dxa"/>
            <w:vMerge/>
          </w:tcPr>
          <w:p w:rsidR="00BF5E95" w:rsidRPr="00C11E3F" w:rsidRDefault="00BF5E95" w:rsidP="00BF5E95">
            <w:pPr>
              <w:ind w:firstLine="0"/>
            </w:pPr>
          </w:p>
        </w:tc>
        <w:tc>
          <w:tcPr>
            <w:tcW w:w="2835" w:type="dxa"/>
          </w:tcPr>
          <w:p w:rsidR="00BF5E95" w:rsidRPr="00BF5E95" w:rsidRDefault="00BF5E95" w:rsidP="00BF5E95">
            <w:pPr>
              <w:ind w:firstLine="31"/>
            </w:pPr>
            <w:r w:rsidRPr="00BF5E95">
              <w:t>Вертикальны</w:t>
            </w:r>
            <w:r>
              <w:t>е</w:t>
            </w:r>
          </w:p>
        </w:tc>
        <w:tc>
          <w:tcPr>
            <w:tcW w:w="3934" w:type="dxa"/>
          </w:tcPr>
          <w:p w:rsidR="00BF5E95" w:rsidRPr="00180EBE" w:rsidRDefault="00BF5E95" w:rsidP="00BF5E95">
            <w:pPr>
              <w:ind w:firstLine="31"/>
              <w:rPr>
                <w:b/>
              </w:rPr>
            </w:pPr>
            <w:bookmarkStart w:id="116" w:name="ВертикальнаяУст"/>
            <w:bookmarkEnd w:id="116"/>
          </w:p>
        </w:tc>
      </w:tr>
      <w:tr w:rsidR="00180EBE" w:rsidRPr="00BF7F8D" w:rsidTr="00F76F00">
        <w:tc>
          <w:tcPr>
            <w:tcW w:w="2802" w:type="dxa"/>
            <w:vMerge/>
          </w:tcPr>
          <w:p w:rsidR="00180EBE" w:rsidRPr="00C11E3F" w:rsidRDefault="00180EBE" w:rsidP="00180EBE">
            <w:pPr>
              <w:ind w:firstLine="0"/>
            </w:pPr>
          </w:p>
        </w:tc>
        <w:tc>
          <w:tcPr>
            <w:tcW w:w="2835" w:type="dxa"/>
          </w:tcPr>
          <w:p w:rsidR="00180EBE" w:rsidRPr="00BF5E95" w:rsidRDefault="00180EBE" w:rsidP="00180EBE">
            <w:pPr>
              <w:ind w:firstLine="31"/>
            </w:pPr>
            <w:r>
              <w:t>Горизонтальные</w:t>
            </w:r>
          </w:p>
        </w:tc>
        <w:tc>
          <w:tcPr>
            <w:tcW w:w="3934" w:type="dxa"/>
          </w:tcPr>
          <w:p w:rsidR="00180EBE" w:rsidRPr="00180EBE" w:rsidRDefault="00180EBE" w:rsidP="00180EBE">
            <w:pPr>
              <w:ind w:firstLine="31"/>
              <w:rPr>
                <w:b/>
                <w:lang w:val="en-US"/>
              </w:rPr>
            </w:pPr>
            <w:bookmarkStart w:id="117" w:name="ГоризонтальнаяУст"/>
            <w:bookmarkEnd w:id="117"/>
          </w:p>
        </w:tc>
      </w:tr>
      <w:tr w:rsidR="00180EBE" w:rsidRPr="00BF7F8D" w:rsidTr="00F76F00">
        <w:tc>
          <w:tcPr>
            <w:tcW w:w="2802" w:type="dxa"/>
            <w:vMerge/>
          </w:tcPr>
          <w:p w:rsidR="00180EBE" w:rsidRPr="00C11E3F" w:rsidRDefault="00180EBE" w:rsidP="00180EBE">
            <w:pPr>
              <w:ind w:firstLine="0"/>
            </w:pPr>
          </w:p>
        </w:tc>
        <w:tc>
          <w:tcPr>
            <w:tcW w:w="2835" w:type="dxa"/>
          </w:tcPr>
          <w:p w:rsidR="00180EBE" w:rsidRPr="00BF5E95" w:rsidRDefault="00180EBE" w:rsidP="00180EBE">
            <w:pPr>
              <w:ind w:firstLine="31"/>
            </w:pPr>
            <w:r>
              <w:t>Поперечные</w:t>
            </w:r>
          </w:p>
        </w:tc>
        <w:tc>
          <w:tcPr>
            <w:tcW w:w="3934" w:type="dxa"/>
          </w:tcPr>
          <w:p w:rsidR="00180EBE" w:rsidRPr="00BF5E95" w:rsidRDefault="00180EBE" w:rsidP="00180EBE">
            <w:pPr>
              <w:ind w:firstLine="31"/>
              <w:rPr>
                <w:b/>
              </w:rPr>
            </w:pPr>
            <w:bookmarkStart w:id="118" w:name="ПоперечнаяУст"/>
            <w:bookmarkEnd w:id="118"/>
          </w:p>
        </w:tc>
      </w:tr>
      <w:tr w:rsidR="00180EBE" w:rsidRPr="00BF7F8D" w:rsidTr="00F76F00">
        <w:tc>
          <w:tcPr>
            <w:tcW w:w="2802" w:type="dxa"/>
            <w:vMerge/>
          </w:tcPr>
          <w:p w:rsidR="00180EBE" w:rsidRPr="00C11E3F" w:rsidRDefault="00180EBE" w:rsidP="00180EBE">
            <w:pPr>
              <w:ind w:firstLine="0"/>
            </w:pPr>
          </w:p>
        </w:tc>
        <w:tc>
          <w:tcPr>
            <w:tcW w:w="2835" w:type="dxa"/>
          </w:tcPr>
          <w:p w:rsidR="00180EBE" w:rsidRPr="00BF5E95" w:rsidRDefault="00180EBE" w:rsidP="00180EBE">
            <w:pPr>
              <w:ind w:firstLine="31"/>
            </w:pPr>
            <w:r>
              <w:t>Продольные</w:t>
            </w:r>
          </w:p>
        </w:tc>
        <w:tc>
          <w:tcPr>
            <w:tcW w:w="3934" w:type="dxa"/>
          </w:tcPr>
          <w:p w:rsidR="00180EBE" w:rsidRPr="00BF5E95" w:rsidRDefault="00180EBE" w:rsidP="00180EBE">
            <w:pPr>
              <w:ind w:firstLine="31"/>
              <w:rPr>
                <w:b/>
              </w:rPr>
            </w:pPr>
            <w:bookmarkStart w:id="119" w:name="ПродольнаяУст"/>
            <w:bookmarkEnd w:id="119"/>
          </w:p>
        </w:tc>
      </w:tr>
    </w:tbl>
    <w:p w:rsidR="00BF5E95" w:rsidRDefault="00BF5E95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BF5E95" w:rsidRPr="00BF7F8D" w:rsidTr="00F76F00">
        <w:tc>
          <w:tcPr>
            <w:tcW w:w="2802" w:type="dxa"/>
            <w:vMerge w:val="restart"/>
          </w:tcPr>
          <w:p w:rsidR="00BF5E95" w:rsidRPr="00BF5E95" w:rsidRDefault="00BF5E95" w:rsidP="00BF5E95">
            <w:pPr>
              <w:ind w:firstLine="31"/>
            </w:pPr>
            <w:r w:rsidRPr="00A36DE2">
              <w:rPr>
                <w:b/>
              </w:rPr>
              <w:t>Поперечные</w:t>
            </w:r>
            <w:r w:rsidRPr="00BF5E95">
              <w:t xml:space="preserve"> пролеты по ширине здания несущих конструкций</w:t>
            </w:r>
          </w:p>
        </w:tc>
        <w:tc>
          <w:tcPr>
            <w:tcW w:w="2835" w:type="dxa"/>
          </w:tcPr>
          <w:p w:rsidR="00BF5E95" w:rsidRPr="00BF5E95" w:rsidRDefault="00BF5E95" w:rsidP="00BF5E95">
            <w:pPr>
              <w:ind w:firstLine="31"/>
            </w:pPr>
            <w:r w:rsidRPr="00BF5E95">
              <w:t xml:space="preserve">Кол. пролетов, шт. </w:t>
            </w:r>
          </w:p>
        </w:tc>
        <w:tc>
          <w:tcPr>
            <w:tcW w:w="3934" w:type="dxa"/>
          </w:tcPr>
          <w:p w:rsidR="00BF5E95" w:rsidRPr="00A36DE2" w:rsidRDefault="00BF5E95" w:rsidP="00BF5E95">
            <w:pPr>
              <w:ind w:firstLine="0"/>
              <w:rPr>
                <w:b/>
                <w:lang w:val="en-US"/>
              </w:rPr>
            </w:pPr>
            <w:bookmarkStart w:id="120" w:name="ПоперПролеты"/>
            <w:bookmarkEnd w:id="120"/>
          </w:p>
        </w:tc>
      </w:tr>
      <w:tr w:rsidR="00BF5E95" w:rsidRPr="00BF7F8D" w:rsidTr="00F76F00">
        <w:tc>
          <w:tcPr>
            <w:tcW w:w="2802" w:type="dxa"/>
            <w:vMerge/>
          </w:tcPr>
          <w:p w:rsidR="00BF5E95" w:rsidRPr="00C11E3F" w:rsidRDefault="00BF5E95" w:rsidP="00BF5E95">
            <w:pPr>
              <w:ind w:firstLine="31"/>
            </w:pPr>
          </w:p>
        </w:tc>
        <w:tc>
          <w:tcPr>
            <w:tcW w:w="2835" w:type="dxa"/>
          </w:tcPr>
          <w:p w:rsidR="00BF5E95" w:rsidRPr="00C11E3F" w:rsidRDefault="00BF5E95" w:rsidP="00BF5E95">
            <w:pPr>
              <w:ind w:firstLine="31"/>
            </w:pPr>
            <w:r w:rsidRPr="00BF5E95">
              <w:t>Ширина здания</w:t>
            </w:r>
            <w:r>
              <w:t>, м</w:t>
            </w:r>
            <w:r w:rsidRPr="00BF5E95">
              <w:t xml:space="preserve"> (np1+np2+npi</w:t>
            </w:r>
            <w:r>
              <w:t>…)</w:t>
            </w:r>
          </w:p>
        </w:tc>
        <w:tc>
          <w:tcPr>
            <w:tcW w:w="3934" w:type="dxa"/>
            <w:vAlign w:val="center"/>
          </w:tcPr>
          <w:p w:rsidR="00BF5E95" w:rsidRPr="00127356" w:rsidRDefault="00BF5E95" w:rsidP="00BF5E95">
            <w:pPr>
              <w:ind w:firstLine="0"/>
              <w:rPr>
                <w:b/>
              </w:rPr>
            </w:pPr>
            <w:bookmarkStart w:id="121" w:name="ШагиШирина"/>
            <w:bookmarkEnd w:id="121"/>
          </w:p>
        </w:tc>
      </w:tr>
      <w:tr w:rsidR="00BF5E95" w:rsidRPr="00BF7F8D" w:rsidTr="00BF5E95">
        <w:tc>
          <w:tcPr>
            <w:tcW w:w="2802" w:type="dxa"/>
            <w:vMerge w:val="restart"/>
          </w:tcPr>
          <w:p w:rsidR="00BF5E95" w:rsidRPr="00BF5E95" w:rsidRDefault="00BF5E95" w:rsidP="00A36DE2">
            <w:pPr>
              <w:ind w:firstLine="31"/>
            </w:pPr>
            <w:r w:rsidRPr="00A36DE2">
              <w:rPr>
                <w:b/>
              </w:rPr>
              <w:t>Продольный</w:t>
            </w:r>
            <w:r w:rsidRPr="00BF5E95">
              <w:t xml:space="preserve"> </w:t>
            </w:r>
            <w:r w:rsidR="00A36DE2" w:rsidRPr="00BF5E95">
              <w:t xml:space="preserve">пролеты по </w:t>
            </w:r>
            <w:r w:rsidR="00A36DE2">
              <w:t>длине</w:t>
            </w:r>
            <w:r w:rsidR="00A36DE2" w:rsidRPr="00BF5E95">
              <w:t xml:space="preserve"> здания несущих конструкций</w:t>
            </w:r>
          </w:p>
        </w:tc>
        <w:tc>
          <w:tcPr>
            <w:tcW w:w="2835" w:type="dxa"/>
          </w:tcPr>
          <w:p w:rsidR="00BF5E95" w:rsidRPr="00BF5E95" w:rsidRDefault="00BF5E95" w:rsidP="00A36DE2">
            <w:pPr>
              <w:ind w:firstLine="31"/>
            </w:pPr>
            <w:r w:rsidRPr="00BF5E95">
              <w:t>Кол. пролетов, шт.</w:t>
            </w:r>
          </w:p>
        </w:tc>
        <w:tc>
          <w:tcPr>
            <w:tcW w:w="3934" w:type="dxa"/>
          </w:tcPr>
          <w:p w:rsidR="00BF5E95" w:rsidRPr="00BF7F8D" w:rsidRDefault="00BF5E95" w:rsidP="00BF5E95">
            <w:pPr>
              <w:ind w:firstLine="0"/>
              <w:rPr>
                <w:b/>
              </w:rPr>
            </w:pPr>
            <w:bookmarkStart w:id="122" w:name="ПродПролеты"/>
            <w:bookmarkEnd w:id="122"/>
          </w:p>
        </w:tc>
      </w:tr>
      <w:tr w:rsidR="00BF5E95" w:rsidRPr="00BF7F8D" w:rsidTr="00A36DE2">
        <w:tc>
          <w:tcPr>
            <w:tcW w:w="2802" w:type="dxa"/>
            <w:vMerge/>
          </w:tcPr>
          <w:p w:rsidR="00BF5E95" w:rsidRPr="00C11E3F" w:rsidRDefault="00BF5E95" w:rsidP="00BF5E95">
            <w:pPr>
              <w:ind w:firstLine="31"/>
            </w:pPr>
          </w:p>
        </w:tc>
        <w:tc>
          <w:tcPr>
            <w:tcW w:w="2835" w:type="dxa"/>
          </w:tcPr>
          <w:p w:rsidR="00BF5E95" w:rsidRPr="00C11E3F" w:rsidRDefault="00BF5E95" w:rsidP="00BF5E95">
            <w:pPr>
              <w:ind w:firstLine="31"/>
            </w:pPr>
            <w:r w:rsidRPr="00BF5E95">
              <w:t>Длина здания</w:t>
            </w:r>
            <w:r>
              <w:t>, м</w:t>
            </w:r>
            <w:r w:rsidRPr="00BF5E95">
              <w:t xml:space="preserve"> (д1+д2+дpi ) </w:t>
            </w:r>
          </w:p>
        </w:tc>
        <w:tc>
          <w:tcPr>
            <w:tcW w:w="3934" w:type="dxa"/>
            <w:vAlign w:val="center"/>
          </w:tcPr>
          <w:p w:rsidR="00BF5E95" w:rsidRPr="00127356" w:rsidRDefault="00BF5E95" w:rsidP="00A36DE2">
            <w:pPr>
              <w:ind w:firstLine="0"/>
              <w:jc w:val="left"/>
              <w:rPr>
                <w:b/>
              </w:rPr>
            </w:pPr>
            <w:bookmarkStart w:id="123" w:name="ШагиДлина"/>
            <w:bookmarkEnd w:id="123"/>
          </w:p>
        </w:tc>
      </w:tr>
    </w:tbl>
    <w:p w:rsidR="00BF5E95" w:rsidRDefault="00BF5E95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1842"/>
        <w:gridCol w:w="2092"/>
      </w:tblGrid>
      <w:tr w:rsidR="00BB251A" w:rsidRPr="00BF7F8D" w:rsidTr="00BB251A">
        <w:tc>
          <w:tcPr>
            <w:tcW w:w="2802" w:type="dxa"/>
            <w:vMerge w:val="restart"/>
          </w:tcPr>
          <w:p w:rsidR="00BB251A" w:rsidRPr="00BF7F8D" w:rsidRDefault="00BB251A" w:rsidP="00BB251A">
            <w:pPr>
              <w:ind w:firstLine="0"/>
            </w:pPr>
            <w:r>
              <w:t>Высота здания (сооружения)</w:t>
            </w:r>
          </w:p>
        </w:tc>
        <w:tc>
          <w:tcPr>
            <w:tcW w:w="2835" w:type="dxa"/>
            <w:vMerge w:val="restart"/>
          </w:tcPr>
          <w:p w:rsidR="00BB251A" w:rsidRPr="00BF7F8D" w:rsidRDefault="00BB251A" w:rsidP="00BB251A">
            <w:pPr>
              <w:ind w:firstLine="0"/>
            </w:pPr>
            <w:r>
              <w:t>Ниже отметки 0.00</w:t>
            </w:r>
          </w:p>
        </w:tc>
        <w:tc>
          <w:tcPr>
            <w:tcW w:w="1842" w:type="dxa"/>
          </w:tcPr>
          <w:p w:rsidR="00BB251A" w:rsidRPr="00BB251A" w:rsidRDefault="00BB251A" w:rsidP="00BB251A">
            <w:pPr>
              <w:ind w:firstLine="0"/>
            </w:pPr>
            <w:r>
              <w:t>Количество</w:t>
            </w:r>
          </w:p>
        </w:tc>
        <w:tc>
          <w:tcPr>
            <w:tcW w:w="2092" w:type="dxa"/>
          </w:tcPr>
          <w:p w:rsidR="00BB251A" w:rsidRPr="00BB251A" w:rsidRDefault="00BB251A" w:rsidP="007D7D9A">
            <w:pPr>
              <w:ind w:firstLine="0"/>
              <w:jc w:val="center"/>
              <w:rPr>
                <w:b/>
              </w:rPr>
            </w:pPr>
            <w:bookmarkStart w:id="124" w:name="Цокольные2"/>
            <w:bookmarkEnd w:id="124"/>
          </w:p>
        </w:tc>
      </w:tr>
      <w:tr w:rsidR="00BB251A" w:rsidRPr="00BF7F8D" w:rsidTr="00BB251A">
        <w:tc>
          <w:tcPr>
            <w:tcW w:w="2802" w:type="dxa"/>
            <w:vMerge/>
          </w:tcPr>
          <w:p w:rsidR="00BB251A" w:rsidRPr="00C11E3F" w:rsidRDefault="00BB251A" w:rsidP="00BB251A">
            <w:pPr>
              <w:ind w:firstLine="0"/>
            </w:pPr>
          </w:p>
        </w:tc>
        <w:tc>
          <w:tcPr>
            <w:tcW w:w="2835" w:type="dxa"/>
            <w:vMerge/>
          </w:tcPr>
          <w:p w:rsidR="00BB251A" w:rsidRPr="00C11E3F" w:rsidRDefault="00BB251A" w:rsidP="00BB251A">
            <w:pPr>
              <w:ind w:firstLine="0"/>
            </w:pPr>
          </w:p>
        </w:tc>
        <w:tc>
          <w:tcPr>
            <w:tcW w:w="1842" w:type="dxa"/>
          </w:tcPr>
          <w:p w:rsidR="00BB251A" w:rsidRPr="00BB251A" w:rsidRDefault="00BB251A" w:rsidP="00BB251A">
            <w:pPr>
              <w:ind w:firstLine="0"/>
            </w:pPr>
            <w:r>
              <w:t>В</w:t>
            </w:r>
            <w:r w:rsidRPr="00BB251A">
              <w:t>ысота, м.</w:t>
            </w:r>
          </w:p>
        </w:tc>
        <w:tc>
          <w:tcPr>
            <w:tcW w:w="2092" w:type="dxa"/>
          </w:tcPr>
          <w:p w:rsidR="00BB251A" w:rsidRPr="00BB251A" w:rsidRDefault="00BB251A" w:rsidP="007D7D9A">
            <w:pPr>
              <w:ind w:firstLine="0"/>
              <w:jc w:val="center"/>
              <w:rPr>
                <w:b/>
              </w:rPr>
            </w:pPr>
            <w:bookmarkStart w:id="125" w:name="ЦокольныйВ2"/>
            <w:bookmarkEnd w:id="125"/>
          </w:p>
        </w:tc>
      </w:tr>
      <w:tr w:rsidR="00BB251A" w:rsidRPr="00BF7F8D" w:rsidTr="00BB251A">
        <w:tc>
          <w:tcPr>
            <w:tcW w:w="2802" w:type="dxa"/>
            <w:vMerge/>
          </w:tcPr>
          <w:p w:rsidR="00BB251A" w:rsidRPr="00BF7F8D" w:rsidRDefault="00BB251A" w:rsidP="00BB251A">
            <w:pPr>
              <w:ind w:firstLine="0"/>
            </w:pPr>
          </w:p>
        </w:tc>
        <w:tc>
          <w:tcPr>
            <w:tcW w:w="2835" w:type="dxa"/>
            <w:vMerge w:val="restart"/>
          </w:tcPr>
          <w:p w:rsidR="00BB251A" w:rsidRPr="00BF7F8D" w:rsidRDefault="00BB251A" w:rsidP="00BB251A">
            <w:pPr>
              <w:ind w:firstLine="0"/>
            </w:pPr>
            <w:r>
              <w:t>Выше отметки 0.00</w:t>
            </w:r>
          </w:p>
        </w:tc>
        <w:tc>
          <w:tcPr>
            <w:tcW w:w="1842" w:type="dxa"/>
          </w:tcPr>
          <w:p w:rsidR="00BB251A" w:rsidRPr="00BB251A" w:rsidRDefault="00BB251A" w:rsidP="00BB251A">
            <w:pPr>
              <w:ind w:firstLine="0"/>
            </w:pPr>
            <w:r>
              <w:t>Количество</w:t>
            </w:r>
          </w:p>
        </w:tc>
        <w:tc>
          <w:tcPr>
            <w:tcW w:w="2092" w:type="dxa"/>
          </w:tcPr>
          <w:p w:rsidR="00BB251A" w:rsidRPr="00BB251A" w:rsidRDefault="00BB251A" w:rsidP="00BB251A">
            <w:pPr>
              <w:ind w:firstLine="0"/>
              <w:jc w:val="center"/>
              <w:rPr>
                <w:b/>
              </w:rPr>
            </w:pPr>
            <w:bookmarkStart w:id="126" w:name="Типовые2"/>
            <w:bookmarkEnd w:id="126"/>
          </w:p>
        </w:tc>
      </w:tr>
      <w:tr w:rsidR="00BB251A" w:rsidRPr="00BF7F8D" w:rsidTr="00BB251A">
        <w:tc>
          <w:tcPr>
            <w:tcW w:w="2802" w:type="dxa"/>
            <w:vMerge/>
          </w:tcPr>
          <w:p w:rsidR="00BB251A" w:rsidRPr="00C11E3F" w:rsidRDefault="00BB251A" w:rsidP="00BB251A">
            <w:pPr>
              <w:ind w:firstLine="0"/>
            </w:pPr>
          </w:p>
        </w:tc>
        <w:tc>
          <w:tcPr>
            <w:tcW w:w="2835" w:type="dxa"/>
            <w:vMerge/>
          </w:tcPr>
          <w:p w:rsidR="00BB251A" w:rsidRPr="00C11E3F" w:rsidRDefault="00BB251A" w:rsidP="00BB251A">
            <w:pPr>
              <w:ind w:firstLine="0"/>
            </w:pPr>
          </w:p>
        </w:tc>
        <w:tc>
          <w:tcPr>
            <w:tcW w:w="1842" w:type="dxa"/>
          </w:tcPr>
          <w:p w:rsidR="00BB251A" w:rsidRPr="00BB251A" w:rsidRDefault="00BB251A" w:rsidP="00BB251A">
            <w:pPr>
              <w:ind w:firstLine="0"/>
            </w:pPr>
            <w:r>
              <w:t>В</w:t>
            </w:r>
            <w:r w:rsidRPr="00BB251A">
              <w:t>ысота, м.</w:t>
            </w:r>
          </w:p>
        </w:tc>
        <w:tc>
          <w:tcPr>
            <w:tcW w:w="2092" w:type="dxa"/>
          </w:tcPr>
          <w:p w:rsidR="00BB251A" w:rsidRPr="00BB251A" w:rsidRDefault="00BB251A" w:rsidP="00BB251A">
            <w:pPr>
              <w:ind w:firstLine="0"/>
              <w:jc w:val="center"/>
              <w:rPr>
                <w:b/>
              </w:rPr>
            </w:pPr>
            <w:bookmarkStart w:id="127" w:name="ВысотаЗдания2"/>
            <w:bookmarkEnd w:id="127"/>
          </w:p>
        </w:tc>
      </w:tr>
    </w:tbl>
    <w:p w:rsidR="00BF7F8D" w:rsidRDefault="00166FBF" w:rsidP="00BF7F8D">
      <w:pPr>
        <w:spacing w:before="240"/>
        <w:ind w:firstLine="0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 w:rsidR="00BF7F8D">
        <w:rPr>
          <w:color w:val="548DD4" w:themeColor="text2" w:themeTint="99"/>
        </w:rPr>
        <w:t xml:space="preserve">Конструкция здания (сооружения) </w:t>
      </w:r>
      <w:r w:rsidR="00245ADC" w:rsidRPr="00A36DE2">
        <w:rPr>
          <w:color w:val="548DD4" w:themeColor="text2" w:themeTint="99"/>
        </w:rPr>
        <w:t>ниже</w:t>
      </w:r>
      <w:r w:rsidR="00245ADC" w:rsidRPr="00245ADC">
        <w:rPr>
          <w:b/>
          <w:color w:val="FF0000"/>
        </w:rPr>
        <w:t xml:space="preserve"> </w:t>
      </w:r>
      <w:r w:rsidR="00BF7F8D">
        <w:rPr>
          <w:color w:val="548DD4" w:themeColor="text2" w:themeTint="99"/>
        </w:rPr>
        <w:t>отметки 0.00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F76F00">
        <w:tc>
          <w:tcPr>
            <w:tcW w:w="2802" w:type="dxa"/>
            <w:vMerge w:val="restart"/>
          </w:tcPr>
          <w:p w:rsidR="00AD5F11" w:rsidRPr="000B79E1" w:rsidRDefault="0055313A" w:rsidP="00AD5F11">
            <w:pPr>
              <w:ind w:firstLine="0"/>
              <w:jc w:val="left"/>
            </w:pPr>
            <w:r w:rsidRPr="000B79E1">
              <w:t xml:space="preserve">Фундаменты,  </w:t>
            </w:r>
          </w:p>
          <w:p w:rsidR="00BF7F8D" w:rsidRPr="000B79E1" w:rsidRDefault="0055313A" w:rsidP="00AD5F11">
            <w:pPr>
              <w:ind w:firstLine="0"/>
              <w:jc w:val="left"/>
            </w:pPr>
            <w:r w:rsidRPr="000B79E1">
              <w:t>тип конструкций</w:t>
            </w:r>
          </w:p>
        </w:tc>
        <w:tc>
          <w:tcPr>
            <w:tcW w:w="2835" w:type="dxa"/>
          </w:tcPr>
          <w:p w:rsidR="00BF7F8D" w:rsidRPr="000B79E1" w:rsidRDefault="00BF5E95" w:rsidP="00BF7F8D">
            <w:pPr>
              <w:ind w:firstLine="0"/>
            </w:pPr>
            <w:r w:rsidRPr="000B79E1">
              <w:t>Т</w:t>
            </w:r>
            <w:r w:rsidR="00BF7F8D" w:rsidRPr="000B79E1">
              <w:t xml:space="preserve">ип, </w:t>
            </w:r>
          </w:p>
        </w:tc>
        <w:tc>
          <w:tcPr>
            <w:tcW w:w="3934" w:type="dxa"/>
          </w:tcPr>
          <w:p w:rsidR="00BF7F8D" w:rsidRPr="000B79E1" w:rsidRDefault="00BF7F8D" w:rsidP="008252BD">
            <w:pPr>
              <w:ind w:firstLine="0"/>
              <w:jc w:val="left"/>
              <w:rPr>
                <w:b/>
              </w:rPr>
            </w:pPr>
            <w:bookmarkStart w:id="128" w:name="ТипФундамента"/>
            <w:bookmarkEnd w:id="128"/>
          </w:p>
        </w:tc>
      </w:tr>
      <w:tr w:rsidR="00BF7F8D" w:rsidRPr="000B79E1" w:rsidTr="00BF7F8D">
        <w:tc>
          <w:tcPr>
            <w:tcW w:w="2802" w:type="dxa"/>
            <w:vMerge/>
          </w:tcPr>
          <w:p w:rsidR="00BF7F8D" w:rsidRPr="000B79E1" w:rsidRDefault="00BF7F8D" w:rsidP="00BF7F8D">
            <w:pPr>
              <w:ind w:firstLine="0"/>
            </w:pPr>
          </w:p>
        </w:tc>
        <w:tc>
          <w:tcPr>
            <w:tcW w:w="2835" w:type="dxa"/>
          </w:tcPr>
          <w:p w:rsidR="00BF7F8D" w:rsidRPr="000B79E1" w:rsidRDefault="00BF5E95" w:rsidP="00BF7F8D">
            <w:pPr>
              <w:ind w:firstLine="0"/>
            </w:pPr>
            <w:r w:rsidRPr="000B79E1">
              <w:t>Т</w:t>
            </w:r>
            <w:r w:rsidR="00BF7F8D" w:rsidRPr="000B79E1">
              <w:t>ехнология СМР</w:t>
            </w:r>
          </w:p>
        </w:tc>
        <w:tc>
          <w:tcPr>
            <w:tcW w:w="3934" w:type="dxa"/>
            <w:vAlign w:val="center"/>
          </w:tcPr>
          <w:p w:rsidR="00BF7F8D" w:rsidRPr="000B79E1" w:rsidRDefault="00BF7F8D" w:rsidP="000B2B81">
            <w:pPr>
              <w:ind w:firstLine="0"/>
              <w:rPr>
                <w:b/>
              </w:rPr>
            </w:pPr>
            <w:bookmarkStart w:id="129" w:name="ТехнологияФундамента"/>
            <w:bookmarkEnd w:id="129"/>
          </w:p>
        </w:tc>
      </w:tr>
    </w:tbl>
    <w:p w:rsidR="00BF7F8D" w:rsidRPr="000B79E1" w:rsidRDefault="00BF7F8D" w:rsidP="00BF7F8D">
      <w:pPr>
        <w:spacing w:line="240" w:lineRule="auto"/>
        <w:ind w:firstLine="0"/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897"/>
        <w:gridCol w:w="3872"/>
      </w:tblGrid>
      <w:tr w:rsidR="000B79E1" w:rsidRPr="000B79E1" w:rsidTr="00166FBF">
        <w:trPr>
          <w:trHeight w:val="301"/>
        </w:trPr>
        <w:tc>
          <w:tcPr>
            <w:tcW w:w="2802" w:type="dxa"/>
            <w:vMerge w:val="restart"/>
          </w:tcPr>
          <w:p w:rsidR="00757131" w:rsidRPr="000B79E1" w:rsidRDefault="00AD5F11" w:rsidP="00AD5F11">
            <w:pPr>
              <w:ind w:firstLine="0"/>
              <w:jc w:val="center"/>
            </w:pPr>
            <w:r w:rsidRPr="000B79E1">
              <w:t>Конструкции фундамента</w:t>
            </w:r>
          </w:p>
        </w:tc>
        <w:tc>
          <w:tcPr>
            <w:tcW w:w="2897" w:type="dxa"/>
          </w:tcPr>
          <w:p w:rsidR="00245ADC" w:rsidRPr="000B79E1" w:rsidRDefault="00245ADC" w:rsidP="00245ADC">
            <w:pPr>
              <w:ind w:firstLine="0"/>
            </w:pPr>
            <w:r w:rsidRPr="000B79E1">
              <w:t>Конструкция</w:t>
            </w:r>
          </w:p>
        </w:tc>
        <w:tc>
          <w:tcPr>
            <w:tcW w:w="3872" w:type="dxa"/>
            <w:vMerge w:val="restart"/>
            <w:vAlign w:val="center"/>
          </w:tcPr>
          <w:p w:rsidR="00245ADC" w:rsidRPr="000B79E1" w:rsidRDefault="008252BD" w:rsidP="00166FBF">
            <w:pPr>
              <w:ind w:firstLine="0"/>
              <w:jc w:val="center"/>
            </w:pPr>
            <w:r w:rsidRPr="000B79E1">
              <w:t>Материал конструкций</w:t>
            </w:r>
          </w:p>
        </w:tc>
      </w:tr>
      <w:tr w:rsidR="000B79E1" w:rsidRPr="000B79E1" w:rsidTr="00166FBF">
        <w:trPr>
          <w:trHeight w:val="452"/>
        </w:trPr>
        <w:tc>
          <w:tcPr>
            <w:tcW w:w="2802" w:type="dxa"/>
            <w:vMerge/>
          </w:tcPr>
          <w:p w:rsidR="00245ADC" w:rsidRPr="000B79E1" w:rsidRDefault="00245ADC" w:rsidP="00BF7F8D">
            <w:pPr>
              <w:ind w:firstLine="0"/>
            </w:pPr>
          </w:p>
        </w:tc>
        <w:tc>
          <w:tcPr>
            <w:tcW w:w="2897" w:type="dxa"/>
          </w:tcPr>
          <w:p w:rsidR="00245ADC" w:rsidRPr="000B79E1" w:rsidRDefault="00757131" w:rsidP="00757131">
            <w:pPr>
              <w:ind w:firstLine="0"/>
            </w:pPr>
            <w:r w:rsidRPr="000B79E1">
              <w:t>Толщина, м</w:t>
            </w:r>
          </w:p>
        </w:tc>
        <w:tc>
          <w:tcPr>
            <w:tcW w:w="3872" w:type="dxa"/>
            <w:vMerge/>
          </w:tcPr>
          <w:p w:rsidR="00245ADC" w:rsidRPr="000B79E1" w:rsidRDefault="00245ADC" w:rsidP="00BF7F8D">
            <w:pPr>
              <w:ind w:firstLine="0"/>
              <w:rPr>
                <w:b/>
              </w:rPr>
            </w:pPr>
          </w:p>
        </w:tc>
      </w:tr>
      <w:tr w:rsidR="000B79E1" w:rsidRPr="000B79E1" w:rsidTr="00166FBF">
        <w:trPr>
          <w:trHeight w:val="368"/>
        </w:trPr>
        <w:tc>
          <w:tcPr>
            <w:tcW w:w="2802" w:type="dxa"/>
          </w:tcPr>
          <w:p w:rsidR="00757131" w:rsidRPr="000B79E1" w:rsidRDefault="00757131" w:rsidP="00757131">
            <w:pPr>
              <w:ind w:firstLine="0"/>
            </w:pPr>
            <w:r w:rsidRPr="000B79E1">
              <w:t xml:space="preserve">Фундаментная плита  </w:t>
            </w:r>
          </w:p>
        </w:tc>
        <w:tc>
          <w:tcPr>
            <w:tcW w:w="2897" w:type="dxa"/>
          </w:tcPr>
          <w:p w:rsidR="00757131" w:rsidRPr="00166FBF" w:rsidRDefault="00757131" w:rsidP="0028191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bookmarkStart w:id="130" w:name="ТолщинаПлиты"/>
            <w:bookmarkEnd w:id="130"/>
          </w:p>
        </w:tc>
        <w:tc>
          <w:tcPr>
            <w:tcW w:w="3872" w:type="dxa"/>
          </w:tcPr>
          <w:p w:rsidR="00757131" w:rsidRPr="000B79E1" w:rsidRDefault="00757131" w:rsidP="00757131">
            <w:pPr>
              <w:ind w:firstLine="0"/>
              <w:rPr>
                <w:b/>
              </w:rPr>
            </w:pPr>
            <w:bookmarkStart w:id="131" w:name="МатериалПлиты"/>
            <w:bookmarkEnd w:id="131"/>
          </w:p>
        </w:tc>
      </w:tr>
      <w:tr w:rsidR="00757131" w:rsidRPr="000B79E1" w:rsidTr="00166FBF">
        <w:trPr>
          <w:trHeight w:val="368"/>
        </w:trPr>
        <w:tc>
          <w:tcPr>
            <w:tcW w:w="2802" w:type="dxa"/>
          </w:tcPr>
          <w:p w:rsidR="00757131" w:rsidRPr="000B79E1" w:rsidRDefault="00757131" w:rsidP="00166FBF">
            <w:pPr>
              <w:ind w:firstLine="0"/>
              <w:jc w:val="left"/>
            </w:pPr>
            <w:r w:rsidRPr="000B79E1">
              <w:t xml:space="preserve">Плита с </w:t>
            </w:r>
            <w:r w:rsidR="00472211" w:rsidRPr="000B79E1">
              <w:t>«</w:t>
            </w:r>
            <w:r w:rsidR="008252BD" w:rsidRPr="000B79E1">
              <w:t>н</w:t>
            </w:r>
            <w:r w:rsidRPr="000B79E1">
              <w:t>адбалкой</w:t>
            </w:r>
            <w:r w:rsidR="00472211" w:rsidRPr="000B79E1">
              <w:t>»</w:t>
            </w:r>
            <w:r w:rsidRPr="000B79E1">
              <w:t xml:space="preserve">  </w:t>
            </w:r>
          </w:p>
        </w:tc>
        <w:tc>
          <w:tcPr>
            <w:tcW w:w="2897" w:type="dxa"/>
          </w:tcPr>
          <w:p w:rsidR="00757131" w:rsidRPr="000B79E1" w:rsidRDefault="00757131" w:rsidP="00472211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132" w:name="ТолщинаНадбалка"/>
            <w:bookmarkEnd w:id="132"/>
          </w:p>
        </w:tc>
        <w:tc>
          <w:tcPr>
            <w:tcW w:w="3872" w:type="dxa"/>
          </w:tcPr>
          <w:p w:rsidR="00757131" w:rsidRPr="000B79E1" w:rsidRDefault="00757131" w:rsidP="00757131">
            <w:pPr>
              <w:ind w:firstLine="0"/>
              <w:rPr>
                <w:b/>
                <w:lang w:val="en-US"/>
              </w:rPr>
            </w:pPr>
            <w:bookmarkStart w:id="133" w:name="МатериалНадбалки"/>
            <w:bookmarkEnd w:id="133"/>
          </w:p>
        </w:tc>
      </w:tr>
    </w:tbl>
    <w:p w:rsidR="00BF7F8D" w:rsidRPr="000B79E1" w:rsidRDefault="00BF7F8D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166FBF" w:rsidRPr="000B79E1" w:rsidTr="00166FBF">
        <w:trPr>
          <w:trHeight w:val="347"/>
        </w:trPr>
        <w:tc>
          <w:tcPr>
            <w:tcW w:w="2802" w:type="dxa"/>
          </w:tcPr>
          <w:p w:rsidR="00166FBF" w:rsidRPr="000B79E1" w:rsidRDefault="00166FBF" w:rsidP="000C4ADE">
            <w:pPr>
              <w:ind w:firstLine="0"/>
              <w:jc w:val="center"/>
            </w:pPr>
            <w:r w:rsidRPr="000B79E1">
              <w:t xml:space="preserve">Вертикальные конструкции </w:t>
            </w:r>
          </w:p>
        </w:tc>
        <w:tc>
          <w:tcPr>
            <w:tcW w:w="2835" w:type="dxa"/>
            <w:vAlign w:val="center"/>
          </w:tcPr>
          <w:p w:rsidR="00166FBF" w:rsidRDefault="00166FBF" w:rsidP="00166FBF">
            <w:pPr>
              <w:tabs>
                <w:tab w:val="left" w:pos="706"/>
              </w:tabs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Размерность/</w:t>
            </w:r>
          </w:p>
          <w:p w:rsidR="00166FBF" w:rsidRPr="00166FBF" w:rsidRDefault="00166FBF" w:rsidP="00166FBF">
            <w:pPr>
              <w:tabs>
                <w:tab w:val="left" w:pos="706"/>
              </w:tabs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Толщина</w:t>
            </w:r>
          </w:p>
        </w:tc>
        <w:tc>
          <w:tcPr>
            <w:tcW w:w="3934" w:type="dxa"/>
            <w:vAlign w:val="center"/>
          </w:tcPr>
          <w:p w:rsidR="00166FBF" w:rsidRPr="000B79E1" w:rsidRDefault="00166FBF" w:rsidP="00166FBF">
            <w:pPr>
              <w:ind w:firstLine="0"/>
              <w:jc w:val="center"/>
              <w:rPr>
                <w:b/>
              </w:rPr>
            </w:pPr>
            <w:r w:rsidRPr="000B79E1">
              <w:t>Материал</w:t>
            </w:r>
          </w:p>
        </w:tc>
      </w:tr>
      <w:tr w:rsidR="00166FBF" w:rsidRPr="000B79E1" w:rsidTr="0044512B">
        <w:trPr>
          <w:trHeight w:val="351"/>
        </w:trPr>
        <w:tc>
          <w:tcPr>
            <w:tcW w:w="2802" w:type="dxa"/>
          </w:tcPr>
          <w:p w:rsidR="00166FBF" w:rsidRPr="000B79E1" w:rsidRDefault="00166FBF" w:rsidP="000C4AD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 xml:space="preserve">Подколонники </w:t>
            </w:r>
          </w:p>
        </w:tc>
        <w:tc>
          <w:tcPr>
            <w:tcW w:w="2835" w:type="dxa"/>
          </w:tcPr>
          <w:p w:rsidR="00166FBF" w:rsidRPr="00166FBF" w:rsidRDefault="00166FBF" w:rsidP="000C4ADE">
            <w:pPr>
              <w:ind w:firstLine="0"/>
              <w:jc w:val="center"/>
              <w:rPr>
                <w:b/>
                <w:lang w:val="en-US"/>
              </w:rPr>
            </w:pPr>
            <w:bookmarkStart w:id="134" w:name="РазмерностьПодкол"/>
            <w:bookmarkEnd w:id="134"/>
          </w:p>
        </w:tc>
        <w:tc>
          <w:tcPr>
            <w:tcW w:w="3934" w:type="dxa"/>
          </w:tcPr>
          <w:p w:rsidR="00166FBF" w:rsidRPr="00166FBF" w:rsidRDefault="00166FBF" w:rsidP="000C4ADE">
            <w:pPr>
              <w:ind w:firstLine="0"/>
              <w:rPr>
                <w:b/>
                <w:lang w:val="en-US"/>
              </w:rPr>
            </w:pPr>
            <w:bookmarkStart w:id="135" w:name="МатериалПодколонников"/>
            <w:bookmarkEnd w:id="135"/>
          </w:p>
        </w:tc>
      </w:tr>
      <w:tr w:rsidR="00166FBF" w:rsidRPr="000B79E1" w:rsidTr="0044512B">
        <w:trPr>
          <w:trHeight w:val="381"/>
        </w:trPr>
        <w:tc>
          <w:tcPr>
            <w:tcW w:w="2802" w:type="dxa"/>
          </w:tcPr>
          <w:p w:rsidR="00166FBF" w:rsidRPr="000B79E1" w:rsidRDefault="00166FBF" w:rsidP="000C4ADE">
            <w:pPr>
              <w:ind w:firstLine="0"/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>Колонны</w:t>
            </w:r>
          </w:p>
        </w:tc>
        <w:tc>
          <w:tcPr>
            <w:tcW w:w="2835" w:type="dxa"/>
          </w:tcPr>
          <w:p w:rsidR="00166FBF" w:rsidRPr="00166FBF" w:rsidRDefault="00166FBF" w:rsidP="000C4ADE">
            <w:pPr>
              <w:ind w:firstLine="0"/>
              <w:jc w:val="center"/>
              <w:rPr>
                <w:b/>
                <w:lang w:val="en-US"/>
              </w:rPr>
            </w:pPr>
            <w:bookmarkStart w:id="136" w:name="РазмерностьКолонны"/>
            <w:bookmarkEnd w:id="136"/>
          </w:p>
        </w:tc>
        <w:tc>
          <w:tcPr>
            <w:tcW w:w="3934" w:type="dxa"/>
          </w:tcPr>
          <w:p w:rsidR="00166FBF" w:rsidRPr="00166FBF" w:rsidRDefault="00166FBF" w:rsidP="000C4ADE">
            <w:pPr>
              <w:ind w:firstLine="0"/>
              <w:rPr>
                <w:b/>
                <w:lang w:val="en-US"/>
              </w:rPr>
            </w:pPr>
            <w:bookmarkStart w:id="137" w:name="МатериалКолонны"/>
            <w:bookmarkEnd w:id="137"/>
          </w:p>
        </w:tc>
      </w:tr>
      <w:tr w:rsidR="00F53A0B" w:rsidRPr="000B79E1" w:rsidTr="000C4ADE">
        <w:trPr>
          <w:trHeight w:val="385"/>
        </w:trPr>
        <w:tc>
          <w:tcPr>
            <w:tcW w:w="2802" w:type="dxa"/>
          </w:tcPr>
          <w:p w:rsidR="00F53A0B" w:rsidRPr="000B79E1" w:rsidRDefault="00F53A0B" w:rsidP="000C4ADE">
            <w:pPr>
              <w:ind w:firstLine="0"/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 xml:space="preserve">Стены цоколя </w:t>
            </w:r>
            <w:r w:rsidRPr="000B79E1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 w:rsidRPr="000B79E1">
              <w:rPr>
                <w:rFonts w:eastAsia="Times New Roman" w:cs="Times New Roman"/>
                <w:szCs w:val="28"/>
                <w:lang w:eastAsia="ru-RU"/>
              </w:rPr>
              <w:t>ц</w:t>
            </w:r>
          </w:p>
        </w:tc>
        <w:tc>
          <w:tcPr>
            <w:tcW w:w="2835" w:type="dxa"/>
          </w:tcPr>
          <w:p w:rsidR="00F53A0B" w:rsidRPr="00166FBF" w:rsidRDefault="00F53A0B" w:rsidP="000C4ADE">
            <w:pPr>
              <w:ind w:firstLine="0"/>
              <w:jc w:val="center"/>
              <w:rPr>
                <w:b/>
                <w:lang w:val="en-US"/>
              </w:rPr>
            </w:pPr>
            <w:bookmarkStart w:id="138" w:name="ТолщинаСтены"/>
            <w:bookmarkEnd w:id="138"/>
          </w:p>
        </w:tc>
        <w:tc>
          <w:tcPr>
            <w:tcW w:w="3934" w:type="dxa"/>
          </w:tcPr>
          <w:p w:rsidR="00F53A0B" w:rsidRPr="00166FBF" w:rsidRDefault="00F53A0B" w:rsidP="000C4ADE">
            <w:pPr>
              <w:ind w:firstLine="0"/>
              <w:rPr>
                <w:b/>
                <w:lang w:val="en-US"/>
              </w:rPr>
            </w:pPr>
            <w:bookmarkStart w:id="139" w:name="МатериалСтены"/>
            <w:bookmarkEnd w:id="139"/>
          </w:p>
        </w:tc>
      </w:tr>
    </w:tbl>
    <w:p w:rsidR="00F53A0B" w:rsidRPr="000B79E1" w:rsidRDefault="00F53A0B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166FBF">
        <w:tc>
          <w:tcPr>
            <w:tcW w:w="2802" w:type="dxa"/>
            <w:vMerge w:val="restart"/>
          </w:tcPr>
          <w:p w:rsidR="008252BD" w:rsidRPr="000B79E1" w:rsidRDefault="00AD5F11" w:rsidP="00AD5F11">
            <w:pPr>
              <w:ind w:firstLine="0"/>
              <w:jc w:val="center"/>
            </w:pPr>
            <w:r w:rsidRPr="000B79E1">
              <w:t xml:space="preserve">Перекрытие </w:t>
            </w:r>
            <w:r w:rsidR="008252BD" w:rsidRPr="000B79E1">
              <w:t>на отметке 0.00</w:t>
            </w:r>
          </w:p>
        </w:tc>
        <w:tc>
          <w:tcPr>
            <w:tcW w:w="2835" w:type="dxa"/>
          </w:tcPr>
          <w:p w:rsidR="008252BD" w:rsidRPr="000B79E1" w:rsidRDefault="008252BD" w:rsidP="00BF7F8D">
            <w:pPr>
              <w:ind w:firstLine="0"/>
            </w:pPr>
            <w:r w:rsidRPr="000B79E1">
              <w:t>Конструкция</w:t>
            </w:r>
          </w:p>
        </w:tc>
        <w:tc>
          <w:tcPr>
            <w:tcW w:w="3934" w:type="dxa"/>
            <w:vMerge w:val="restart"/>
            <w:vAlign w:val="center"/>
          </w:tcPr>
          <w:p w:rsidR="008252BD" w:rsidRPr="000B79E1" w:rsidRDefault="008252BD" w:rsidP="00166FBF">
            <w:pPr>
              <w:ind w:firstLine="0"/>
              <w:jc w:val="center"/>
              <w:rPr>
                <w:b/>
              </w:rPr>
            </w:pPr>
            <w:r w:rsidRPr="000B79E1">
              <w:t>Материал конструкций</w:t>
            </w:r>
          </w:p>
        </w:tc>
      </w:tr>
      <w:tr w:rsidR="000B79E1" w:rsidRPr="000B79E1" w:rsidTr="00F76F00">
        <w:tc>
          <w:tcPr>
            <w:tcW w:w="2802" w:type="dxa"/>
            <w:vMerge/>
          </w:tcPr>
          <w:p w:rsidR="008252BD" w:rsidRPr="000B79E1" w:rsidRDefault="008252BD" w:rsidP="00BF7F8D">
            <w:pPr>
              <w:ind w:firstLine="0"/>
            </w:pPr>
          </w:p>
        </w:tc>
        <w:tc>
          <w:tcPr>
            <w:tcW w:w="2835" w:type="dxa"/>
          </w:tcPr>
          <w:p w:rsidR="008252BD" w:rsidRPr="000B79E1" w:rsidRDefault="008252BD" w:rsidP="00BF7F8D">
            <w:pPr>
              <w:ind w:firstLine="0"/>
            </w:pPr>
            <w:r w:rsidRPr="000B79E1">
              <w:t>Толщина, м</w:t>
            </w:r>
          </w:p>
        </w:tc>
        <w:tc>
          <w:tcPr>
            <w:tcW w:w="3934" w:type="dxa"/>
            <w:vMerge/>
          </w:tcPr>
          <w:p w:rsidR="008252BD" w:rsidRPr="000B79E1" w:rsidRDefault="008252BD" w:rsidP="00BF7F8D">
            <w:pPr>
              <w:ind w:firstLine="0"/>
              <w:rPr>
                <w:b/>
              </w:rPr>
            </w:pPr>
          </w:p>
        </w:tc>
      </w:tr>
      <w:tr w:rsidR="000B79E1" w:rsidRPr="000B79E1" w:rsidTr="00F76F00">
        <w:tc>
          <w:tcPr>
            <w:tcW w:w="2802" w:type="dxa"/>
          </w:tcPr>
          <w:p w:rsidR="00BF7F8D" w:rsidRPr="000B79E1" w:rsidRDefault="00D26BDD" w:rsidP="00BF7F8D">
            <w:r w:rsidRPr="000B79E1">
              <w:t>Ригели</w:t>
            </w:r>
          </w:p>
        </w:tc>
        <w:tc>
          <w:tcPr>
            <w:tcW w:w="2835" w:type="dxa"/>
          </w:tcPr>
          <w:p w:rsidR="00BF7F8D" w:rsidRPr="00166FBF" w:rsidRDefault="00BF7F8D" w:rsidP="00D26BDD">
            <w:pPr>
              <w:ind w:firstLine="0"/>
              <w:jc w:val="center"/>
              <w:rPr>
                <w:b/>
                <w:lang w:val="en-US"/>
              </w:rPr>
            </w:pPr>
            <w:bookmarkStart w:id="140" w:name="ТолщинаРигели"/>
            <w:bookmarkEnd w:id="140"/>
          </w:p>
        </w:tc>
        <w:tc>
          <w:tcPr>
            <w:tcW w:w="3934" w:type="dxa"/>
          </w:tcPr>
          <w:p w:rsidR="00BF7F8D" w:rsidRPr="00166FBF" w:rsidRDefault="00BF7F8D" w:rsidP="00BF7F8D">
            <w:pPr>
              <w:ind w:firstLine="0"/>
              <w:rPr>
                <w:b/>
                <w:lang w:val="en-US"/>
              </w:rPr>
            </w:pPr>
            <w:bookmarkStart w:id="141" w:name="МатериалРигели"/>
            <w:bookmarkEnd w:id="141"/>
          </w:p>
        </w:tc>
      </w:tr>
      <w:tr w:rsidR="00AD5F11" w:rsidRPr="000B79E1" w:rsidTr="00F76F00">
        <w:tc>
          <w:tcPr>
            <w:tcW w:w="2802" w:type="dxa"/>
          </w:tcPr>
          <w:p w:rsidR="00AD5F11" w:rsidRPr="000B79E1" w:rsidRDefault="00AD5F11" w:rsidP="00392641">
            <w:r w:rsidRPr="000B79E1">
              <w:t>Перекрытие</w:t>
            </w:r>
          </w:p>
        </w:tc>
        <w:tc>
          <w:tcPr>
            <w:tcW w:w="2835" w:type="dxa"/>
          </w:tcPr>
          <w:p w:rsidR="00AD5F11" w:rsidRPr="00166FBF" w:rsidRDefault="00AD5F11" w:rsidP="00392641">
            <w:pPr>
              <w:ind w:firstLine="0"/>
              <w:jc w:val="center"/>
              <w:rPr>
                <w:b/>
                <w:lang w:val="en-US"/>
              </w:rPr>
            </w:pPr>
            <w:bookmarkStart w:id="142" w:name="ТолщинаПерекрытия"/>
            <w:bookmarkEnd w:id="142"/>
          </w:p>
        </w:tc>
        <w:tc>
          <w:tcPr>
            <w:tcW w:w="3934" w:type="dxa"/>
          </w:tcPr>
          <w:p w:rsidR="00AD5F11" w:rsidRPr="000B79E1" w:rsidRDefault="00AD5F11" w:rsidP="00BF7F8D">
            <w:pPr>
              <w:ind w:firstLine="0"/>
              <w:rPr>
                <w:b/>
              </w:rPr>
            </w:pPr>
            <w:bookmarkStart w:id="143" w:name="МатериалПерекрытия"/>
            <w:bookmarkEnd w:id="143"/>
          </w:p>
        </w:tc>
      </w:tr>
    </w:tbl>
    <w:p w:rsidR="00BF7F8D" w:rsidRPr="000B79E1" w:rsidRDefault="00BF7F8D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BF7F8D">
        <w:trPr>
          <w:trHeight w:val="70"/>
        </w:trPr>
        <w:tc>
          <w:tcPr>
            <w:tcW w:w="2802" w:type="dxa"/>
            <w:vMerge w:val="restart"/>
          </w:tcPr>
          <w:p w:rsidR="00BF7F8D" w:rsidRPr="000B79E1" w:rsidRDefault="00BF7F8D" w:rsidP="00757131">
            <w:pPr>
              <w:ind w:firstLine="0"/>
              <w:jc w:val="left"/>
            </w:pPr>
            <w:r w:rsidRPr="000B79E1">
              <w:t xml:space="preserve">Материалы </w:t>
            </w:r>
            <w:r w:rsidR="00757131" w:rsidRPr="000B79E1">
              <w:t xml:space="preserve"> </w:t>
            </w:r>
            <w:r w:rsidRPr="000B79E1">
              <w:t>ниже отметки 0.00</w:t>
            </w:r>
          </w:p>
        </w:tc>
        <w:tc>
          <w:tcPr>
            <w:tcW w:w="2835" w:type="dxa"/>
          </w:tcPr>
          <w:p w:rsidR="00BF7F8D" w:rsidRPr="000B79E1" w:rsidRDefault="00BF7F8D" w:rsidP="00BF7F8D">
            <w:pPr>
              <w:ind w:firstLine="0"/>
            </w:pPr>
            <w:r w:rsidRPr="000B79E1">
              <w:t>Класс бетона</w:t>
            </w:r>
          </w:p>
        </w:tc>
        <w:tc>
          <w:tcPr>
            <w:tcW w:w="3934" w:type="dxa"/>
          </w:tcPr>
          <w:p w:rsidR="00BF7F8D" w:rsidRPr="00BF6207" w:rsidRDefault="00BF7F8D" w:rsidP="00BF7F8D">
            <w:pPr>
              <w:ind w:firstLine="0"/>
              <w:rPr>
                <w:b/>
                <w:lang w:val="en-US"/>
              </w:rPr>
            </w:pPr>
            <w:bookmarkStart w:id="144" w:name="БетонНиже0"/>
            <w:bookmarkEnd w:id="144"/>
          </w:p>
        </w:tc>
      </w:tr>
      <w:tr w:rsidR="000B79E1" w:rsidRPr="000B79E1" w:rsidTr="00BF7F8D">
        <w:trPr>
          <w:trHeight w:val="160"/>
        </w:trPr>
        <w:tc>
          <w:tcPr>
            <w:tcW w:w="2802" w:type="dxa"/>
            <w:vMerge/>
          </w:tcPr>
          <w:p w:rsidR="00BF7F8D" w:rsidRPr="000B79E1" w:rsidRDefault="00BF7F8D" w:rsidP="00BF7F8D">
            <w:pPr>
              <w:ind w:firstLine="0"/>
            </w:pPr>
          </w:p>
        </w:tc>
        <w:tc>
          <w:tcPr>
            <w:tcW w:w="2835" w:type="dxa"/>
          </w:tcPr>
          <w:p w:rsidR="00BF7F8D" w:rsidRPr="000B79E1" w:rsidRDefault="00BF7F8D" w:rsidP="00BF7F8D">
            <w:pPr>
              <w:ind w:firstLine="0"/>
            </w:pPr>
            <w:r w:rsidRPr="000B79E1">
              <w:t>Марка стали</w:t>
            </w:r>
          </w:p>
        </w:tc>
        <w:tc>
          <w:tcPr>
            <w:tcW w:w="3934" w:type="dxa"/>
          </w:tcPr>
          <w:p w:rsidR="00BF7F8D" w:rsidRPr="00BF6207" w:rsidRDefault="00BF7F8D" w:rsidP="00BF7F8D">
            <w:pPr>
              <w:ind w:firstLine="0"/>
              <w:rPr>
                <w:b/>
              </w:rPr>
            </w:pPr>
            <w:bookmarkStart w:id="145" w:name="СтальНиже0"/>
            <w:bookmarkEnd w:id="145"/>
          </w:p>
        </w:tc>
      </w:tr>
    </w:tbl>
    <w:p w:rsidR="00B8080C" w:rsidRDefault="00B8080C" w:rsidP="00BF7F8D">
      <w:pPr>
        <w:spacing w:before="240"/>
        <w:ind w:firstLine="0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>Конструкция здания (сооружения) выше отметки 0.00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21"/>
        <w:gridCol w:w="6650"/>
      </w:tblGrid>
      <w:tr w:rsidR="00BF7F8D" w:rsidTr="00F76F00">
        <w:tc>
          <w:tcPr>
            <w:tcW w:w="9571" w:type="dxa"/>
            <w:gridSpan w:val="2"/>
          </w:tcPr>
          <w:p w:rsidR="00BF7F8D" w:rsidRPr="00BF7F8D" w:rsidRDefault="00BF7F8D" w:rsidP="00B8080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7F8D">
              <w:rPr>
                <w:rFonts w:eastAsia="Times New Roman" w:cs="Times New Roman"/>
                <w:szCs w:val="28"/>
                <w:lang w:eastAsia="ru-RU"/>
              </w:rPr>
              <w:lastRenderedPageBreak/>
              <w:t>Конструкции</w:t>
            </w:r>
          </w:p>
        </w:tc>
      </w:tr>
      <w:tr w:rsidR="000B79E1" w:rsidRPr="000B79E1" w:rsidTr="000B79E1">
        <w:tc>
          <w:tcPr>
            <w:tcW w:w="2921" w:type="dxa"/>
            <w:vAlign w:val="center"/>
          </w:tcPr>
          <w:p w:rsidR="000B79E1" w:rsidRPr="000B79E1" w:rsidRDefault="000B79E1" w:rsidP="000B79E1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>Несущие конструкции</w:t>
            </w:r>
          </w:p>
        </w:tc>
        <w:tc>
          <w:tcPr>
            <w:tcW w:w="6650" w:type="dxa"/>
            <w:vAlign w:val="center"/>
          </w:tcPr>
          <w:p w:rsidR="000B79E1" w:rsidRPr="008C69CE" w:rsidRDefault="000B79E1" w:rsidP="00D1149B">
            <w:pPr>
              <w:ind w:firstLine="0"/>
              <w:jc w:val="left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bookmarkStart w:id="146" w:name="НесущиеКострукции"/>
            <w:bookmarkEnd w:id="146"/>
          </w:p>
        </w:tc>
      </w:tr>
      <w:tr w:rsidR="000B79E1" w:rsidRPr="000B79E1" w:rsidTr="000B79E1">
        <w:tc>
          <w:tcPr>
            <w:tcW w:w="2921" w:type="dxa"/>
            <w:vAlign w:val="center"/>
          </w:tcPr>
          <w:p w:rsidR="000B79E1" w:rsidRPr="000B79E1" w:rsidRDefault="000B79E1" w:rsidP="000B79E1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>Колонны</w:t>
            </w:r>
          </w:p>
        </w:tc>
        <w:tc>
          <w:tcPr>
            <w:tcW w:w="6650" w:type="dxa"/>
            <w:vAlign w:val="center"/>
          </w:tcPr>
          <w:p w:rsidR="000B79E1" w:rsidRPr="000B79E1" w:rsidRDefault="000B79E1" w:rsidP="00D1149B">
            <w:pPr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147" w:name="КолонныВыше0"/>
            <w:bookmarkEnd w:id="147"/>
          </w:p>
        </w:tc>
      </w:tr>
      <w:tr w:rsidR="00D1149B" w:rsidRPr="000B79E1" w:rsidTr="000B79E1">
        <w:tc>
          <w:tcPr>
            <w:tcW w:w="2921" w:type="dxa"/>
            <w:vAlign w:val="center"/>
          </w:tcPr>
          <w:p w:rsidR="00D1149B" w:rsidRPr="00D1149B" w:rsidRDefault="00D1149B" w:rsidP="000B79E1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Ригели</w:t>
            </w:r>
          </w:p>
        </w:tc>
        <w:tc>
          <w:tcPr>
            <w:tcW w:w="6650" w:type="dxa"/>
            <w:vAlign w:val="center"/>
          </w:tcPr>
          <w:p w:rsidR="00D1149B" w:rsidRDefault="00D1149B" w:rsidP="000B79E1">
            <w:pPr>
              <w:ind w:firstLine="0"/>
              <w:jc w:val="left"/>
              <w:rPr>
                <w:b/>
                <w:lang w:val="en-US"/>
              </w:rPr>
            </w:pPr>
            <w:bookmarkStart w:id="148" w:name="РигелиВыше0"/>
            <w:bookmarkEnd w:id="148"/>
          </w:p>
        </w:tc>
      </w:tr>
      <w:tr w:rsidR="000B79E1" w:rsidRPr="000B79E1" w:rsidTr="000B79E1">
        <w:tc>
          <w:tcPr>
            <w:tcW w:w="2921" w:type="dxa"/>
            <w:vAlign w:val="center"/>
          </w:tcPr>
          <w:p w:rsidR="000B79E1" w:rsidRPr="000B79E1" w:rsidRDefault="000B79E1" w:rsidP="000B79E1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>Стены</w:t>
            </w:r>
          </w:p>
        </w:tc>
        <w:tc>
          <w:tcPr>
            <w:tcW w:w="6650" w:type="dxa"/>
            <w:vAlign w:val="center"/>
          </w:tcPr>
          <w:p w:rsidR="000B79E1" w:rsidRPr="000B79E1" w:rsidRDefault="000B79E1" w:rsidP="00D1149B">
            <w:pPr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149" w:name="СтеныВыше0"/>
            <w:bookmarkEnd w:id="149"/>
          </w:p>
        </w:tc>
      </w:tr>
      <w:tr w:rsidR="000B79E1" w:rsidRPr="000B79E1" w:rsidTr="000B79E1">
        <w:tc>
          <w:tcPr>
            <w:tcW w:w="2921" w:type="dxa"/>
            <w:vAlign w:val="center"/>
          </w:tcPr>
          <w:p w:rsidR="000B79E1" w:rsidRPr="000B79E1" w:rsidRDefault="000B79E1" w:rsidP="000B79E1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79E1">
              <w:rPr>
                <w:rFonts w:eastAsia="Times New Roman" w:cs="Times New Roman"/>
                <w:szCs w:val="28"/>
                <w:lang w:eastAsia="ru-RU"/>
              </w:rPr>
              <w:t>Перекрытия</w:t>
            </w:r>
          </w:p>
        </w:tc>
        <w:tc>
          <w:tcPr>
            <w:tcW w:w="6650" w:type="dxa"/>
            <w:vAlign w:val="center"/>
          </w:tcPr>
          <w:p w:rsidR="000B79E1" w:rsidRPr="000B79E1" w:rsidRDefault="000B79E1" w:rsidP="000B79E1">
            <w:pPr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150" w:name="ПерекрытияВыше0"/>
            <w:bookmarkEnd w:id="150"/>
          </w:p>
        </w:tc>
      </w:tr>
    </w:tbl>
    <w:p w:rsidR="00B8080C" w:rsidRPr="000B79E1" w:rsidRDefault="00B8080C" w:rsidP="00B8080C">
      <w:pPr>
        <w:ind w:firstLine="0"/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F76F00">
        <w:trPr>
          <w:trHeight w:val="70"/>
        </w:trPr>
        <w:tc>
          <w:tcPr>
            <w:tcW w:w="2802" w:type="dxa"/>
            <w:vMerge w:val="restart"/>
          </w:tcPr>
          <w:p w:rsidR="00192A5B" w:rsidRPr="000B79E1" w:rsidRDefault="00D26BDD" w:rsidP="00D26BDD">
            <w:pPr>
              <w:ind w:firstLine="0"/>
              <w:jc w:val="left"/>
            </w:pPr>
            <w:r w:rsidRPr="000B79E1">
              <w:t xml:space="preserve">Материалы </w:t>
            </w:r>
            <w:r w:rsidRPr="000B79E1">
              <w:rPr>
                <w:b/>
              </w:rPr>
              <w:t xml:space="preserve">выше </w:t>
            </w:r>
            <w:r w:rsidR="00192A5B" w:rsidRPr="000B79E1">
              <w:t xml:space="preserve"> отметки 0.00</w:t>
            </w:r>
          </w:p>
        </w:tc>
        <w:tc>
          <w:tcPr>
            <w:tcW w:w="2835" w:type="dxa"/>
          </w:tcPr>
          <w:p w:rsidR="00192A5B" w:rsidRPr="000B79E1" w:rsidRDefault="00192A5B" w:rsidP="00F76F00">
            <w:pPr>
              <w:ind w:firstLine="0"/>
            </w:pPr>
            <w:r w:rsidRPr="000B79E1">
              <w:t>Класс бетона</w:t>
            </w:r>
          </w:p>
        </w:tc>
        <w:tc>
          <w:tcPr>
            <w:tcW w:w="3934" w:type="dxa"/>
          </w:tcPr>
          <w:p w:rsidR="00192A5B" w:rsidRPr="000B79E1" w:rsidRDefault="00192A5B" w:rsidP="00030F7D">
            <w:pPr>
              <w:tabs>
                <w:tab w:val="left" w:pos="2700"/>
              </w:tabs>
              <w:ind w:firstLine="0"/>
              <w:rPr>
                <w:b/>
              </w:rPr>
            </w:pPr>
            <w:bookmarkStart w:id="151" w:name="БетонВыше0"/>
            <w:bookmarkEnd w:id="151"/>
          </w:p>
        </w:tc>
      </w:tr>
      <w:tr w:rsidR="00192A5B" w:rsidRPr="000B79E1" w:rsidTr="00F76F00">
        <w:trPr>
          <w:trHeight w:val="160"/>
        </w:trPr>
        <w:tc>
          <w:tcPr>
            <w:tcW w:w="2802" w:type="dxa"/>
            <w:vMerge/>
          </w:tcPr>
          <w:p w:rsidR="00192A5B" w:rsidRPr="000B79E1" w:rsidRDefault="00192A5B" w:rsidP="00F76F00">
            <w:pPr>
              <w:ind w:firstLine="0"/>
            </w:pPr>
          </w:p>
        </w:tc>
        <w:tc>
          <w:tcPr>
            <w:tcW w:w="2835" w:type="dxa"/>
          </w:tcPr>
          <w:p w:rsidR="00192A5B" w:rsidRPr="000B79E1" w:rsidRDefault="00192A5B" w:rsidP="00F76F00">
            <w:pPr>
              <w:ind w:firstLine="0"/>
            </w:pPr>
            <w:r w:rsidRPr="000B79E1">
              <w:t>Марка стали</w:t>
            </w:r>
          </w:p>
        </w:tc>
        <w:tc>
          <w:tcPr>
            <w:tcW w:w="3934" w:type="dxa"/>
          </w:tcPr>
          <w:p w:rsidR="00192A5B" w:rsidRPr="000B79E1" w:rsidRDefault="00192A5B" w:rsidP="00F76F00">
            <w:pPr>
              <w:ind w:firstLine="0"/>
              <w:rPr>
                <w:b/>
              </w:rPr>
            </w:pPr>
            <w:bookmarkStart w:id="152" w:name="СтальВыше0"/>
            <w:bookmarkEnd w:id="152"/>
          </w:p>
        </w:tc>
      </w:tr>
    </w:tbl>
    <w:p w:rsidR="00192A5B" w:rsidRPr="000B79E1" w:rsidRDefault="00192A5B" w:rsidP="00B8080C">
      <w:pPr>
        <w:ind w:firstLine="0"/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C11E3F">
        <w:tc>
          <w:tcPr>
            <w:tcW w:w="2802" w:type="dxa"/>
            <w:vMerge w:val="restart"/>
          </w:tcPr>
          <w:p w:rsidR="00B8080C" w:rsidRPr="000B79E1" w:rsidRDefault="00B8080C" w:rsidP="000F145E">
            <w:pPr>
              <w:ind w:firstLine="0"/>
            </w:pPr>
            <w:r w:rsidRPr="000B79E1">
              <w:t>Лестницы</w:t>
            </w:r>
          </w:p>
        </w:tc>
        <w:tc>
          <w:tcPr>
            <w:tcW w:w="2835" w:type="dxa"/>
          </w:tcPr>
          <w:p w:rsidR="00B8080C" w:rsidRPr="000B79E1" w:rsidRDefault="00B8080C" w:rsidP="000F145E">
            <w:pPr>
              <w:ind w:firstLine="0"/>
            </w:pPr>
            <w:r w:rsidRPr="000B79E1">
              <w:t>Конструкция</w:t>
            </w:r>
          </w:p>
        </w:tc>
        <w:tc>
          <w:tcPr>
            <w:tcW w:w="3934" w:type="dxa"/>
          </w:tcPr>
          <w:p w:rsidR="00B8080C" w:rsidRPr="000B79E1" w:rsidRDefault="00B8080C" w:rsidP="00030F7D">
            <w:pPr>
              <w:ind w:firstLine="0"/>
              <w:rPr>
                <w:b/>
              </w:rPr>
            </w:pPr>
            <w:bookmarkStart w:id="153" w:name="Лестница"/>
            <w:bookmarkEnd w:id="153"/>
          </w:p>
        </w:tc>
      </w:tr>
      <w:tr w:rsidR="00B8080C" w:rsidRPr="000B79E1" w:rsidTr="00C11E3F">
        <w:tc>
          <w:tcPr>
            <w:tcW w:w="2802" w:type="dxa"/>
            <w:vMerge/>
          </w:tcPr>
          <w:p w:rsidR="00B8080C" w:rsidRPr="000B79E1" w:rsidRDefault="00B8080C" w:rsidP="000F145E">
            <w:pPr>
              <w:ind w:firstLine="0"/>
            </w:pPr>
          </w:p>
        </w:tc>
        <w:tc>
          <w:tcPr>
            <w:tcW w:w="2835" w:type="dxa"/>
          </w:tcPr>
          <w:p w:rsidR="00B8080C" w:rsidRPr="000B79E1" w:rsidRDefault="00B8080C" w:rsidP="000F145E">
            <w:pPr>
              <w:ind w:firstLine="0"/>
            </w:pPr>
            <w:r w:rsidRPr="000B79E1">
              <w:t>Косоуры</w:t>
            </w:r>
          </w:p>
        </w:tc>
        <w:tc>
          <w:tcPr>
            <w:tcW w:w="3934" w:type="dxa"/>
          </w:tcPr>
          <w:p w:rsidR="00B8080C" w:rsidRPr="000B79E1" w:rsidRDefault="00B8080C" w:rsidP="00030F7D">
            <w:pPr>
              <w:ind w:firstLine="0"/>
              <w:rPr>
                <w:b/>
              </w:rPr>
            </w:pPr>
            <w:bookmarkStart w:id="154" w:name="Косоуры"/>
            <w:bookmarkEnd w:id="154"/>
          </w:p>
        </w:tc>
      </w:tr>
    </w:tbl>
    <w:p w:rsidR="00B8080C" w:rsidRPr="000B79E1" w:rsidRDefault="00B8080C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C11E3F">
        <w:tc>
          <w:tcPr>
            <w:tcW w:w="2802" w:type="dxa"/>
            <w:vMerge w:val="restart"/>
          </w:tcPr>
          <w:p w:rsidR="00C11E3F" w:rsidRPr="000B79E1" w:rsidRDefault="00C11E3F" w:rsidP="000F145E">
            <w:pPr>
              <w:ind w:firstLine="0"/>
            </w:pPr>
            <w:r w:rsidRPr="000B79E1">
              <w:t>Шахта лифта</w:t>
            </w: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Конструкция</w:t>
            </w:r>
          </w:p>
        </w:tc>
        <w:tc>
          <w:tcPr>
            <w:tcW w:w="3934" w:type="dxa"/>
          </w:tcPr>
          <w:p w:rsidR="00C11E3F" w:rsidRPr="000B79E1" w:rsidRDefault="00C11E3F" w:rsidP="000F145E">
            <w:pPr>
              <w:ind w:firstLine="0"/>
              <w:rPr>
                <w:b/>
              </w:rPr>
            </w:pPr>
            <w:bookmarkStart w:id="155" w:name="Лифт"/>
            <w:bookmarkEnd w:id="155"/>
          </w:p>
        </w:tc>
      </w:tr>
      <w:tr w:rsidR="00C11E3F" w:rsidRPr="000B79E1" w:rsidTr="00C11E3F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493537" w:rsidP="000F145E">
            <w:pPr>
              <w:ind w:firstLine="0"/>
            </w:pPr>
            <w:r w:rsidRPr="000B79E1">
              <w:t>Толщина стенок, м</w:t>
            </w:r>
          </w:p>
        </w:tc>
        <w:tc>
          <w:tcPr>
            <w:tcW w:w="3934" w:type="dxa"/>
          </w:tcPr>
          <w:p w:rsidR="00C11E3F" w:rsidRPr="000B79E1" w:rsidRDefault="00C11E3F" w:rsidP="00030F7D">
            <w:pPr>
              <w:ind w:firstLine="0"/>
              <w:rPr>
                <w:b/>
              </w:rPr>
            </w:pPr>
            <w:bookmarkStart w:id="156" w:name="ТолщинаЛифта"/>
            <w:bookmarkEnd w:id="156"/>
          </w:p>
        </w:tc>
      </w:tr>
    </w:tbl>
    <w:p w:rsidR="00C11E3F" w:rsidRPr="000B79E1" w:rsidRDefault="00C11E3F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8"/>
        <w:gridCol w:w="3931"/>
      </w:tblGrid>
      <w:tr w:rsidR="000B79E1" w:rsidRPr="000B79E1" w:rsidTr="00C11E3F">
        <w:tc>
          <w:tcPr>
            <w:tcW w:w="2802" w:type="dxa"/>
            <w:vMerge w:val="restart"/>
          </w:tcPr>
          <w:p w:rsidR="00C11E3F" w:rsidRPr="000B79E1" w:rsidRDefault="00C11E3F" w:rsidP="000F145E">
            <w:pPr>
              <w:ind w:firstLine="0"/>
            </w:pPr>
            <w:r w:rsidRPr="000B79E1">
              <w:t>Крыша</w:t>
            </w: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Конструкция</w:t>
            </w:r>
          </w:p>
        </w:tc>
        <w:tc>
          <w:tcPr>
            <w:tcW w:w="3934" w:type="dxa"/>
          </w:tcPr>
          <w:p w:rsidR="00C11E3F" w:rsidRPr="000B79E1" w:rsidRDefault="00C11E3F" w:rsidP="00D479FE">
            <w:pPr>
              <w:ind w:firstLine="0"/>
              <w:rPr>
                <w:b/>
              </w:rPr>
            </w:pPr>
            <w:bookmarkStart w:id="157" w:name="Крыша"/>
            <w:bookmarkEnd w:id="157"/>
          </w:p>
        </w:tc>
      </w:tr>
      <w:tr w:rsidR="000B79E1" w:rsidRPr="000B79E1" w:rsidTr="00C11E3F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Водосток</w:t>
            </w:r>
          </w:p>
        </w:tc>
        <w:tc>
          <w:tcPr>
            <w:tcW w:w="3934" w:type="dxa"/>
          </w:tcPr>
          <w:p w:rsidR="00C11E3F" w:rsidRPr="000B79E1" w:rsidRDefault="00C11E3F" w:rsidP="000F145E">
            <w:pPr>
              <w:ind w:firstLine="0"/>
              <w:rPr>
                <w:b/>
              </w:rPr>
            </w:pPr>
            <w:bookmarkStart w:id="158" w:name="Водосток"/>
            <w:bookmarkEnd w:id="158"/>
          </w:p>
        </w:tc>
      </w:tr>
      <w:tr w:rsidR="000B79E1" w:rsidRPr="000B79E1" w:rsidTr="00C11E3F">
        <w:tc>
          <w:tcPr>
            <w:tcW w:w="2802" w:type="dxa"/>
            <w:vMerge w:val="restart"/>
          </w:tcPr>
          <w:p w:rsidR="00C11E3F" w:rsidRPr="000B79E1" w:rsidRDefault="00C11E3F" w:rsidP="000F145E">
            <w:pPr>
              <w:ind w:firstLine="0"/>
            </w:pPr>
            <w:r w:rsidRPr="000B79E1">
              <w:t>Конструкция кровли</w:t>
            </w: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Тип</w:t>
            </w:r>
          </w:p>
        </w:tc>
        <w:tc>
          <w:tcPr>
            <w:tcW w:w="3934" w:type="dxa"/>
          </w:tcPr>
          <w:p w:rsidR="00C11E3F" w:rsidRPr="000B79E1" w:rsidRDefault="00C11E3F" w:rsidP="000F145E">
            <w:pPr>
              <w:ind w:firstLine="0"/>
              <w:rPr>
                <w:b/>
              </w:rPr>
            </w:pPr>
            <w:bookmarkStart w:id="159" w:name="ТипКровли"/>
            <w:bookmarkEnd w:id="159"/>
          </w:p>
        </w:tc>
      </w:tr>
      <w:tr w:rsidR="000B79E1" w:rsidRPr="000B79E1" w:rsidTr="00C11E3F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Материал</w:t>
            </w:r>
          </w:p>
        </w:tc>
        <w:tc>
          <w:tcPr>
            <w:tcW w:w="3934" w:type="dxa"/>
          </w:tcPr>
          <w:p w:rsidR="00C11E3F" w:rsidRPr="002534C5" w:rsidRDefault="00C11E3F" w:rsidP="000F145E">
            <w:pPr>
              <w:ind w:firstLine="0"/>
              <w:rPr>
                <w:b/>
                <w:lang w:val="en-US"/>
              </w:rPr>
            </w:pPr>
            <w:bookmarkStart w:id="160" w:name="МатериалКровли"/>
            <w:bookmarkEnd w:id="160"/>
          </w:p>
        </w:tc>
      </w:tr>
      <w:tr w:rsidR="00D479FE" w:rsidRPr="000B79E1" w:rsidTr="00D479FE">
        <w:tc>
          <w:tcPr>
            <w:tcW w:w="2802" w:type="dxa"/>
          </w:tcPr>
          <w:p w:rsidR="00D479FE" w:rsidRPr="000B79E1" w:rsidRDefault="00D479FE" w:rsidP="000F145E">
            <w:pPr>
              <w:ind w:firstLine="0"/>
            </w:pPr>
            <w:r w:rsidRPr="000B79E1">
              <w:t>Высота парапета, м</w:t>
            </w:r>
          </w:p>
        </w:tc>
        <w:tc>
          <w:tcPr>
            <w:tcW w:w="2839" w:type="dxa"/>
          </w:tcPr>
          <w:p w:rsidR="00D479FE" w:rsidRPr="000B79E1" w:rsidRDefault="00D479FE" w:rsidP="00D479FE">
            <w:pPr>
              <w:ind w:firstLine="0"/>
              <w:jc w:val="left"/>
              <w:rPr>
                <w:b/>
                <w:highlight w:val="yellow"/>
              </w:rPr>
            </w:pPr>
            <w:bookmarkStart w:id="161" w:name="ВысотаПарапет"/>
            <w:bookmarkEnd w:id="161"/>
          </w:p>
        </w:tc>
        <w:tc>
          <w:tcPr>
            <w:tcW w:w="3930" w:type="dxa"/>
          </w:tcPr>
          <w:p w:rsidR="00D479FE" w:rsidRPr="000B79E1" w:rsidRDefault="00D479FE" w:rsidP="00D479FE">
            <w:pPr>
              <w:ind w:firstLine="0"/>
              <w:jc w:val="left"/>
              <w:rPr>
                <w:b/>
                <w:highlight w:val="yellow"/>
              </w:rPr>
            </w:pPr>
            <w:bookmarkStart w:id="162" w:name="ПримечаниеПарапет"/>
            <w:bookmarkEnd w:id="162"/>
          </w:p>
        </w:tc>
      </w:tr>
    </w:tbl>
    <w:p w:rsidR="00C11E3F" w:rsidRPr="000B79E1" w:rsidRDefault="00C11E3F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0B79E1" w:rsidRPr="000B79E1" w:rsidTr="00BF7F8D">
        <w:tc>
          <w:tcPr>
            <w:tcW w:w="2802" w:type="dxa"/>
            <w:vMerge w:val="restart"/>
          </w:tcPr>
          <w:p w:rsidR="00C11E3F" w:rsidRPr="000B79E1" w:rsidRDefault="00C11E3F" w:rsidP="000F145E">
            <w:pPr>
              <w:ind w:firstLine="0"/>
            </w:pPr>
            <w:r w:rsidRPr="000B79E1">
              <w:t>Отмостка, входы, пандусы и крыльцо</w:t>
            </w: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Материал</w:t>
            </w:r>
          </w:p>
        </w:tc>
        <w:tc>
          <w:tcPr>
            <w:tcW w:w="3934" w:type="dxa"/>
          </w:tcPr>
          <w:p w:rsidR="00C11E3F" w:rsidRPr="000B79E1" w:rsidRDefault="00C11E3F" w:rsidP="00035AF8">
            <w:pPr>
              <w:ind w:firstLine="0"/>
              <w:rPr>
                <w:b/>
              </w:rPr>
            </w:pPr>
            <w:bookmarkStart w:id="163" w:name="МатериалОтмостки"/>
            <w:bookmarkEnd w:id="163"/>
          </w:p>
        </w:tc>
      </w:tr>
      <w:tr w:rsidR="000B79E1" w:rsidRPr="000B79E1" w:rsidTr="00BF7F8D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Толщина бетона, м</w:t>
            </w:r>
          </w:p>
        </w:tc>
        <w:tc>
          <w:tcPr>
            <w:tcW w:w="3934" w:type="dxa"/>
          </w:tcPr>
          <w:p w:rsidR="00C11E3F" w:rsidRPr="000B79E1" w:rsidRDefault="00C11E3F" w:rsidP="00035AF8">
            <w:pPr>
              <w:ind w:firstLine="0"/>
              <w:rPr>
                <w:b/>
                <w:lang w:val="en-US"/>
              </w:rPr>
            </w:pPr>
            <w:bookmarkStart w:id="164" w:name="ТолщинаБетона"/>
            <w:bookmarkEnd w:id="164"/>
          </w:p>
        </w:tc>
      </w:tr>
      <w:tr w:rsidR="000B79E1" w:rsidRPr="000B79E1" w:rsidTr="00BF7F8D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Подготовка</w:t>
            </w:r>
          </w:p>
        </w:tc>
        <w:tc>
          <w:tcPr>
            <w:tcW w:w="3934" w:type="dxa"/>
          </w:tcPr>
          <w:p w:rsidR="00C11E3F" w:rsidRPr="000B79E1" w:rsidRDefault="00C11E3F" w:rsidP="00035AF8">
            <w:pPr>
              <w:ind w:firstLine="0"/>
              <w:rPr>
                <w:b/>
              </w:rPr>
            </w:pPr>
            <w:bookmarkStart w:id="165" w:name="Подготовка"/>
            <w:bookmarkEnd w:id="165"/>
          </w:p>
        </w:tc>
      </w:tr>
      <w:tr w:rsidR="000B79E1" w:rsidRPr="000B79E1" w:rsidTr="00BF7F8D">
        <w:tc>
          <w:tcPr>
            <w:tcW w:w="2802" w:type="dxa"/>
            <w:vMerge/>
          </w:tcPr>
          <w:p w:rsidR="00C11E3F" w:rsidRPr="000B79E1" w:rsidRDefault="00C11E3F" w:rsidP="000F145E">
            <w:pPr>
              <w:ind w:firstLine="0"/>
            </w:pPr>
          </w:p>
        </w:tc>
        <w:tc>
          <w:tcPr>
            <w:tcW w:w="2835" w:type="dxa"/>
          </w:tcPr>
          <w:p w:rsidR="00C11E3F" w:rsidRPr="000B79E1" w:rsidRDefault="00C11E3F" w:rsidP="000F145E">
            <w:pPr>
              <w:ind w:firstLine="0"/>
            </w:pPr>
            <w:r w:rsidRPr="000B79E1">
              <w:t>Толщина подготовки, м</w:t>
            </w:r>
          </w:p>
        </w:tc>
        <w:tc>
          <w:tcPr>
            <w:tcW w:w="3934" w:type="dxa"/>
          </w:tcPr>
          <w:p w:rsidR="00C11E3F" w:rsidRPr="000B79E1" w:rsidRDefault="00C11E3F" w:rsidP="00035AF8">
            <w:pPr>
              <w:ind w:firstLine="0"/>
              <w:rPr>
                <w:b/>
              </w:rPr>
            </w:pPr>
            <w:bookmarkStart w:id="166" w:name="ТолщинаПодготовки"/>
            <w:bookmarkEnd w:id="166"/>
          </w:p>
        </w:tc>
      </w:tr>
    </w:tbl>
    <w:p w:rsidR="00C11E3F" w:rsidRDefault="00C11E3F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934"/>
      </w:tblGrid>
      <w:tr w:rsidR="00C11E3F" w:rsidTr="00BF7F8D">
        <w:tc>
          <w:tcPr>
            <w:tcW w:w="2802" w:type="dxa"/>
            <w:vMerge w:val="restart"/>
          </w:tcPr>
          <w:p w:rsidR="00C11E3F" w:rsidRPr="00BF7F8D" w:rsidRDefault="00C11E3F" w:rsidP="000F145E">
            <w:pPr>
              <w:ind w:firstLine="0"/>
            </w:pPr>
            <w:r w:rsidRPr="00BF7F8D">
              <w:t>Утеплитель ограждающих конструкций (стены, покрытия и вентшахты)</w:t>
            </w:r>
          </w:p>
        </w:tc>
        <w:tc>
          <w:tcPr>
            <w:tcW w:w="2835" w:type="dxa"/>
          </w:tcPr>
          <w:p w:rsidR="00C11E3F" w:rsidRPr="00BF7F8D" w:rsidRDefault="00BF7F8D" w:rsidP="000F145E">
            <w:pPr>
              <w:ind w:firstLine="0"/>
            </w:pPr>
            <w:r w:rsidRPr="00BF7F8D">
              <w:t>Материал</w:t>
            </w:r>
          </w:p>
        </w:tc>
        <w:tc>
          <w:tcPr>
            <w:tcW w:w="3934" w:type="dxa"/>
          </w:tcPr>
          <w:p w:rsidR="00C11E3F" w:rsidRDefault="00C11E3F" w:rsidP="00127356">
            <w:pPr>
              <w:ind w:firstLine="0"/>
              <w:rPr>
                <w:b/>
              </w:rPr>
            </w:pPr>
            <w:bookmarkStart w:id="167" w:name="МатериалУтеплителя"/>
            <w:bookmarkEnd w:id="167"/>
          </w:p>
        </w:tc>
      </w:tr>
      <w:tr w:rsidR="00C11E3F" w:rsidTr="00BF7F8D">
        <w:tc>
          <w:tcPr>
            <w:tcW w:w="2802" w:type="dxa"/>
            <w:vMerge/>
          </w:tcPr>
          <w:p w:rsidR="00C11E3F" w:rsidRDefault="00C11E3F" w:rsidP="000F145E">
            <w:pPr>
              <w:ind w:firstLine="0"/>
              <w:rPr>
                <w:b/>
              </w:rPr>
            </w:pPr>
          </w:p>
        </w:tc>
        <w:tc>
          <w:tcPr>
            <w:tcW w:w="2835" w:type="dxa"/>
          </w:tcPr>
          <w:p w:rsidR="00C11E3F" w:rsidRPr="00693E55" w:rsidRDefault="00BF7F8D" w:rsidP="000F145E">
            <w:pPr>
              <w:ind w:firstLine="0"/>
            </w:pPr>
            <w:r w:rsidRPr="00BF7F8D">
              <w:t>Плотность</w:t>
            </w:r>
            <w:r w:rsidR="00693E55">
              <w:t xml:space="preserve"> материала</w:t>
            </w:r>
          </w:p>
        </w:tc>
        <w:tc>
          <w:tcPr>
            <w:tcW w:w="3934" w:type="dxa"/>
          </w:tcPr>
          <w:p w:rsidR="00C11E3F" w:rsidRDefault="00C11E3F" w:rsidP="00127356">
            <w:pPr>
              <w:ind w:firstLine="0"/>
              <w:rPr>
                <w:b/>
              </w:rPr>
            </w:pPr>
            <w:bookmarkStart w:id="168" w:name="ПлотностьУтеплителя"/>
            <w:bookmarkEnd w:id="168"/>
          </w:p>
        </w:tc>
      </w:tr>
      <w:tr w:rsidR="00C11E3F" w:rsidTr="00BF7F8D">
        <w:tc>
          <w:tcPr>
            <w:tcW w:w="2802" w:type="dxa"/>
            <w:vMerge/>
          </w:tcPr>
          <w:p w:rsidR="00C11E3F" w:rsidRDefault="00C11E3F" w:rsidP="000F145E">
            <w:pPr>
              <w:ind w:firstLine="0"/>
              <w:rPr>
                <w:b/>
              </w:rPr>
            </w:pPr>
          </w:p>
        </w:tc>
        <w:tc>
          <w:tcPr>
            <w:tcW w:w="2835" w:type="dxa"/>
          </w:tcPr>
          <w:p w:rsidR="00C11E3F" w:rsidRPr="00BF7F8D" w:rsidRDefault="00BF7F8D" w:rsidP="000F145E">
            <w:pPr>
              <w:ind w:firstLine="0"/>
            </w:pPr>
            <w:r w:rsidRPr="00BF7F8D">
              <w:t>Толщина, м</w:t>
            </w:r>
          </w:p>
        </w:tc>
        <w:tc>
          <w:tcPr>
            <w:tcW w:w="3934" w:type="dxa"/>
          </w:tcPr>
          <w:p w:rsidR="00C11E3F" w:rsidRDefault="00C11E3F" w:rsidP="000F145E">
            <w:pPr>
              <w:ind w:firstLine="0"/>
              <w:rPr>
                <w:b/>
              </w:rPr>
            </w:pPr>
            <w:bookmarkStart w:id="169" w:name="ТолщинаУтеплителя"/>
            <w:bookmarkEnd w:id="169"/>
          </w:p>
        </w:tc>
      </w:tr>
    </w:tbl>
    <w:p w:rsidR="00C11E3F" w:rsidRDefault="00C11E3F" w:rsidP="000F145E">
      <w:pPr>
        <w:ind w:firstLine="0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7F8D" w:rsidTr="00BF7F8D">
        <w:tc>
          <w:tcPr>
            <w:tcW w:w="2802" w:type="dxa"/>
          </w:tcPr>
          <w:p w:rsidR="00BF7F8D" w:rsidRPr="00BF7F8D" w:rsidRDefault="00BF7F8D" w:rsidP="000F145E">
            <w:pPr>
              <w:ind w:firstLine="0"/>
            </w:pPr>
            <w:r w:rsidRPr="00BF7F8D">
              <w:t>Вентиляционные шахты</w:t>
            </w:r>
          </w:p>
        </w:tc>
        <w:tc>
          <w:tcPr>
            <w:tcW w:w="6769" w:type="dxa"/>
          </w:tcPr>
          <w:p w:rsidR="00BF7F8D" w:rsidRPr="00BF7F8D" w:rsidRDefault="00BF7F8D" w:rsidP="00DE2C6D">
            <w:pPr>
              <w:ind w:firstLine="0"/>
              <w:rPr>
                <w:b/>
              </w:rPr>
            </w:pPr>
            <w:bookmarkStart w:id="170" w:name="ВентШахта"/>
            <w:bookmarkEnd w:id="170"/>
          </w:p>
        </w:tc>
      </w:tr>
      <w:tr w:rsidR="00BF7F8D" w:rsidTr="00BF7F8D">
        <w:tc>
          <w:tcPr>
            <w:tcW w:w="2802" w:type="dxa"/>
          </w:tcPr>
          <w:p w:rsidR="00BF7F8D" w:rsidRPr="00BF7F8D" w:rsidRDefault="00BF7F8D" w:rsidP="000F145E">
            <w:pPr>
              <w:ind w:firstLine="0"/>
            </w:pPr>
            <w:r w:rsidRPr="00BF7F8D">
              <w:t xml:space="preserve">Наружная отделка фасада с внешним отделочным слоем </w:t>
            </w:r>
          </w:p>
        </w:tc>
        <w:tc>
          <w:tcPr>
            <w:tcW w:w="6769" w:type="dxa"/>
          </w:tcPr>
          <w:p w:rsidR="00BF7F8D" w:rsidRPr="00030F7D" w:rsidRDefault="00BF7F8D" w:rsidP="000F145E">
            <w:pPr>
              <w:ind w:firstLine="0"/>
              <w:rPr>
                <w:b/>
              </w:rPr>
            </w:pPr>
            <w:bookmarkStart w:id="171" w:name="ОтделкаФасада"/>
            <w:bookmarkEnd w:id="171"/>
          </w:p>
        </w:tc>
      </w:tr>
    </w:tbl>
    <w:p w:rsidR="00C11E3F" w:rsidRPr="000D6161" w:rsidRDefault="00C11E3F" w:rsidP="000F145E">
      <w:pPr>
        <w:ind w:firstLine="0"/>
        <w:rPr>
          <w:b/>
        </w:rPr>
      </w:pPr>
    </w:p>
    <w:p w:rsidR="00CE58F4" w:rsidRDefault="001A01FC" w:rsidP="00CE58F4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>
        <w:rPr>
          <w:color w:val="548DD4" w:themeColor="text2" w:themeTint="99"/>
          <w:u w:val="none"/>
        </w:rPr>
        <w:t>Расчетные обоснования конструктивного решения</w:t>
      </w:r>
    </w:p>
    <w:p w:rsidR="00CE58F4" w:rsidRPr="00637B44" w:rsidRDefault="00CE58F4" w:rsidP="00CE58F4">
      <w:pPr>
        <w:ind w:firstLine="0"/>
        <w:rPr>
          <w:rFonts w:cs="Times New Roman"/>
          <w:b/>
        </w:rPr>
      </w:pPr>
      <w:r>
        <w:rPr>
          <w:u w:val="single"/>
        </w:rPr>
        <w:t>Программный комплекс</w:t>
      </w:r>
      <w:r w:rsidRPr="000D6161">
        <w:rPr>
          <w:u w:val="single"/>
        </w:rPr>
        <w:t>:</w:t>
      </w:r>
      <w:r>
        <w:t xml:space="preserve"> </w:t>
      </w:r>
      <w:bookmarkStart w:id="172" w:name="НаименованиеПО"/>
      <w:bookmarkEnd w:id="172"/>
    </w:p>
    <w:p w:rsidR="00CE58F4" w:rsidRPr="00EC65BF" w:rsidRDefault="00CE58F4" w:rsidP="00CE58F4">
      <w:pPr>
        <w:ind w:firstLine="0"/>
      </w:pPr>
      <w:r w:rsidRPr="00EC65BF">
        <w:rPr>
          <w:u w:val="single"/>
        </w:rPr>
        <w:lastRenderedPageBreak/>
        <w:t>Разработчик программного обеспечения:</w:t>
      </w:r>
      <w:r w:rsidRPr="00EC65BF">
        <w:t xml:space="preserve"> </w:t>
      </w:r>
      <w:bookmarkStart w:id="173" w:name="РазработчикПО"/>
      <w:bookmarkEnd w:id="173"/>
    </w:p>
    <w:p w:rsidR="001B1D2E" w:rsidRPr="00EC65BF" w:rsidRDefault="009F7117" w:rsidP="001B1D2E">
      <w:pPr>
        <w:ind w:firstLine="0"/>
        <w:jc w:val="left"/>
      </w:pPr>
      <w:r w:rsidRPr="00EC65BF">
        <w:rPr>
          <w:u w:val="single"/>
        </w:rPr>
        <w:t>Сертификат</w:t>
      </w:r>
      <w:r w:rsidR="00637B44" w:rsidRPr="00EC65BF">
        <w:rPr>
          <w:u w:val="single"/>
        </w:rPr>
        <w:t xml:space="preserve"> №</w:t>
      </w:r>
      <w:r w:rsidR="00637B44" w:rsidRPr="00EC65BF">
        <w:t xml:space="preserve"> </w:t>
      </w:r>
      <w:bookmarkStart w:id="174" w:name="Сертификат"/>
      <w:bookmarkEnd w:id="174"/>
    </w:p>
    <w:p w:rsidR="001B1D2E" w:rsidRPr="00EC65BF" w:rsidRDefault="001B1D2E" w:rsidP="001B1D2E">
      <w:pPr>
        <w:spacing w:before="240"/>
        <w:ind w:firstLine="0"/>
        <w:jc w:val="center"/>
      </w:pPr>
      <w:bookmarkStart w:id="175" w:name="РМД"/>
      <w:bookmarkEnd w:id="175"/>
    </w:p>
    <w:p w:rsidR="001B1D2E" w:rsidRPr="00EC65BF" w:rsidRDefault="001B1D2E" w:rsidP="001B1D2E">
      <w:pPr>
        <w:ind w:firstLine="0"/>
        <w:jc w:val="center"/>
        <w:rPr>
          <w:rFonts w:cs="Times New Roman"/>
          <w:szCs w:val="24"/>
          <w:u w:val="single"/>
        </w:rPr>
      </w:pPr>
      <w:r w:rsidRPr="00EC65BF">
        <w:rPr>
          <w:rFonts w:cs="Times New Roman"/>
          <w:szCs w:val="24"/>
          <w:u w:val="single"/>
        </w:rPr>
        <w:t>РДМ (</w:t>
      </w:r>
      <w:r w:rsidRPr="00EC65BF">
        <w:rPr>
          <w:rFonts w:cs="Times New Roman"/>
          <w:szCs w:val="24"/>
          <w:u w:val="single"/>
          <w:lang w:val="en-US"/>
        </w:rPr>
        <w:t>fea</w:t>
      </w:r>
      <w:r w:rsidRPr="00EC65BF">
        <w:rPr>
          <w:rFonts w:cs="Times New Roman"/>
          <w:szCs w:val="24"/>
          <w:u w:val="single"/>
        </w:rPr>
        <w:t>-проект)</w:t>
      </w:r>
    </w:p>
    <w:p w:rsidR="001B1D2E" w:rsidRPr="00EC65BF" w:rsidRDefault="001B1D2E" w:rsidP="001B1D2E">
      <w:pPr>
        <w:ind w:firstLine="0"/>
        <w:jc w:val="center"/>
        <w:rPr>
          <w:rFonts w:cs="Times New Roman"/>
          <w:szCs w:val="24"/>
          <w:u w:val="single"/>
        </w:rPr>
      </w:pPr>
      <w:bookmarkStart w:id="176" w:name="Эпюра"/>
      <w:bookmarkEnd w:id="176"/>
    </w:p>
    <w:p w:rsidR="00192A5B" w:rsidRPr="00EC65BF" w:rsidRDefault="00CE58F4" w:rsidP="001B1D2E">
      <w:pPr>
        <w:ind w:firstLine="0"/>
        <w:jc w:val="center"/>
        <w:rPr>
          <w:rFonts w:cs="Times New Roman"/>
          <w:szCs w:val="24"/>
          <w:u w:val="single"/>
        </w:rPr>
      </w:pPr>
      <w:r w:rsidRPr="00EC65BF">
        <w:rPr>
          <w:rFonts w:cs="Times New Roman"/>
          <w:szCs w:val="24"/>
          <w:u w:val="single"/>
        </w:rPr>
        <w:t>Эпюра формации основного фундамента</w:t>
      </w:r>
    </w:p>
    <w:p w:rsidR="001A01FC" w:rsidRPr="00CA4C38" w:rsidRDefault="001A01FC" w:rsidP="0095128C">
      <w:pPr>
        <w:spacing w:before="240"/>
        <w:ind w:firstLine="0"/>
        <w:jc w:val="right"/>
        <w:rPr>
          <w:color w:val="548DD4" w:themeColor="text2" w:themeTint="99"/>
        </w:rPr>
      </w:pPr>
      <w:r w:rsidRPr="00CA4C38">
        <w:rPr>
          <w:color w:val="548DD4" w:themeColor="text2" w:themeTint="99"/>
        </w:rPr>
        <w:t>Сведения по инженерно-геологическим выработкам основания фундамента</w:t>
      </w:r>
    </w:p>
    <w:p w:rsidR="00CE58F4" w:rsidRPr="00EC65BF" w:rsidRDefault="000B79E1" w:rsidP="00CE58F4">
      <w:pPr>
        <w:ind w:firstLine="0"/>
      </w:pPr>
      <w:r w:rsidRPr="00EC65BF">
        <w:rPr>
          <w:color w:val="000000" w:themeColor="text1"/>
          <w:u w:val="single"/>
        </w:rPr>
        <w:t>по техническому отчету:</w:t>
      </w:r>
      <w:r w:rsidRPr="00EC65BF">
        <w:rPr>
          <w:color w:val="000000" w:themeColor="text1"/>
        </w:rPr>
        <w:t xml:space="preserve"> </w:t>
      </w:r>
      <w:bookmarkStart w:id="177" w:name="Шифр"/>
      <w:bookmarkEnd w:id="177"/>
      <w:r w:rsidRPr="00EC65BF">
        <w:rPr>
          <w:color w:val="000000" w:themeColor="text1"/>
        </w:rPr>
        <w:tab/>
      </w:r>
      <w:r w:rsidR="007A3080" w:rsidRPr="00EC65BF">
        <w:rPr>
          <w:u w:val="single"/>
        </w:rPr>
        <w:t>г</w:t>
      </w:r>
      <w:r w:rsidR="00CE58F4" w:rsidRPr="00EC65BF">
        <w:rPr>
          <w:u w:val="single"/>
        </w:rPr>
        <w:t>од выполнения:</w:t>
      </w:r>
      <w:r w:rsidR="00CE58F4" w:rsidRPr="00EC65BF">
        <w:t xml:space="preserve"> </w:t>
      </w:r>
      <w:bookmarkStart w:id="178" w:name="ГодВыработки"/>
      <w:bookmarkEnd w:id="178"/>
    </w:p>
    <w:p w:rsidR="002C2351" w:rsidRPr="00EC65BF" w:rsidRDefault="00CE58F4" w:rsidP="002C2351">
      <w:pPr>
        <w:ind w:firstLine="0"/>
      </w:pPr>
      <w:r w:rsidRPr="00EC65BF">
        <w:rPr>
          <w:u w:val="single"/>
        </w:rPr>
        <w:t>Организация:</w:t>
      </w:r>
      <w:r w:rsidRPr="00EC65BF">
        <w:t xml:space="preserve"> </w:t>
      </w:r>
      <w:bookmarkStart w:id="179" w:name="ОрганизацияВыработки"/>
      <w:bookmarkEnd w:id="179"/>
    </w:p>
    <w:p w:rsidR="00CA4C38" w:rsidRPr="00EC65BF" w:rsidRDefault="00CA4C38" w:rsidP="005D5CD0">
      <w:pPr>
        <w:spacing w:line="240" w:lineRule="auto"/>
        <w:ind w:firstLine="0"/>
      </w:pPr>
      <w:bookmarkStart w:id="180" w:name="ТаблицаВыработки"/>
      <w:bookmarkEnd w:id="180"/>
    </w:p>
    <w:p w:rsidR="00CA4C38" w:rsidRPr="00CA4C38" w:rsidRDefault="00CA4C38" w:rsidP="0095128C">
      <w:pPr>
        <w:spacing w:before="240"/>
        <w:ind w:firstLine="0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>Динамические характеристики со</w:t>
      </w:r>
      <w:r w:rsidR="0088420C">
        <w:rPr>
          <w:color w:val="548DD4" w:themeColor="text2" w:themeTint="99"/>
        </w:rPr>
        <w:t xml:space="preserve">бственных форм колебаний </w:t>
      </w:r>
      <w:r w:rsidRPr="00181A1C">
        <w:rPr>
          <w:color w:val="548DD4" w:themeColor="text2" w:themeTint="99"/>
        </w:rPr>
        <w:t>здания</w:t>
      </w:r>
    </w:p>
    <w:p w:rsidR="009161A2" w:rsidRDefault="009161A2" w:rsidP="000F145E">
      <w:pPr>
        <w:ind w:firstLine="0"/>
      </w:pPr>
      <w:bookmarkStart w:id="181" w:name="ТаблицаКолебания"/>
      <w:bookmarkEnd w:id="181"/>
    </w:p>
    <w:p w:rsidR="00E07869" w:rsidRDefault="00CC3A65" w:rsidP="008A015F">
      <w:pPr>
        <w:pStyle w:val="2"/>
        <w:spacing w:line="360" w:lineRule="auto"/>
        <w:ind w:firstLine="0"/>
        <w:jc w:val="center"/>
        <w:rPr>
          <w:color w:val="548DD4" w:themeColor="text2" w:themeTint="99"/>
          <w:u w:val="none"/>
        </w:rPr>
      </w:pPr>
      <w:r w:rsidRPr="00A61534">
        <w:rPr>
          <w:color w:val="548DD4" w:themeColor="text2" w:themeTint="99"/>
          <w:u w:val="none"/>
        </w:rPr>
        <w:t>Смета по проекту</w:t>
      </w:r>
    </w:p>
    <w:p w:rsidR="008A015F" w:rsidRPr="00EC65BF" w:rsidRDefault="008A015F" w:rsidP="008A015F">
      <w:pPr>
        <w:ind w:firstLine="0"/>
      </w:pPr>
      <w:bookmarkStart w:id="182" w:name="ТаблицаСмета"/>
      <w:bookmarkEnd w:id="182"/>
    </w:p>
    <w:p w:rsidR="00CC3A65" w:rsidRPr="00EC65BF" w:rsidRDefault="00CC3A65" w:rsidP="00CC3A65">
      <w:pPr>
        <w:spacing w:before="240"/>
        <w:ind w:firstLine="0"/>
      </w:pPr>
      <w:r w:rsidRPr="00EC65BF">
        <w:rPr>
          <w:u w:val="single"/>
        </w:rPr>
        <w:t>Суммарные ФОТ вместе с отчислениями НДФЛ, руб</w:t>
      </w:r>
      <w:r w:rsidRPr="00EC65BF">
        <w:t xml:space="preserve">. – </w:t>
      </w:r>
      <w:bookmarkStart w:id="183" w:name="СуммаФОТ"/>
      <w:bookmarkEnd w:id="183"/>
    </w:p>
    <w:p w:rsidR="00395DF8" w:rsidRPr="00EC65BF" w:rsidRDefault="00395DF8" w:rsidP="00395DF8">
      <w:pPr>
        <w:ind w:firstLine="0"/>
        <w:rPr>
          <w:sz w:val="18"/>
          <w:szCs w:val="18"/>
        </w:rPr>
      </w:pPr>
    </w:p>
    <w:p w:rsidR="00395DF8" w:rsidRPr="00395DF8" w:rsidRDefault="00395DF8" w:rsidP="00395DF8">
      <w:pPr>
        <w:ind w:firstLine="0"/>
        <w:rPr>
          <w:sz w:val="18"/>
          <w:szCs w:val="18"/>
        </w:rPr>
      </w:pPr>
    </w:p>
    <w:sectPr w:rsidR="00395DF8" w:rsidRPr="00395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9E6" w:rsidRDefault="008759E6" w:rsidP="007E5D76">
      <w:pPr>
        <w:spacing w:line="240" w:lineRule="auto"/>
      </w:pPr>
      <w:r>
        <w:separator/>
      </w:r>
    </w:p>
  </w:endnote>
  <w:endnote w:type="continuationSeparator" w:id="0">
    <w:p w:rsidR="008759E6" w:rsidRDefault="008759E6" w:rsidP="007E5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9E6" w:rsidRDefault="008759E6" w:rsidP="007E5D76">
      <w:pPr>
        <w:spacing w:line="240" w:lineRule="auto"/>
      </w:pPr>
      <w:r>
        <w:separator/>
      </w:r>
    </w:p>
  </w:footnote>
  <w:footnote w:type="continuationSeparator" w:id="0">
    <w:p w:rsidR="008759E6" w:rsidRDefault="008759E6" w:rsidP="007E5D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3DD"/>
    <w:multiLevelType w:val="hybridMultilevel"/>
    <w:tmpl w:val="4BA8BD1E"/>
    <w:lvl w:ilvl="0" w:tplc="B7DC232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3068D2"/>
    <w:multiLevelType w:val="hybridMultilevel"/>
    <w:tmpl w:val="098A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4D72"/>
    <w:multiLevelType w:val="hybridMultilevel"/>
    <w:tmpl w:val="9A8C7556"/>
    <w:lvl w:ilvl="0" w:tplc="20884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67A29"/>
    <w:multiLevelType w:val="hybridMultilevel"/>
    <w:tmpl w:val="0A42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3E18"/>
    <w:multiLevelType w:val="hybridMultilevel"/>
    <w:tmpl w:val="A6C0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F3DD9"/>
    <w:multiLevelType w:val="hybridMultilevel"/>
    <w:tmpl w:val="FA3EDA80"/>
    <w:lvl w:ilvl="0" w:tplc="00C49C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0F3528"/>
    <w:multiLevelType w:val="hybridMultilevel"/>
    <w:tmpl w:val="10F6E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5648A"/>
    <w:multiLevelType w:val="multilevel"/>
    <w:tmpl w:val="1AA0AE0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8" w15:restartNumberingAfterBreak="0">
    <w:nsid w:val="214D2EE3"/>
    <w:multiLevelType w:val="hybridMultilevel"/>
    <w:tmpl w:val="A6C0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83253"/>
    <w:multiLevelType w:val="hybridMultilevel"/>
    <w:tmpl w:val="CB60BA1C"/>
    <w:lvl w:ilvl="0" w:tplc="1D743F5C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CE42E8"/>
    <w:multiLevelType w:val="hybridMultilevel"/>
    <w:tmpl w:val="985ECFC0"/>
    <w:lvl w:ilvl="0" w:tplc="E2209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E25A5E"/>
    <w:multiLevelType w:val="hybridMultilevel"/>
    <w:tmpl w:val="C41034F4"/>
    <w:lvl w:ilvl="0" w:tplc="83A0F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F2C8C"/>
    <w:multiLevelType w:val="hybridMultilevel"/>
    <w:tmpl w:val="558080B0"/>
    <w:lvl w:ilvl="0" w:tplc="40BCF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CB060E"/>
    <w:multiLevelType w:val="hybridMultilevel"/>
    <w:tmpl w:val="C7F6CB2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4612778"/>
    <w:multiLevelType w:val="hybridMultilevel"/>
    <w:tmpl w:val="C700F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674B79"/>
    <w:multiLevelType w:val="hybridMultilevel"/>
    <w:tmpl w:val="4F002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96A98"/>
    <w:multiLevelType w:val="hybridMultilevel"/>
    <w:tmpl w:val="378447B6"/>
    <w:lvl w:ilvl="0" w:tplc="3DC03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AD3FE4"/>
    <w:multiLevelType w:val="hybridMultilevel"/>
    <w:tmpl w:val="A6C0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C0CB0"/>
    <w:multiLevelType w:val="hybridMultilevel"/>
    <w:tmpl w:val="A6C0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86DDF"/>
    <w:multiLevelType w:val="hybridMultilevel"/>
    <w:tmpl w:val="4416918C"/>
    <w:lvl w:ilvl="0" w:tplc="3B44E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546597"/>
    <w:multiLevelType w:val="hybridMultilevel"/>
    <w:tmpl w:val="2CD09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91086"/>
    <w:multiLevelType w:val="hybridMultilevel"/>
    <w:tmpl w:val="E29E8030"/>
    <w:lvl w:ilvl="0" w:tplc="83A0F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CC139AF"/>
    <w:multiLevelType w:val="hybridMultilevel"/>
    <w:tmpl w:val="A6C0C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19"/>
  </w:num>
  <w:num w:numId="6">
    <w:abstractNumId w:val="14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16"/>
  </w:num>
  <w:num w:numId="13">
    <w:abstractNumId w:val="11"/>
  </w:num>
  <w:num w:numId="14">
    <w:abstractNumId w:val="21"/>
  </w:num>
  <w:num w:numId="15">
    <w:abstractNumId w:val="1"/>
  </w:num>
  <w:num w:numId="16">
    <w:abstractNumId w:val="15"/>
  </w:num>
  <w:num w:numId="17">
    <w:abstractNumId w:val="20"/>
  </w:num>
  <w:num w:numId="18">
    <w:abstractNumId w:val="6"/>
  </w:num>
  <w:num w:numId="19">
    <w:abstractNumId w:val="18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AE"/>
    <w:rsid w:val="00000087"/>
    <w:rsid w:val="00001C47"/>
    <w:rsid w:val="00007AFB"/>
    <w:rsid w:val="00021764"/>
    <w:rsid w:val="00030F7D"/>
    <w:rsid w:val="00033B2B"/>
    <w:rsid w:val="00035AF8"/>
    <w:rsid w:val="00036D07"/>
    <w:rsid w:val="00050164"/>
    <w:rsid w:val="000558F0"/>
    <w:rsid w:val="00073BF6"/>
    <w:rsid w:val="00080A30"/>
    <w:rsid w:val="0008183E"/>
    <w:rsid w:val="0009090F"/>
    <w:rsid w:val="0009181A"/>
    <w:rsid w:val="000A61AE"/>
    <w:rsid w:val="000B2B81"/>
    <w:rsid w:val="000B499C"/>
    <w:rsid w:val="000B5B0D"/>
    <w:rsid w:val="000B5C22"/>
    <w:rsid w:val="000B79E1"/>
    <w:rsid w:val="000C239D"/>
    <w:rsid w:val="000C4ADE"/>
    <w:rsid w:val="000D17AD"/>
    <w:rsid w:val="000D50E3"/>
    <w:rsid w:val="000D6161"/>
    <w:rsid w:val="000D7176"/>
    <w:rsid w:val="000F145E"/>
    <w:rsid w:val="001020D6"/>
    <w:rsid w:val="00112967"/>
    <w:rsid w:val="001158A9"/>
    <w:rsid w:val="00116AF3"/>
    <w:rsid w:val="00117DC9"/>
    <w:rsid w:val="00120B40"/>
    <w:rsid w:val="00127356"/>
    <w:rsid w:val="001530E7"/>
    <w:rsid w:val="00166FBF"/>
    <w:rsid w:val="00175405"/>
    <w:rsid w:val="00180EBE"/>
    <w:rsid w:val="00181A1C"/>
    <w:rsid w:val="00191C2C"/>
    <w:rsid w:val="00192A5B"/>
    <w:rsid w:val="00196440"/>
    <w:rsid w:val="00196703"/>
    <w:rsid w:val="001A01FC"/>
    <w:rsid w:val="001A0B96"/>
    <w:rsid w:val="001A6249"/>
    <w:rsid w:val="001B1D2E"/>
    <w:rsid w:val="001B1E0C"/>
    <w:rsid w:val="001C4B4D"/>
    <w:rsid w:val="001D3781"/>
    <w:rsid w:val="001E7A8F"/>
    <w:rsid w:val="002002B7"/>
    <w:rsid w:val="0020650C"/>
    <w:rsid w:val="00240AC1"/>
    <w:rsid w:val="00241F93"/>
    <w:rsid w:val="00245274"/>
    <w:rsid w:val="00245ADC"/>
    <w:rsid w:val="0025001B"/>
    <w:rsid w:val="002534C5"/>
    <w:rsid w:val="00266145"/>
    <w:rsid w:val="002678BE"/>
    <w:rsid w:val="00271A1F"/>
    <w:rsid w:val="00277353"/>
    <w:rsid w:val="00281915"/>
    <w:rsid w:val="002948BF"/>
    <w:rsid w:val="002A7E9E"/>
    <w:rsid w:val="002B4296"/>
    <w:rsid w:val="002C2351"/>
    <w:rsid w:val="002D6AEE"/>
    <w:rsid w:val="003008C1"/>
    <w:rsid w:val="00323FFF"/>
    <w:rsid w:val="0033086E"/>
    <w:rsid w:val="0033698A"/>
    <w:rsid w:val="00355AA2"/>
    <w:rsid w:val="0037120B"/>
    <w:rsid w:val="00376F39"/>
    <w:rsid w:val="00381D20"/>
    <w:rsid w:val="00392641"/>
    <w:rsid w:val="00395DF8"/>
    <w:rsid w:val="003A79F6"/>
    <w:rsid w:val="003C1484"/>
    <w:rsid w:val="003C4E34"/>
    <w:rsid w:val="003D1819"/>
    <w:rsid w:val="003E0F51"/>
    <w:rsid w:val="003E22D3"/>
    <w:rsid w:val="003E28FB"/>
    <w:rsid w:val="003E37B1"/>
    <w:rsid w:val="003F0E95"/>
    <w:rsid w:val="003F7A00"/>
    <w:rsid w:val="00403FBF"/>
    <w:rsid w:val="00412E57"/>
    <w:rsid w:val="0041329B"/>
    <w:rsid w:val="0041751D"/>
    <w:rsid w:val="0042659F"/>
    <w:rsid w:val="00430FE7"/>
    <w:rsid w:val="0044512B"/>
    <w:rsid w:val="00445A8C"/>
    <w:rsid w:val="004462E3"/>
    <w:rsid w:val="0045102E"/>
    <w:rsid w:val="004603FD"/>
    <w:rsid w:val="00460829"/>
    <w:rsid w:val="004702FF"/>
    <w:rsid w:val="00472211"/>
    <w:rsid w:val="0047259E"/>
    <w:rsid w:val="00493537"/>
    <w:rsid w:val="004C2A2A"/>
    <w:rsid w:val="004C48E8"/>
    <w:rsid w:val="004C7AA6"/>
    <w:rsid w:val="004D5F1C"/>
    <w:rsid w:val="004F5646"/>
    <w:rsid w:val="005173B7"/>
    <w:rsid w:val="00522D81"/>
    <w:rsid w:val="00534F59"/>
    <w:rsid w:val="0053518D"/>
    <w:rsid w:val="0053587D"/>
    <w:rsid w:val="00536597"/>
    <w:rsid w:val="005371B0"/>
    <w:rsid w:val="00542580"/>
    <w:rsid w:val="0055313A"/>
    <w:rsid w:val="00553707"/>
    <w:rsid w:val="00560AB9"/>
    <w:rsid w:val="00564413"/>
    <w:rsid w:val="0057007B"/>
    <w:rsid w:val="005851B7"/>
    <w:rsid w:val="005915A5"/>
    <w:rsid w:val="005C1F83"/>
    <w:rsid w:val="005C4E41"/>
    <w:rsid w:val="005D22F0"/>
    <w:rsid w:val="005D5CD0"/>
    <w:rsid w:val="005F1BB5"/>
    <w:rsid w:val="005F37AA"/>
    <w:rsid w:val="005F631A"/>
    <w:rsid w:val="00612DC2"/>
    <w:rsid w:val="006266E7"/>
    <w:rsid w:val="00637B44"/>
    <w:rsid w:val="006514A2"/>
    <w:rsid w:val="006567D2"/>
    <w:rsid w:val="00665DB0"/>
    <w:rsid w:val="00693E55"/>
    <w:rsid w:val="006A22EE"/>
    <w:rsid w:val="006B0198"/>
    <w:rsid w:val="006B2E4C"/>
    <w:rsid w:val="006B429A"/>
    <w:rsid w:val="006B6FF3"/>
    <w:rsid w:val="007060C9"/>
    <w:rsid w:val="007155BB"/>
    <w:rsid w:val="00720AD1"/>
    <w:rsid w:val="007340E6"/>
    <w:rsid w:val="00744AA9"/>
    <w:rsid w:val="00757131"/>
    <w:rsid w:val="007651D9"/>
    <w:rsid w:val="00771FA3"/>
    <w:rsid w:val="007826EC"/>
    <w:rsid w:val="00786D81"/>
    <w:rsid w:val="007873DA"/>
    <w:rsid w:val="007909FE"/>
    <w:rsid w:val="00792FB5"/>
    <w:rsid w:val="007A3080"/>
    <w:rsid w:val="007A64AB"/>
    <w:rsid w:val="007C4CFA"/>
    <w:rsid w:val="007D6CB1"/>
    <w:rsid w:val="007D7D9A"/>
    <w:rsid w:val="007E4D86"/>
    <w:rsid w:val="007E5D76"/>
    <w:rsid w:val="007F380B"/>
    <w:rsid w:val="007F4068"/>
    <w:rsid w:val="00805469"/>
    <w:rsid w:val="00806B95"/>
    <w:rsid w:val="008111F8"/>
    <w:rsid w:val="00822FAF"/>
    <w:rsid w:val="008252BD"/>
    <w:rsid w:val="008400FF"/>
    <w:rsid w:val="00843091"/>
    <w:rsid w:val="00853CAE"/>
    <w:rsid w:val="008603D4"/>
    <w:rsid w:val="00867F8D"/>
    <w:rsid w:val="008759E6"/>
    <w:rsid w:val="008805C0"/>
    <w:rsid w:val="0088420C"/>
    <w:rsid w:val="008A015F"/>
    <w:rsid w:val="008B6F32"/>
    <w:rsid w:val="008C646B"/>
    <w:rsid w:val="008C69CE"/>
    <w:rsid w:val="008D25B6"/>
    <w:rsid w:val="009055CE"/>
    <w:rsid w:val="00912813"/>
    <w:rsid w:val="009161A2"/>
    <w:rsid w:val="0093456E"/>
    <w:rsid w:val="009407EC"/>
    <w:rsid w:val="0095128C"/>
    <w:rsid w:val="0096567F"/>
    <w:rsid w:val="009675B3"/>
    <w:rsid w:val="00974D73"/>
    <w:rsid w:val="00976C5B"/>
    <w:rsid w:val="00987331"/>
    <w:rsid w:val="009B52DF"/>
    <w:rsid w:val="009B62DA"/>
    <w:rsid w:val="009C16AD"/>
    <w:rsid w:val="009F1F24"/>
    <w:rsid w:val="009F7117"/>
    <w:rsid w:val="00A04BE1"/>
    <w:rsid w:val="00A07989"/>
    <w:rsid w:val="00A15987"/>
    <w:rsid w:val="00A241F7"/>
    <w:rsid w:val="00A27D75"/>
    <w:rsid w:val="00A35905"/>
    <w:rsid w:val="00A36DE2"/>
    <w:rsid w:val="00A61534"/>
    <w:rsid w:val="00A65134"/>
    <w:rsid w:val="00A65B45"/>
    <w:rsid w:val="00A6652F"/>
    <w:rsid w:val="00A71756"/>
    <w:rsid w:val="00A71D89"/>
    <w:rsid w:val="00A815CF"/>
    <w:rsid w:val="00A913E0"/>
    <w:rsid w:val="00AB12EB"/>
    <w:rsid w:val="00AB50D6"/>
    <w:rsid w:val="00AD05B4"/>
    <w:rsid w:val="00AD4EAC"/>
    <w:rsid w:val="00AD5F11"/>
    <w:rsid w:val="00B02B6B"/>
    <w:rsid w:val="00B04E0C"/>
    <w:rsid w:val="00B15CEA"/>
    <w:rsid w:val="00B21E0D"/>
    <w:rsid w:val="00B30AAB"/>
    <w:rsid w:val="00B3632A"/>
    <w:rsid w:val="00B37FE2"/>
    <w:rsid w:val="00B434AE"/>
    <w:rsid w:val="00B47218"/>
    <w:rsid w:val="00B63148"/>
    <w:rsid w:val="00B64696"/>
    <w:rsid w:val="00B64EE6"/>
    <w:rsid w:val="00B70ACB"/>
    <w:rsid w:val="00B714EC"/>
    <w:rsid w:val="00B8080C"/>
    <w:rsid w:val="00B93946"/>
    <w:rsid w:val="00B975A2"/>
    <w:rsid w:val="00B97E62"/>
    <w:rsid w:val="00BA1BEF"/>
    <w:rsid w:val="00BA5C85"/>
    <w:rsid w:val="00BA6963"/>
    <w:rsid w:val="00BA6C69"/>
    <w:rsid w:val="00BB0024"/>
    <w:rsid w:val="00BB251A"/>
    <w:rsid w:val="00BC38ED"/>
    <w:rsid w:val="00BC6569"/>
    <w:rsid w:val="00BC79E5"/>
    <w:rsid w:val="00BF5E95"/>
    <w:rsid w:val="00BF6207"/>
    <w:rsid w:val="00BF7F8D"/>
    <w:rsid w:val="00C00ED8"/>
    <w:rsid w:val="00C02E58"/>
    <w:rsid w:val="00C11E3F"/>
    <w:rsid w:val="00C17AAD"/>
    <w:rsid w:val="00C23113"/>
    <w:rsid w:val="00C411FE"/>
    <w:rsid w:val="00C45A06"/>
    <w:rsid w:val="00C61603"/>
    <w:rsid w:val="00C6515F"/>
    <w:rsid w:val="00C859B9"/>
    <w:rsid w:val="00C86F75"/>
    <w:rsid w:val="00C9154B"/>
    <w:rsid w:val="00C931DD"/>
    <w:rsid w:val="00C95F02"/>
    <w:rsid w:val="00C9651F"/>
    <w:rsid w:val="00CA3BB7"/>
    <w:rsid w:val="00CA4C38"/>
    <w:rsid w:val="00CB7176"/>
    <w:rsid w:val="00CC3A65"/>
    <w:rsid w:val="00CD34BF"/>
    <w:rsid w:val="00CE1ED2"/>
    <w:rsid w:val="00CE480D"/>
    <w:rsid w:val="00CE58F4"/>
    <w:rsid w:val="00CF4EDB"/>
    <w:rsid w:val="00CF6D6B"/>
    <w:rsid w:val="00CF7E85"/>
    <w:rsid w:val="00D01DE3"/>
    <w:rsid w:val="00D1149B"/>
    <w:rsid w:val="00D12644"/>
    <w:rsid w:val="00D17BAC"/>
    <w:rsid w:val="00D263AA"/>
    <w:rsid w:val="00D26BDD"/>
    <w:rsid w:val="00D479FE"/>
    <w:rsid w:val="00D516F9"/>
    <w:rsid w:val="00D51CDB"/>
    <w:rsid w:val="00D57518"/>
    <w:rsid w:val="00D66AD3"/>
    <w:rsid w:val="00D71313"/>
    <w:rsid w:val="00D87417"/>
    <w:rsid w:val="00D875F3"/>
    <w:rsid w:val="00D92E59"/>
    <w:rsid w:val="00D97C93"/>
    <w:rsid w:val="00DA2D8F"/>
    <w:rsid w:val="00DB6E76"/>
    <w:rsid w:val="00DC485B"/>
    <w:rsid w:val="00DD3B0B"/>
    <w:rsid w:val="00DE2460"/>
    <w:rsid w:val="00DE2C6D"/>
    <w:rsid w:val="00DE62B3"/>
    <w:rsid w:val="00DF2049"/>
    <w:rsid w:val="00DF7E04"/>
    <w:rsid w:val="00E0570B"/>
    <w:rsid w:val="00E07869"/>
    <w:rsid w:val="00E07E1E"/>
    <w:rsid w:val="00E17EA0"/>
    <w:rsid w:val="00E70660"/>
    <w:rsid w:val="00E7133B"/>
    <w:rsid w:val="00E73324"/>
    <w:rsid w:val="00E74B9C"/>
    <w:rsid w:val="00E8525D"/>
    <w:rsid w:val="00E976C8"/>
    <w:rsid w:val="00EA18A2"/>
    <w:rsid w:val="00EA2863"/>
    <w:rsid w:val="00EA2CEA"/>
    <w:rsid w:val="00EA4E52"/>
    <w:rsid w:val="00EA5539"/>
    <w:rsid w:val="00EB6A0A"/>
    <w:rsid w:val="00EC65BF"/>
    <w:rsid w:val="00EC7494"/>
    <w:rsid w:val="00ED5CE6"/>
    <w:rsid w:val="00EE385E"/>
    <w:rsid w:val="00EE7531"/>
    <w:rsid w:val="00EE7D6D"/>
    <w:rsid w:val="00EF222D"/>
    <w:rsid w:val="00F13F98"/>
    <w:rsid w:val="00F506D8"/>
    <w:rsid w:val="00F53A0B"/>
    <w:rsid w:val="00F6566B"/>
    <w:rsid w:val="00F76F00"/>
    <w:rsid w:val="00F8048F"/>
    <w:rsid w:val="00FB7593"/>
    <w:rsid w:val="00FC6589"/>
    <w:rsid w:val="00FD0AF6"/>
    <w:rsid w:val="00FD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BBDE9-1092-4C07-8944-CA56D7B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BAC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0F5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0F51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3E0F51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F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6D81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86D8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3E0F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0F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E0F51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3E0F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E0F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6">
    <w:name w:val="Hyperlink"/>
    <w:basedOn w:val="a0"/>
    <w:uiPriority w:val="99"/>
    <w:semiHidden/>
    <w:unhideWhenUsed/>
    <w:rsid w:val="008B6F3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7E5D7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5D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E5D7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5D76"/>
    <w:rPr>
      <w:rFonts w:ascii="Times New Roman" w:hAnsi="Times New Roman"/>
      <w:sz w:val="28"/>
    </w:rPr>
  </w:style>
  <w:style w:type="table" w:styleId="ab">
    <w:name w:val="Table Grid"/>
    <w:basedOn w:val="a1"/>
    <w:uiPriority w:val="59"/>
    <w:rsid w:val="0051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76F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3A2A-F2AA-4103-98B2-330233FF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2023-04-02T13:18:00Z</dcterms:created>
  <dcterms:modified xsi:type="dcterms:W3CDTF">2023-04-26T19:47:00Z</dcterms:modified>
</cp:coreProperties>
</file>