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6825A" w14:textId="77777777" w:rsidR="003F2231" w:rsidRPr="003F2231" w:rsidRDefault="003F2231">
      <w:pPr>
        <w:rPr>
          <w:rFonts w:hint="eastAsia"/>
          <w:sz w:val="48"/>
          <w:szCs w:val="48"/>
        </w:rPr>
      </w:pPr>
      <w:r w:rsidRPr="003F2231">
        <w:rPr>
          <w:sz w:val="48"/>
          <w:szCs w:val="48"/>
        </w:rPr>
        <w:t>实践项目概述</w:t>
      </w:r>
    </w:p>
    <w:p w14:paraId="30BE445A" w14:textId="0CC7F04F" w:rsidR="003F2231" w:rsidRDefault="003F2231">
      <w:pPr>
        <w:rPr>
          <w:rFonts w:hint="eastAsia"/>
          <w:sz w:val="30"/>
          <w:szCs w:val="30"/>
        </w:rPr>
      </w:pPr>
      <w:r w:rsidRPr="003F2231">
        <w:rPr>
          <w:sz w:val="30"/>
          <w:szCs w:val="30"/>
        </w:rPr>
        <w:t xml:space="preserve">本项目以“科学跑步，健康同行”为主题，聚焦大众跑步运动中的认知误区与健康痛点，开展线上线下双渠道科普宣传活动。 </w:t>
      </w:r>
    </w:p>
    <w:p w14:paraId="55E72D30" w14:textId="3D3747BD" w:rsidR="003F2231" w:rsidRDefault="003F2231">
      <w:pPr>
        <w:rPr>
          <w:rFonts w:hint="eastAsia"/>
          <w:sz w:val="30"/>
          <w:szCs w:val="30"/>
        </w:rPr>
      </w:pPr>
      <w:r w:rsidRPr="003F2231">
        <w:rPr>
          <w:sz w:val="30"/>
          <w:szCs w:val="30"/>
        </w:rPr>
        <w:t>线下环节，团队将</w:t>
      </w:r>
      <w:r w:rsidRPr="003F2231">
        <w:rPr>
          <w:sz w:val="30"/>
          <w:szCs w:val="30"/>
          <w:highlight w:val="yellow"/>
        </w:rPr>
        <w:t>走进社区、校园等实践单位</w:t>
      </w:r>
      <w:r w:rsidRPr="003F2231">
        <w:rPr>
          <w:sz w:val="30"/>
          <w:szCs w:val="30"/>
        </w:rPr>
        <w:t>，通过</w:t>
      </w:r>
      <w:r w:rsidRPr="003F2231">
        <w:rPr>
          <w:sz w:val="30"/>
          <w:szCs w:val="30"/>
          <w:highlight w:val="yellow"/>
        </w:rPr>
        <w:t>主题宣讲、现场答疑、动作示范等形式，</w:t>
      </w:r>
      <w:r w:rsidRPr="003F2231">
        <w:rPr>
          <w:sz w:val="30"/>
          <w:szCs w:val="30"/>
        </w:rPr>
        <w:t>向受众系统普及科学跑步知识。内容涵盖跑步的</w:t>
      </w:r>
      <w:r w:rsidRPr="003F2231">
        <w:rPr>
          <w:sz w:val="30"/>
          <w:szCs w:val="30"/>
          <w:highlight w:val="yellow"/>
        </w:rPr>
        <w:t>基础原理、核心益处、跑姿矫正、跑量规划、跑鞋选择、运动损 伤预防与处理、力量训练方法、雨天跑步注意事项及科学训练计划制定等</w:t>
      </w:r>
      <w:r w:rsidRPr="003F2231">
        <w:rPr>
          <w:sz w:val="30"/>
          <w:szCs w:val="30"/>
        </w:rPr>
        <w:t>实用内容，帮助受众建立科学 的运动认知，降低不当跑步带来的健康风险。</w:t>
      </w:r>
    </w:p>
    <w:p w14:paraId="1C623D81" w14:textId="77777777" w:rsidR="003F2231" w:rsidRDefault="003F2231">
      <w:pPr>
        <w:rPr>
          <w:rFonts w:hint="eastAsia"/>
          <w:sz w:val="30"/>
          <w:szCs w:val="30"/>
        </w:rPr>
      </w:pPr>
    </w:p>
    <w:p w14:paraId="0BB595A8" w14:textId="45C1F741" w:rsidR="003F2231" w:rsidRDefault="003F2231">
      <w:pPr>
        <w:rPr>
          <w:rFonts w:hint="eastAsia"/>
          <w:sz w:val="30"/>
          <w:szCs w:val="30"/>
        </w:rPr>
      </w:pPr>
      <w:r w:rsidRPr="003F2231">
        <w:rPr>
          <w:sz w:val="30"/>
          <w:szCs w:val="30"/>
        </w:rPr>
        <w:t>线上环节，团队将同步运</w:t>
      </w:r>
      <w:r w:rsidRPr="003F2231">
        <w:rPr>
          <w:sz w:val="30"/>
          <w:szCs w:val="30"/>
          <w:highlight w:val="yellow"/>
        </w:rPr>
        <w:t>营公众号与短视频平台</w:t>
      </w:r>
      <w:r w:rsidRPr="003F2231">
        <w:rPr>
          <w:sz w:val="30"/>
          <w:szCs w:val="30"/>
        </w:rPr>
        <w:t>，定期发布跑步</w:t>
      </w:r>
      <w:r w:rsidRPr="003F2231">
        <w:rPr>
          <w:sz w:val="30"/>
          <w:szCs w:val="30"/>
          <w:highlight w:val="yellow"/>
        </w:rPr>
        <w:t>健康科普推文</w:t>
      </w:r>
      <w:r w:rsidRPr="003F2231">
        <w:rPr>
          <w:sz w:val="30"/>
          <w:szCs w:val="30"/>
        </w:rPr>
        <w:t>、</w:t>
      </w:r>
      <w:r w:rsidRPr="003F2231">
        <w:rPr>
          <w:sz w:val="30"/>
          <w:szCs w:val="30"/>
          <w:highlight w:val="yellow"/>
        </w:rPr>
        <w:t>教学视频</w:t>
      </w:r>
      <w:r w:rsidRPr="003F2231">
        <w:rPr>
          <w:sz w:val="30"/>
          <w:szCs w:val="30"/>
        </w:rPr>
        <w:t>、</w:t>
      </w:r>
      <w:r w:rsidRPr="003F2231">
        <w:rPr>
          <w:sz w:val="30"/>
          <w:szCs w:val="30"/>
          <w:highlight w:val="yellow"/>
        </w:rPr>
        <w:t>误区解读</w:t>
      </w:r>
      <w:r w:rsidRPr="003F2231">
        <w:rPr>
          <w:sz w:val="30"/>
          <w:szCs w:val="30"/>
        </w:rPr>
        <w:t xml:space="preserve">等内容，打造轻量化、易传播的科普矩阵，扩大宣传覆盖面。通过图文、短视频等形式，将专业知识转化 为通俗易懂的内容，满足不同受众的信息获取需求。 </w:t>
      </w:r>
    </w:p>
    <w:p w14:paraId="342C7990" w14:textId="4651A8B5" w:rsidR="006C7F76" w:rsidRDefault="003F2231">
      <w:pPr>
        <w:rPr>
          <w:rFonts w:hint="eastAsia"/>
          <w:sz w:val="30"/>
          <w:szCs w:val="30"/>
        </w:rPr>
      </w:pPr>
      <w:r w:rsidRPr="003F2231">
        <w:rPr>
          <w:sz w:val="30"/>
          <w:szCs w:val="30"/>
        </w:rPr>
        <w:t>项目旨在通过双渠道联动，打破大众对跑步的片面认知，传递科学运动理念，引导更多人建立健康、可持续的跑步习惯，助力全民健身氛围的营造。</w:t>
      </w:r>
    </w:p>
    <w:p w14:paraId="66BE1EE9" w14:textId="14DABF8C" w:rsidR="003F2231" w:rsidRDefault="003F2231">
      <w:pPr>
        <w:rPr>
          <w:rFonts w:hint="eastAsia"/>
          <w:sz w:val="30"/>
          <w:szCs w:val="30"/>
        </w:rPr>
      </w:pPr>
    </w:p>
    <w:p w14:paraId="104C0B4D" w14:textId="4D56091F" w:rsidR="003F2231" w:rsidRPr="003F2231" w:rsidRDefault="003F2231">
      <w:pPr>
        <w:rPr>
          <w:rFonts w:hint="eastAsia"/>
          <w:sz w:val="52"/>
          <w:szCs w:val="52"/>
        </w:rPr>
      </w:pPr>
      <w:r w:rsidRPr="003F2231">
        <w:rPr>
          <w:sz w:val="52"/>
          <w:szCs w:val="52"/>
        </w:rPr>
        <w:lastRenderedPageBreak/>
        <w:t>预期目标及实践</w:t>
      </w:r>
    </w:p>
    <w:p w14:paraId="066CBEA7" w14:textId="77777777" w:rsidR="003F2231" w:rsidRDefault="003F2231">
      <w:pPr>
        <w:rPr>
          <w:rFonts w:hint="eastAsia"/>
          <w:sz w:val="30"/>
          <w:szCs w:val="30"/>
        </w:rPr>
      </w:pPr>
    </w:p>
    <w:p w14:paraId="0FB7315A" w14:textId="0F8EA50A" w:rsidR="003F2231" w:rsidRDefault="003F2231" w:rsidP="003F2231">
      <w:pPr>
        <w:rPr>
          <w:rFonts w:hint="eastAsia"/>
          <w:sz w:val="30"/>
          <w:szCs w:val="30"/>
        </w:rPr>
      </w:pPr>
      <w:r>
        <w:rPr>
          <w:rFonts w:hint="eastAsia"/>
          <w:sz w:val="30"/>
          <w:szCs w:val="30"/>
        </w:rPr>
        <w:t xml:space="preserve">1. </w:t>
      </w:r>
      <w:r w:rsidRPr="003F2231">
        <w:rPr>
          <w:sz w:val="30"/>
          <w:szCs w:val="30"/>
        </w:rPr>
        <w:t xml:space="preserve">科普目标：通过线下宣讲与线上传播，向200+群众普及科学跑步知识，纠正运动误区，提升大众跑步健康认知 </w:t>
      </w:r>
    </w:p>
    <w:p w14:paraId="7F6F57E9" w14:textId="77777777" w:rsidR="003F2231" w:rsidRDefault="003F2231" w:rsidP="003F2231">
      <w:pPr>
        <w:rPr>
          <w:rFonts w:hint="eastAsia"/>
          <w:sz w:val="30"/>
          <w:szCs w:val="30"/>
        </w:rPr>
      </w:pPr>
      <w:r w:rsidRPr="003F2231">
        <w:rPr>
          <w:sz w:val="30"/>
          <w:szCs w:val="30"/>
        </w:rPr>
        <w:t xml:space="preserve">2. 能力目标：团队成员系统掌握跑步科普知识，提升宣讲、新媒体运营与沟通能力，形成可复用的科普成果素材库模式 </w:t>
      </w:r>
    </w:p>
    <w:p w14:paraId="42E22F97" w14:textId="77777777" w:rsidR="003F2231" w:rsidRDefault="003F2231" w:rsidP="003F2231">
      <w:pPr>
        <w:rPr>
          <w:rFonts w:hint="eastAsia"/>
          <w:sz w:val="30"/>
          <w:szCs w:val="30"/>
        </w:rPr>
      </w:pPr>
      <w:r w:rsidRPr="003F2231">
        <w:rPr>
          <w:sz w:val="30"/>
          <w:szCs w:val="30"/>
        </w:rPr>
        <w:t xml:space="preserve">3. 传播目标：打造线上科普矩阵，发布推文、视频等内容，实现线上覆盖500+人次，形成可推广的科普 </w:t>
      </w:r>
    </w:p>
    <w:p w14:paraId="342672E9" w14:textId="6D8C8549" w:rsidR="003F2231" w:rsidRDefault="003F2231" w:rsidP="003F2231">
      <w:pPr>
        <w:rPr>
          <w:rFonts w:hint="eastAsia"/>
          <w:sz w:val="30"/>
          <w:szCs w:val="30"/>
        </w:rPr>
      </w:pPr>
      <w:r w:rsidRPr="003F2231">
        <w:rPr>
          <w:sz w:val="30"/>
          <w:szCs w:val="30"/>
        </w:rPr>
        <w:t>4. 社会目标：引导大众建立科学跑步习惯，降低运动损伤风险，传递健康运动理念，助力全民健身氛围打造</w:t>
      </w:r>
    </w:p>
    <w:p w14:paraId="6900151A" w14:textId="77777777" w:rsidR="00A53DA9" w:rsidRDefault="00A53DA9" w:rsidP="003F2231">
      <w:pPr>
        <w:rPr>
          <w:rFonts w:hint="eastAsia"/>
          <w:sz w:val="30"/>
          <w:szCs w:val="30"/>
        </w:rPr>
      </w:pPr>
    </w:p>
    <w:p w14:paraId="1D09694A" w14:textId="77777777" w:rsidR="00A53DA9" w:rsidRDefault="00A53DA9" w:rsidP="003F2231">
      <w:pPr>
        <w:rPr>
          <w:rFonts w:hint="eastAsia"/>
          <w:sz w:val="30"/>
          <w:szCs w:val="30"/>
        </w:rPr>
      </w:pPr>
    </w:p>
    <w:p w14:paraId="14CAFE3F" w14:textId="77777777" w:rsidR="00A53DA9" w:rsidRDefault="00A53DA9" w:rsidP="003F2231">
      <w:pPr>
        <w:rPr>
          <w:rFonts w:hint="eastAsia"/>
          <w:sz w:val="30"/>
          <w:szCs w:val="30"/>
        </w:rPr>
      </w:pPr>
    </w:p>
    <w:p w14:paraId="6FC9B36B" w14:textId="77777777" w:rsidR="00A53DA9" w:rsidRDefault="00A53DA9" w:rsidP="003F2231">
      <w:pPr>
        <w:rPr>
          <w:rFonts w:hint="eastAsia"/>
          <w:sz w:val="30"/>
          <w:szCs w:val="30"/>
        </w:rPr>
      </w:pPr>
    </w:p>
    <w:p w14:paraId="7D8DD0A2" w14:textId="77777777" w:rsidR="00A53DA9" w:rsidRDefault="00A53DA9" w:rsidP="003F2231">
      <w:pPr>
        <w:rPr>
          <w:rFonts w:hint="eastAsia"/>
          <w:sz w:val="30"/>
          <w:szCs w:val="30"/>
        </w:rPr>
      </w:pPr>
    </w:p>
    <w:p w14:paraId="73C78B64" w14:textId="77777777" w:rsidR="00A53DA9" w:rsidRDefault="00A53DA9" w:rsidP="003F2231">
      <w:pPr>
        <w:rPr>
          <w:rFonts w:hint="eastAsia"/>
          <w:sz w:val="30"/>
          <w:szCs w:val="30"/>
        </w:rPr>
      </w:pPr>
    </w:p>
    <w:p w14:paraId="05AC3406" w14:textId="77777777" w:rsidR="00A53DA9" w:rsidRPr="003F2231" w:rsidRDefault="00A53DA9" w:rsidP="003F2231">
      <w:pPr>
        <w:rPr>
          <w:rFonts w:hint="eastAsia"/>
          <w:sz w:val="30"/>
          <w:szCs w:val="30"/>
        </w:rPr>
      </w:pPr>
    </w:p>
    <w:p w14:paraId="2BBB1C68" w14:textId="77777777" w:rsidR="003F2231" w:rsidRDefault="003F2231" w:rsidP="003F2231">
      <w:pPr>
        <w:rPr>
          <w:rFonts w:hint="eastAsia"/>
          <w:sz w:val="30"/>
          <w:szCs w:val="30"/>
        </w:rPr>
      </w:pPr>
    </w:p>
    <w:p w14:paraId="0BCEFBA3" w14:textId="77777777" w:rsidR="003F2231" w:rsidRPr="00A53DA9" w:rsidRDefault="003F2231" w:rsidP="003F2231">
      <w:pPr>
        <w:rPr>
          <w:rFonts w:hint="eastAsia"/>
          <w:sz w:val="52"/>
          <w:szCs w:val="52"/>
        </w:rPr>
      </w:pPr>
      <w:r w:rsidRPr="00A53DA9">
        <w:rPr>
          <w:sz w:val="52"/>
          <w:szCs w:val="52"/>
        </w:rPr>
        <w:lastRenderedPageBreak/>
        <w:t>本次跑步健康科普实践具备多维度可行性：</w:t>
      </w:r>
    </w:p>
    <w:p w14:paraId="62991D53" w14:textId="77777777" w:rsidR="00A53DA9" w:rsidRDefault="003F2231" w:rsidP="003F2231">
      <w:pPr>
        <w:rPr>
          <w:rFonts w:hint="eastAsia"/>
          <w:sz w:val="30"/>
          <w:szCs w:val="30"/>
        </w:rPr>
      </w:pPr>
      <w:r w:rsidRPr="003F2231">
        <w:rPr>
          <w:sz w:val="30"/>
          <w:szCs w:val="30"/>
        </w:rPr>
        <w:t>1. 需求与受众基础扎实：当前大众跑步热情高涨，但缺乏科学认知，盲目跑量、不当热身等问题普遍存 在，运动损伤风险突出，社会对跑步健康科普的需求强烈，宣讲内容易引发共鸣。</w:t>
      </w:r>
    </w:p>
    <w:p w14:paraId="1685497B" w14:textId="30DB27F8" w:rsidR="003F2231" w:rsidRDefault="003F2231" w:rsidP="003F2231">
      <w:pPr>
        <w:rPr>
          <w:rFonts w:hint="eastAsia"/>
          <w:sz w:val="30"/>
          <w:szCs w:val="30"/>
        </w:rPr>
      </w:pPr>
      <w:r w:rsidRPr="003F2231">
        <w:rPr>
          <w:sz w:val="30"/>
          <w:szCs w:val="30"/>
        </w:rPr>
        <w:t xml:space="preserve"> 2. 团队与内容准备充分：团队成员提前学习《无伤跑法》等专业书籍，系统梳理跑姿、跑量、伤痛预防等核心知识，具备开展科普的专业基础。 </w:t>
      </w:r>
    </w:p>
    <w:p w14:paraId="6C00966C" w14:textId="42262BB7" w:rsidR="00A53DA9" w:rsidRDefault="003F2231" w:rsidP="003F2231">
      <w:pPr>
        <w:rPr>
          <w:rFonts w:hint="eastAsia"/>
          <w:sz w:val="30"/>
          <w:szCs w:val="30"/>
        </w:rPr>
      </w:pPr>
      <w:r w:rsidRPr="003F2231">
        <w:rPr>
          <w:sz w:val="30"/>
          <w:szCs w:val="30"/>
        </w:rPr>
        <w:t xml:space="preserve">3. 线上线下渠道可落地：线下已对接实践单位，宣讲形式简单易操作，现场答疑、动作示范等互动环节可行性分析可实现内容更新。风险。可提升科普效果；线上通过公众号、短视频平台发布内容，运营成本低、传播范围广，无需复杂设备即 </w:t>
      </w:r>
    </w:p>
    <w:p w14:paraId="276BB98F" w14:textId="1E408EBD" w:rsidR="00A53DA9" w:rsidRDefault="003F2231" w:rsidP="003F2231">
      <w:pPr>
        <w:rPr>
          <w:rFonts w:hint="eastAsia"/>
          <w:sz w:val="30"/>
          <w:szCs w:val="30"/>
        </w:rPr>
      </w:pPr>
      <w:r w:rsidRPr="003F2231">
        <w:rPr>
          <w:sz w:val="30"/>
          <w:szCs w:val="30"/>
        </w:rPr>
        <w:t>4. 成本与安全可控：实践以科普宣讲、新媒体运营为主，无需高额经费投入，物资准备以书籍、宣传物料为主，成本低廉；团队制定了完善的安全预案，覆盖交通、健康、应急处置等环节，可有效规避各类</w:t>
      </w:r>
    </w:p>
    <w:p w14:paraId="2BCA4149" w14:textId="19F31A31" w:rsidR="003F2231" w:rsidRDefault="003F2231" w:rsidP="003F2231">
      <w:pPr>
        <w:rPr>
          <w:rFonts w:hint="eastAsia"/>
          <w:sz w:val="30"/>
          <w:szCs w:val="30"/>
        </w:rPr>
      </w:pPr>
      <w:r w:rsidRPr="003F2231">
        <w:rPr>
          <w:sz w:val="30"/>
          <w:szCs w:val="30"/>
        </w:rPr>
        <w:t>综上，本次实践需求明确、准备充分、渠道可行、风险可控，具备顺利开展并达成预期目标的全部条件。团队成员确认指导学长确认指导教师确认学院团委审核校团委审核确认及</w:t>
      </w:r>
    </w:p>
    <w:p w14:paraId="2C8DD138" w14:textId="77777777" w:rsidR="003F2231" w:rsidRDefault="003F2231" w:rsidP="003F2231">
      <w:pPr>
        <w:rPr>
          <w:rFonts w:hint="eastAsia"/>
          <w:sz w:val="30"/>
          <w:szCs w:val="30"/>
        </w:rPr>
      </w:pPr>
    </w:p>
    <w:p w14:paraId="490527F1" w14:textId="04A11E03" w:rsidR="003F2231" w:rsidRDefault="003F2231" w:rsidP="003F2231">
      <w:pPr>
        <w:rPr>
          <w:rFonts w:hint="eastAsia"/>
          <w:sz w:val="48"/>
          <w:szCs w:val="48"/>
        </w:rPr>
      </w:pPr>
      <w:r w:rsidRPr="003F2231">
        <w:rPr>
          <w:rFonts w:hint="eastAsia"/>
          <w:sz w:val="48"/>
          <w:szCs w:val="48"/>
        </w:rPr>
        <w:lastRenderedPageBreak/>
        <w:t>目前进展</w:t>
      </w:r>
    </w:p>
    <w:p w14:paraId="5BB23725" w14:textId="6C4BE7FB" w:rsidR="003F2231" w:rsidRDefault="003F2231" w:rsidP="003F2231">
      <w:pPr>
        <w:rPr>
          <w:rFonts w:hint="eastAsia"/>
          <w:sz w:val="36"/>
          <w:szCs w:val="36"/>
        </w:rPr>
      </w:pPr>
      <w:r>
        <w:rPr>
          <w:rFonts w:hint="eastAsia"/>
          <w:sz w:val="36"/>
          <w:szCs w:val="36"/>
        </w:rPr>
        <w:t>已联系</w:t>
      </w:r>
      <w:r w:rsidRPr="003F2231">
        <w:rPr>
          <w:sz w:val="36"/>
          <w:szCs w:val="36"/>
        </w:rPr>
        <w:t>华清园·社区青年汇</w:t>
      </w:r>
      <w:r>
        <w:rPr>
          <w:rFonts w:hint="eastAsia"/>
          <w:sz w:val="36"/>
          <w:szCs w:val="36"/>
        </w:rPr>
        <w:t>社工，在该社区进行一次宣讲，宣讲对象：儿童，青年，大学生</w:t>
      </w:r>
    </w:p>
    <w:p w14:paraId="776B788B" w14:textId="311176D7" w:rsidR="003F2231" w:rsidRDefault="003F2231" w:rsidP="003F2231">
      <w:pPr>
        <w:rPr>
          <w:rFonts w:hint="eastAsia"/>
          <w:sz w:val="36"/>
          <w:szCs w:val="36"/>
        </w:rPr>
      </w:pPr>
      <w:r>
        <w:rPr>
          <w:rFonts w:hint="eastAsia"/>
          <w:sz w:val="36"/>
          <w:szCs w:val="36"/>
        </w:rPr>
        <w:t>已联系深圳住京办，预计在深圳大厦进行一次宣讲，宣讲对象：该部门工作人员</w:t>
      </w:r>
    </w:p>
    <w:p w14:paraId="5576751F" w14:textId="77777777" w:rsidR="003F2231" w:rsidRDefault="003F2231" w:rsidP="003F2231">
      <w:pPr>
        <w:rPr>
          <w:rFonts w:hint="eastAsia"/>
          <w:sz w:val="36"/>
          <w:szCs w:val="36"/>
        </w:rPr>
      </w:pPr>
    </w:p>
    <w:p w14:paraId="1ECD5564" w14:textId="0FD610ED" w:rsidR="003F2231" w:rsidRPr="003F2231" w:rsidRDefault="003F2231" w:rsidP="003F2231">
      <w:pPr>
        <w:rPr>
          <w:rFonts w:hint="eastAsia"/>
          <w:sz w:val="36"/>
          <w:szCs w:val="36"/>
        </w:rPr>
      </w:pPr>
      <w:r>
        <w:rPr>
          <w:rFonts w:hint="eastAsia"/>
          <w:sz w:val="36"/>
          <w:szCs w:val="36"/>
        </w:rPr>
        <w:t>完成任务分工，开始做准备工作如物资采购，队徽，队旗设计，公众号发文等</w:t>
      </w:r>
    </w:p>
    <w:sectPr w:rsidR="003F2231" w:rsidRPr="003F22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B3177"/>
    <w:multiLevelType w:val="hybridMultilevel"/>
    <w:tmpl w:val="D0EC99CC"/>
    <w:lvl w:ilvl="0" w:tplc="7CF681B0">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6092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76"/>
    <w:rsid w:val="003C42D1"/>
    <w:rsid w:val="003F2231"/>
    <w:rsid w:val="006B72F4"/>
    <w:rsid w:val="006C7F76"/>
    <w:rsid w:val="008D53FC"/>
    <w:rsid w:val="00A53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ACE146"/>
  <w15:chartTrackingRefBased/>
  <w15:docId w15:val="{6A341C70-F253-4BA0-9B57-A77E955A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7F7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C7F7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C7F7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C7F7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C7F7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C7F7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C7F7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7F7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7F7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7F7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C7F7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C7F7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C7F76"/>
    <w:rPr>
      <w:rFonts w:cstheme="majorBidi"/>
      <w:color w:val="2F5496" w:themeColor="accent1" w:themeShade="BF"/>
      <w:sz w:val="28"/>
      <w:szCs w:val="28"/>
    </w:rPr>
  </w:style>
  <w:style w:type="character" w:customStyle="1" w:styleId="50">
    <w:name w:val="标题 5 字符"/>
    <w:basedOn w:val="a0"/>
    <w:link w:val="5"/>
    <w:uiPriority w:val="9"/>
    <w:semiHidden/>
    <w:rsid w:val="006C7F76"/>
    <w:rPr>
      <w:rFonts w:cstheme="majorBidi"/>
      <w:color w:val="2F5496" w:themeColor="accent1" w:themeShade="BF"/>
      <w:sz w:val="24"/>
    </w:rPr>
  </w:style>
  <w:style w:type="character" w:customStyle="1" w:styleId="60">
    <w:name w:val="标题 6 字符"/>
    <w:basedOn w:val="a0"/>
    <w:link w:val="6"/>
    <w:uiPriority w:val="9"/>
    <w:semiHidden/>
    <w:rsid w:val="006C7F76"/>
    <w:rPr>
      <w:rFonts w:cstheme="majorBidi"/>
      <w:b/>
      <w:bCs/>
      <w:color w:val="2F5496" w:themeColor="accent1" w:themeShade="BF"/>
    </w:rPr>
  </w:style>
  <w:style w:type="character" w:customStyle="1" w:styleId="70">
    <w:name w:val="标题 7 字符"/>
    <w:basedOn w:val="a0"/>
    <w:link w:val="7"/>
    <w:uiPriority w:val="9"/>
    <w:semiHidden/>
    <w:rsid w:val="006C7F76"/>
    <w:rPr>
      <w:rFonts w:cstheme="majorBidi"/>
      <w:b/>
      <w:bCs/>
      <w:color w:val="595959" w:themeColor="text1" w:themeTint="A6"/>
    </w:rPr>
  </w:style>
  <w:style w:type="character" w:customStyle="1" w:styleId="80">
    <w:name w:val="标题 8 字符"/>
    <w:basedOn w:val="a0"/>
    <w:link w:val="8"/>
    <w:uiPriority w:val="9"/>
    <w:semiHidden/>
    <w:rsid w:val="006C7F76"/>
    <w:rPr>
      <w:rFonts w:cstheme="majorBidi"/>
      <w:color w:val="595959" w:themeColor="text1" w:themeTint="A6"/>
    </w:rPr>
  </w:style>
  <w:style w:type="character" w:customStyle="1" w:styleId="90">
    <w:name w:val="标题 9 字符"/>
    <w:basedOn w:val="a0"/>
    <w:link w:val="9"/>
    <w:uiPriority w:val="9"/>
    <w:semiHidden/>
    <w:rsid w:val="006C7F76"/>
    <w:rPr>
      <w:rFonts w:eastAsiaTheme="majorEastAsia" w:cstheme="majorBidi"/>
      <w:color w:val="595959" w:themeColor="text1" w:themeTint="A6"/>
    </w:rPr>
  </w:style>
  <w:style w:type="paragraph" w:styleId="a3">
    <w:name w:val="Title"/>
    <w:basedOn w:val="a"/>
    <w:next w:val="a"/>
    <w:link w:val="a4"/>
    <w:uiPriority w:val="10"/>
    <w:qFormat/>
    <w:rsid w:val="006C7F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7F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7F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7F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7F76"/>
    <w:pPr>
      <w:spacing w:before="160"/>
      <w:jc w:val="center"/>
    </w:pPr>
    <w:rPr>
      <w:i/>
      <w:iCs/>
      <w:color w:val="404040" w:themeColor="text1" w:themeTint="BF"/>
    </w:rPr>
  </w:style>
  <w:style w:type="character" w:customStyle="1" w:styleId="a8">
    <w:name w:val="引用 字符"/>
    <w:basedOn w:val="a0"/>
    <w:link w:val="a7"/>
    <w:uiPriority w:val="29"/>
    <w:rsid w:val="006C7F76"/>
    <w:rPr>
      <w:i/>
      <w:iCs/>
      <w:color w:val="404040" w:themeColor="text1" w:themeTint="BF"/>
    </w:rPr>
  </w:style>
  <w:style w:type="paragraph" w:styleId="a9">
    <w:name w:val="List Paragraph"/>
    <w:basedOn w:val="a"/>
    <w:uiPriority w:val="34"/>
    <w:qFormat/>
    <w:rsid w:val="006C7F76"/>
    <w:pPr>
      <w:ind w:left="720"/>
      <w:contextualSpacing/>
    </w:pPr>
  </w:style>
  <w:style w:type="character" w:styleId="aa">
    <w:name w:val="Intense Emphasis"/>
    <w:basedOn w:val="a0"/>
    <w:uiPriority w:val="21"/>
    <w:qFormat/>
    <w:rsid w:val="006C7F76"/>
    <w:rPr>
      <w:i/>
      <w:iCs/>
      <w:color w:val="2F5496" w:themeColor="accent1" w:themeShade="BF"/>
    </w:rPr>
  </w:style>
  <w:style w:type="paragraph" w:styleId="ab">
    <w:name w:val="Intense Quote"/>
    <w:basedOn w:val="a"/>
    <w:next w:val="a"/>
    <w:link w:val="ac"/>
    <w:uiPriority w:val="30"/>
    <w:qFormat/>
    <w:rsid w:val="006C7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C7F76"/>
    <w:rPr>
      <w:i/>
      <w:iCs/>
      <w:color w:val="2F5496" w:themeColor="accent1" w:themeShade="BF"/>
    </w:rPr>
  </w:style>
  <w:style w:type="character" w:styleId="ad">
    <w:name w:val="Intense Reference"/>
    <w:basedOn w:val="a0"/>
    <w:uiPriority w:val="32"/>
    <w:qFormat/>
    <w:rsid w:val="006C7F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601</Words>
  <Characters>608</Characters>
  <Application>Microsoft Office Word</Application>
  <DocSecurity>0</DocSecurity>
  <Lines>35</Lines>
  <Paragraphs>20</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熊 俊豪</dc:creator>
  <cp:keywords/>
  <dc:description/>
  <cp:lastModifiedBy>lenovo-pc</cp:lastModifiedBy>
  <cp:revision>2</cp:revision>
  <dcterms:created xsi:type="dcterms:W3CDTF">2026-07-04T06:44:00Z</dcterms:created>
  <dcterms:modified xsi:type="dcterms:W3CDTF">2026-07-04T06:44:00Z</dcterms:modified>
</cp:coreProperties>
</file>