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213"/>
          <w:tab w:val="left" w:pos="7648"/>
        </w:tabs>
        <w:jc w:val="left"/>
        <w:rPr>
          <w:rFonts w:hint="default" w:eastAsiaTheme="minorEastAsia"/>
          <w:b/>
          <w:bCs/>
          <w:sz w:val="30"/>
          <w:szCs w:val="30"/>
          <w:lang w:val="en-US" w:eastAsia="zh-CN"/>
        </w:rPr>
      </w:pPr>
      <w:r>
        <w:rPr>
          <w:rFonts w:hint="eastAsia"/>
          <w:b/>
          <w:bCs/>
          <w:sz w:val="30"/>
          <w:szCs w:val="30"/>
          <w:lang w:val="en-US" w:eastAsia="zh-CN"/>
        </w:rPr>
        <w:tab/>
        <w:t>产融和党建的会议建议12.6</w:t>
      </w:r>
      <w:r>
        <w:rPr>
          <w:rFonts w:hint="eastAsia"/>
          <w:b/>
          <w:bCs/>
          <w:sz w:val="30"/>
          <w:szCs w:val="30"/>
          <w:lang w:val="en-US" w:eastAsia="zh-CN"/>
        </w:rPr>
        <w:tab/>
      </w:r>
      <w:bookmarkStart w:id="0" w:name="_GoBack"/>
      <w:bookmarkEnd w:id="0"/>
    </w:p>
    <w:p>
      <w:pPr>
        <w:rPr>
          <w:sz w:val="28"/>
          <w:szCs w:val="28"/>
        </w:rPr>
      </w:pPr>
    </w:p>
    <w:p>
      <w:pPr>
        <w:rPr>
          <w:rFonts w:hint="default"/>
          <w:sz w:val="28"/>
          <w:szCs w:val="28"/>
          <w:lang w:val="en-US" w:eastAsia="zh-CN"/>
        </w:rPr>
      </w:pPr>
      <w:r>
        <w:rPr>
          <w:rFonts w:hint="eastAsia"/>
          <w:sz w:val="28"/>
          <w:szCs w:val="28"/>
          <w:lang w:val="en-US" w:eastAsia="zh-CN"/>
        </w:rPr>
        <w:t>1、平台简介</w:t>
      </w:r>
    </w:p>
    <w:p>
      <w:pPr>
        <w:ind w:firstLine="420" w:firstLineChars="0"/>
        <w:rPr>
          <w:rFonts w:hint="eastAsia"/>
          <w:sz w:val="28"/>
          <w:szCs w:val="28"/>
          <w:lang w:eastAsia="zh-CN"/>
        </w:rPr>
      </w:pPr>
      <w:r>
        <w:rPr>
          <w:sz w:val="28"/>
          <w:szCs w:val="28"/>
        </w:rPr>
        <w:t>产融平台项目简介</w:t>
      </w:r>
      <w:r>
        <w:rPr>
          <w:rFonts w:hint="eastAsia"/>
          <w:sz w:val="28"/>
          <w:szCs w:val="28"/>
          <w:lang w:eastAsia="zh-CN"/>
        </w:rPr>
        <w:t>：《长沙银行智慧园区-产融平台》是一个主要为中小企业提供包括贷款、融资、供应链金融等的金融服务平台、以及涵盖金融、信息化、科技创新、专业服务、产业生态等企业赋能资源的赋能平台，平台借助开放银行、大数据风控等金融科技技术、以及产业互联网技术，为政策信息、融资需求信息、金融机构产品信息、赋能资源信息的发布提供创新的、新媒体方式的支持，对供需双方或多方的交流与撮合提供实时的社交化对接，实现互动互信和创新共赢，体现出政银企关系及产融对接模式的创新型发展。为了实现本行规范流程管理的总体要求，打造一个技术先进、产品功能丰富、服务多样化、管理科学的业务平台，总行立项开发产融平台。通过产融平台的建设与有效运营，平台不仅可通过开放银行将产融平台链接成为长沙银行的重要对公业务场景与生态、为长沙银行提供战略性的价值与转型机遇，更重要的是可为长沙地区的中小企业、产业发展提供支撑，对行方、园区、及政府具有重要意义。同时，平台通过政策引导、聚合互联网、大数据等新兴赋能应用与金融科技应用，突破企业需求、金融服务主体、政府之间信息不对称的困局，实现金融资源与赋能资源对企业发展的有效支持，为银行、企业、园区提供重要价值。</w:t>
      </w:r>
    </w:p>
    <w:p>
      <w:pPr>
        <w:ind w:firstLine="420" w:firstLineChars="0"/>
        <w:rPr>
          <w:rFonts w:hint="eastAsia"/>
          <w:sz w:val="28"/>
          <w:szCs w:val="28"/>
          <w:lang w:eastAsia="zh-CN"/>
        </w:rPr>
      </w:pPr>
      <w:r>
        <w:rPr>
          <w:rFonts w:hint="eastAsia"/>
          <w:sz w:val="28"/>
          <w:szCs w:val="28"/>
          <w:lang w:eastAsia="zh-CN"/>
        </w:rPr>
        <w:t>1.1  项目背景</w:t>
      </w:r>
    </w:p>
    <w:p>
      <w:pPr>
        <w:ind w:firstLine="420" w:firstLineChars="0"/>
        <w:rPr>
          <w:rFonts w:hint="eastAsia"/>
          <w:sz w:val="28"/>
          <w:szCs w:val="28"/>
          <w:lang w:eastAsia="zh-CN"/>
        </w:rPr>
      </w:pPr>
      <w:r>
        <w:rPr>
          <w:rFonts w:hint="eastAsia"/>
          <w:sz w:val="28"/>
          <w:szCs w:val="28"/>
          <w:lang w:eastAsia="zh-CN"/>
        </w:rPr>
        <w:t>我国中小企业数量规模大，普遍企业规模小，存在融资难，融资贵的问题。</w:t>
      </w:r>
    </w:p>
    <w:p>
      <w:pPr>
        <w:ind w:firstLine="420" w:firstLineChars="0"/>
        <w:rPr>
          <w:rFonts w:hint="eastAsia"/>
          <w:sz w:val="28"/>
          <w:szCs w:val="28"/>
          <w:lang w:eastAsia="zh-CN"/>
        </w:rPr>
      </w:pPr>
      <w:r>
        <w:rPr>
          <w:rFonts w:hint="eastAsia"/>
          <w:sz w:val="28"/>
          <w:szCs w:val="28"/>
          <w:lang w:eastAsia="zh-CN"/>
        </w:rPr>
        <w:t>本项目以产业互联网、大数据等科技积极促进金融服务企业、促进科技赋能企业、促进企业信用建设的互联网平台，通过与金融产品、赋能产品的深度结合形成企业赋能体系，打造“输血”与“造血”并举的中小企业赋能模式，助力产业发展。</w:t>
      </w:r>
    </w:p>
    <w:p>
      <w:pPr>
        <w:ind w:firstLine="420" w:firstLineChars="0"/>
        <w:rPr>
          <w:rFonts w:hint="eastAsia"/>
          <w:sz w:val="28"/>
          <w:szCs w:val="28"/>
          <w:lang w:eastAsia="zh-CN"/>
        </w:rPr>
      </w:pPr>
      <w:r>
        <w:rPr>
          <w:rFonts w:hint="eastAsia"/>
          <w:sz w:val="28"/>
          <w:szCs w:val="28"/>
          <w:lang w:eastAsia="zh-CN"/>
        </w:rPr>
        <w:t>1.2 项目关联性说明</w:t>
      </w:r>
    </w:p>
    <w:p>
      <w:pPr>
        <w:ind w:firstLine="420" w:firstLineChars="0"/>
        <w:rPr>
          <w:rFonts w:hint="eastAsia"/>
          <w:sz w:val="28"/>
          <w:szCs w:val="28"/>
          <w:lang w:eastAsia="zh-CN"/>
        </w:rPr>
      </w:pPr>
      <w:r>
        <w:rPr>
          <w:rFonts w:hint="eastAsia"/>
          <w:sz w:val="28"/>
          <w:szCs w:val="28"/>
          <w:lang w:eastAsia="zh-CN"/>
        </w:rPr>
        <w:t>本项目和以下系统存在关联关系：</w:t>
      </w:r>
    </w:p>
    <w:p>
      <w:pPr>
        <w:ind w:firstLine="420" w:firstLineChars="0"/>
        <w:rPr>
          <w:rFonts w:hint="eastAsia"/>
          <w:sz w:val="28"/>
          <w:szCs w:val="28"/>
          <w:lang w:eastAsia="zh-CN"/>
        </w:rPr>
      </w:pPr>
      <w:r>
        <w:rPr>
          <w:rFonts w:hint="eastAsia"/>
          <w:sz w:val="28"/>
          <w:szCs w:val="28"/>
          <w:lang w:eastAsia="zh-CN"/>
        </w:rPr>
        <w:t>1.</w:t>
      </w:r>
      <w:r>
        <w:rPr>
          <w:rFonts w:hint="eastAsia"/>
          <w:sz w:val="28"/>
          <w:szCs w:val="28"/>
          <w:lang w:val="en-US" w:eastAsia="zh-CN"/>
        </w:rPr>
        <w:t>2.1</w:t>
      </w:r>
      <w:r>
        <w:rPr>
          <w:rFonts w:hint="eastAsia"/>
          <w:sz w:val="28"/>
          <w:szCs w:val="28"/>
          <w:lang w:eastAsia="zh-CN"/>
        </w:rPr>
        <w:t> 各云服务产品系统，例如OA系统，跨行资金池，企业协作空间等。用户选择云产品服务后，产融平台需要和各云服务产品做用户集成，实现单点登陆。</w:t>
      </w:r>
    </w:p>
    <w:p>
      <w:pPr>
        <w:ind w:firstLine="420" w:firstLineChars="0"/>
        <w:rPr>
          <w:rFonts w:hint="eastAsia"/>
          <w:sz w:val="28"/>
          <w:szCs w:val="28"/>
          <w:lang w:eastAsia="zh-CN"/>
        </w:rPr>
      </w:pPr>
      <w:r>
        <w:rPr>
          <w:rFonts w:hint="eastAsia"/>
          <w:sz w:val="28"/>
          <w:szCs w:val="28"/>
          <w:lang w:val="en-US" w:eastAsia="zh-CN"/>
        </w:rPr>
        <w:t>1.</w:t>
      </w:r>
      <w:r>
        <w:rPr>
          <w:rFonts w:hint="eastAsia"/>
          <w:sz w:val="28"/>
          <w:szCs w:val="28"/>
          <w:lang w:eastAsia="zh-CN"/>
        </w:rPr>
        <w:t>2. </w:t>
      </w:r>
      <w:r>
        <w:rPr>
          <w:rFonts w:hint="eastAsia"/>
          <w:sz w:val="28"/>
          <w:szCs w:val="28"/>
          <w:lang w:val="en-US" w:eastAsia="zh-CN"/>
        </w:rPr>
        <w:t xml:space="preserve">2 </w:t>
      </w:r>
      <w:r>
        <w:rPr>
          <w:rFonts w:hint="eastAsia"/>
          <w:sz w:val="28"/>
          <w:szCs w:val="28"/>
          <w:lang w:eastAsia="zh-CN"/>
        </w:rPr>
        <w:t>赋能超市：赋能超市中通过产融平台的审核的云服务产品可以出现在产融平台赋能模块产品列表中。帮助中小型企业，方便、高效地应用云计算来推动企业的提能、创新、及快速发展。通过高效挖掘云计算能力，帮助企业提升经营效率、推动管理转型、驱动持续创新，并克服多云使用所带来的挑战。</w:t>
      </w:r>
    </w:p>
    <w:p>
      <w:pPr>
        <w:rPr>
          <w:sz w:val="28"/>
          <w:szCs w:val="28"/>
        </w:rPr>
      </w:pPr>
      <w:r>
        <w:rPr>
          <w:rFonts w:hint="eastAsia"/>
          <w:sz w:val="28"/>
          <w:szCs w:val="28"/>
          <w:lang w:val="en-US" w:eastAsia="zh-CN"/>
        </w:rPr>
        <w:t>2、</w:t>
      </w:r>
      <w:r>
        <w:rPr>
          <w:sz w:val="28"/>
          <w:szCs w:val="28"/>
        </w:rPr>
        <w:t>党建系统项目简介</w:t>
      </w:r>
    </w:p>
    <w:p>
      <w:pPr>
        <w:ind w:firstLine="420" w:firstLineChars="0"/>
        <w:rPr>
          <w:rFonts w:hint="eastAsia"/>
          <w:sz w:val="28"/>
          <w:szCs w:val="28"/>
          <w:lang w:val="en-US" w:eastAsia="zh-CN"/>
        </w:rPr>
      </w:pPr>
      <w:r>
        <w:rPr>
          <w:rFonts w:hint="eastAsia"/>
          <w:sz w:val="28"/>
          <w:szCs w:val="28"/>
          <w:lang w:val="en-US" w:eastAsia="zh-CN"/>
        </w:rPr>
        <w:t>为长沙银行内部党员服务的系统，有“首页”“党组织概况”“党员信息”“支部动态”“党费缴纳”“学习园地”“长行先锋”“党建论坛”等功能模块。</w:t>
      </w:r>
    </w:p>
    <w:p>
      <w:pPr>
        <w:ind w:firstLine="420" w:firstLineChars="0"/>
        <w:rPr>
          <w:rFonts w:hint="default"/>
          <w:sz w:val="28"/>
          <w:szCs w:val="28"/>
          <w:lang w:val="en-US" w:eastAsia="zh-CN"/>
        </w:rPr>
      </w:pPr>
    </w:p>
    <w:p>
      <w:pPr>
        <w:ind w:firstLine="420" w:firstLineChars="0"/>
        <w:rPr>
          <w:rFonts w:hint="default" w:eastAsiaTheme="minorEastAsia"/>
          <w:sz w:val="28"/>
          <w:szCs w:val="28"/>
          <w:lang w:val="en-US" w:eastAsia="zh-CN"/>
        </w:rPr>
      </w:pPr>
      <w:r>
        <w:rPr>
          <w:rFonts w:hint="eastAsia"/>
          <w:sz w:val="28"/>
          <w:szCs w:val="28"/>
          <w:lang w:val="en-US" w:eastAsia="zh-CN"/>
        </w:rPr>
        <w:t>缴费平台：需要贯通缴费平台，实现缴费功能。</w:t>
      </w:r>
    </w:p>
    <w:p>
      <w:pPr>
        <w:rPr>
          <w:sz w:val="28"/>
          <w:szCs w:val="28"/>
        </w:rPr>
      </w:pPr>
    </w:p>
    <w:p>
      <w:pPr>
        <w:rPr>
          <w:sz w:val="28"/>
          <w:szCs w:val="28"/>
        </w:rPr>
      </w:pPr>
      <w:r>
        <w:rPr>
          <w:rFonts w:hint="eastAsia"/>
          <w:sz w:val="28"/>
          <w:szCs w:val="28"/>
          <w:lang w:val="en-US" w:eastAsia="zh-CN"/>
        </w:rPr>
        <w:t>2、</w:t>
      </w:r>
      <w:r>
        <w:rPr>
          <w:sz w:val="28"/>
          <w:szCs w:val="28"/>
        </w:rPr>
        <w:t>二者的定位</w:t>
      </w:r>
    </w:p>
    <w:p>
      <w:pPr>
        <w:ind w:firstLine="420" w:firstLineChars="0"/>
        <w:rPr>
          <w:rFonts w:hint="eastAsia"/>
          <w:sz w:val="28"/>
          <w:szCs w:val="28"/>
          <w:lang w:val="en-US" w:eastAsia="zh-CN"/>
        </w:rPr>
      </w:pPr>
      <w:r>
        <w:rPr>
          <w:rFonts w:hint="eastAsia"/>
          <w:sz w:val="28"/>
          <w:szCs w:val="28"/>
          <w:lang w:val="en-US" w:eastAsia="zh-CN"/>
        </w:rPr>
        <w:t>产融平台是超市，党建系统作为产融平台的产品上架。</w:t>
      </w:r>
    </w:p>
    <w:p>
      <w:pPr>
        <w:rPr>
          <w:rFonts w:hint="default"/>
          <w:sz w:val="28"/>
          <w:szCs w:val="28"/>
          <w:lang w:val="en-US" w:eastAsia="zh-CN"/>
        </w:rPr>
      </w:pPr>
    </w:p>
    <w:p>
      <w:pPr>
        <w:rPr>
          <w:rFonts w:hint="eastAsia" w:eastAsiaTheme="minorEastAsia"/>
          <w:sz w:val="28"/>
          <w:szCs w:val="28"/>
          <w:lang w:val="en-US" w:eastAsia="zh-CN"/>
        </w:rPr>
      </w:pPr>
      <w:r>
        <w:rPr>
          <w:rFonts w:hint="eastAsia"/>
          <w:sz w:val="28"/>
          <w:szCs w:val="28"/>
          <w:lang w:val="en-US" w:eastAsia="zh-CN"/>
        </w:rPr>
        <w:t>3、</w:t>
      </w:r>
      <w:r>
        <w:rPr>
          <w:sz w:val="28"/>
          <w:szCs w:val="28"/>
        </w:rPr>
        <w:t>谁管理、谁运营。</w:t>
      </w:r>
      <w:r>
        <w:rPr>
          <w:rFonts w:hint="eastAsia"/>
          <w:sz w:val="28"/>
          <w:szCs w:val="28"/>
          <w:lang w:val="en-US" w:eastAsia="zh-CN"/>
        </w:rPr>
        <w:t xml:space="preserve"> </w:t>
      </w:r>
    </w:p>
    <w:p>
      <w:pPr>
        <w:ind w:firstLine="420" w:firstLineChars="0"/>
        <w:rPr>
          <w:rFonts w:hint="default" w:eastAsiaTheme="minorEastAsia"/>
          <w:sz w:val="28"/>
          <w:szCs w:val="28"/>
          <w:lang w:val="en-US" w:eastAsia="zh-CN"/>
        </w:rPr>
      </w:pPr>
      <w:r>
        <w:rPr>
          <w:rFonts w:hint="eastAsia"/>
          <w:sz w:val="28"/>
          <w:szCs w:val="28"/>
          <w:lang w:val="en-US" w:eastAsia="zh-CN"/>
        </w:rPr>
        <w:t>平台由谁来管理，谁运营？？</w:t>
      </w:r>
    </w:p>
    <w:p>
      <w:pPr>
        <w:rPr>
          <w:sz w:val="28"/>
          <w:szCs w:val="28"/>
        </w:rPr>
      </w:pPr>
    </w:p>
    <w:p>
      <w:pPr>
        <w:rPr>
          <w:rFonts w:hint="eastAsia"/>
          <w:sz w:val="28"/>
          <w:szCs w:val="28"/>
          <w:lang w:val="en-US" w:eastAsia="zh-CN"/>
        </w:rPr>
      </w:pPr>
      <w:r>
        <w:rPr>
          <w:rFonts w:hint="eastAsia"/>
          <w:sz w:val="28"/>
          <w:szCs w:val="28"/>
          <w:lang w:val="en-US" w:eastAsia="zh-CN"/>
        </w:rPr>
        <w:t>4、</w:t>
      </w:r>
      <w:r>
        <w:rPr>
          <w:sz w:val="28"/>
          <w:szCs w:val="28"/>
        </w:rPr>
        <w:t>业务归口，零售业务部。预算。</w:t>
      </w:r>
      <w:r>
        <w:rPr>
          <w:rFonts w:hint="eastAsia"/>
          <w:sz w:val="28"/>
          <w:szCs w:val="28"/>
          <w:lang w:val="en-US" w:eastAsia="zh-CN"/>
        </w:rPr>
        <w:t>系统的归口部门是谁？由谁来管理。业务归口部门是</w:t>
      </w:r>
      <w:r>
        <w:rPr>
          <w:sz w:val="28"/>
          <w:szCs w:val="28"/>
        </w:rPr>
        <w:t>零售业务部</w:t>
      </w:r>
      <w:r>
        <w:rPr>
          <w:rFonts w:hint="eastAsia"/>
          <w:sz w:val="28"/>
          <w:szCs w:val="28"/>
          <w:lang w:eastAsia="zh-CN"/>
        </w:rPr>
        <w:t>，</w:t>
      </w:r>
      <w:r>
        <w:rPr>
          <w:rFonts w:hint="eastAsia"/>
          <w:sz w:val="28"/>
          <w:szCs w:val="28"/>
          <w:lang w:val="en-US" w:eastAsia="zh-CN"/>
        </w:rPr>
        <w:t>预算在哪？</w:t>
      </w:r>
    </w:p>
    <w:p>
      <w:pPr>
        <w:ind w:firstLine="420" w:firstLineChars="0"/>
        <w:rPr>
          <w:sz w:val="28"/>
          <w:szCs w:val="28"/>
        </w:rPr>
      </w:pPr>
      <w:r>
        <w:rPr>
          <w:sz w:val="28"/>
          <w:szCs w:val="28"/>
        </w:rPr>
        <w:t>产融、党建、缴费系统单点登录。</w:t>
      </w:r>
    </w:p>
    <w:p>
      <w:pPr>
        <w:ind w:firstLine="420" w:firstLineChars="0"/>
        <w:rPr>
          <w:sz w:val="28"/>
          <w:szCs w:val="28"/>
        </w:rPr>
      </w:pPr>
      <w:r>
        <w:rPr>
          <w:sz w:val="28"/>
          <w:szCs w:val="28"/>
        </w:rPr>
        <w:t>规划给产融平台。</w:t>
      </w:r>
    </w:p>
    <w:p>
      <w:pPr>
        <w:ind w:firstLine="420" w:firstLineChars="0"/>
        <w:rPr>
          <w:sz w:val="28"/>
          <w:szCs w:val="28"/>
        </w:rPr>
      </w:pPr>
      <w:r>
        <w:rPr>
          <w:sz w:val="28"/>
          <w:szCs w:val="28"/>
        </w:rPr>
        <w:t>缴费平台。</w:t>
      </w:r>
    </w:p>
    <w:p>
      <w:pPr>
        <w:ind w:firstLine="420" w:firstLineChars="0"/>
        <w:rPr>
          <w:sz w:val="28"/>
          <w:szCs w:val="28"/>
        </w:rPr>
      </w:pPr>
      <w:r>
        <w:rPr>
          <w:sz w:val="28"/>
          <w:szCs w:val="28"/>
        </w:rPr>
        <w:t>产融是软件超市。</w:t>
      </w:r>
    </w:p>
    <w:p>
      <w:pPr>
        <w:rPr>
          <w:rFonts w:hint="default" w:eastAsiaTheme="minorEastAsia"/>
          <w:sz w:val="28"/>
          <w:szCs w:val="28"/>
          <w:lang w:val="en-US" w:eastAsia="zh-CN"/>
        </w:rPr>
      </w:pPr>
      <w:r>
        <w:rPr>
          <w:rFonts w:hint="eastAsia"/>
          <w:sz w:val="28"/>
          <w:szCs w:val="28"/>
          <w:lang w:val="en-US" w:eastAsia="zh-CN"/>
        </w:rPr>
        <w:t>5、登录的用户验证怎么做，谁来验证？</w:t>
      </w:r>
    </w:p>
    <w:p>
      <w:pPr>
        <w:ind w:firstLine="420" w:firstLineChars="0"/>
        <w:rPr>
          <w:sz w:val="28"/>
          <w:szCs w:val="28"/>
        </w:rPr>
      </w:pPr>
      <w:r>
        <w:rPr>
          <w:sz w:val="28"/>
          <w:szCs w:val="28"/>
        </w:rPr>
        <w:t>用户的验证找文彪总了解情况。</w:t>
      </w:r>
    </w:p>
    <w:p>
      <w:pPr>
        <w:ind w:firstLine="420" w:firstLineChars="0"/>
        <w:rPr>
          <w:sz w:val="28"/>
          <w:szCs w:val="28"/>
        </w:rPr>
      </w:pPr>
      <w:r>
        <w:rPr>
          <w:rFonts w:hint="eastAsia"/>
          <w:sz w:val="28"/>
          <w:szCs w:val="28"/>
          <w:lang w:val="en-US" w:eastAsia="zh-CN"/>
        </w:rPr>
        <w:t>用户分为</w:t>
      </w:r>
      <w:r>
        <w:rPr>
          <w:sz w:val="28"/>
          <w:szCs w:val="28"/>
        </w:rPr>
        <w:t>企业用户</w:t>
      </w:r>
      <w:r>
        <w:rPr>
          <w:rFonts w:hint="eastAsia"/>
          <w:sz w:val="28"/>
          <w:szCs w:val="28"/>
          <w:lang w:eastAsia="zh-CN"/>
        </w:rPr>
        <w:t>，</w:t>
      </w:r>
      <w:r>
        <w:rPr>
          <w:sz w:val="28"/>
          <w:szCs w:val="28"/>
        </w:rPr>
        <w:t>个人用户</w:t>
      </w:r>
    </w:p>
    <w:p>
      <w:pPr>
        <w:ind w:firstLine="420" w:firstLineChars="0"/>
        <w:rPr>
          <w:sz w:val="28"/>
          <w:szCs w:val="28"/>
        </w:rPr>
      </w:pPr>
      <w:r>
        <w:rPr>
          <w:sz w:val="28"/>
          <w:szCs w:val="28"/>
        </w:rPr>
        <w:t>谢平 缴费平台。</w:t>
      </w:r>
    </w:p>
    <w:p>
      <w:pPr>
        <w:rPr>
          <w:rFonts w:hint="default" w:eastAsiaTheme="minorEastAsia"/>
          <w:sz w:val="28"/>
          <w:szCs w:val="28"/>
          <w:lang w:val="en-US" w:eastAsia="zh-CN"/>
        </w:rPr>
      </w:pPr>
      <w:r>
        <w:rPr>
          <w:rFonts w:hint="eastAsia"/>
          <w:sz w:val="28"/>
          <w:szCs w:val="28"/>
          <w:lang w:val="en-US" w:eastAsia="zh-CN"/>
        </w:rPr>
        <w:t>6、党员的党费怎么交？</w:t>
      </w:r>
    </w:p>
    <w:p>
      <w:pPr>
        <w:ind w:firstLine="420" w:firstLineChars="0"/>
        <w:rPr>
          <w:sz w:val="28"/>
          <w:szCs w:val="28"/>
        </w:rPr>
      </w:pPr>
      <w:r>
        <w:rPr>
          <w:sz w:val="28"/>
          <w:szCs w:val="28"/>
        </w:rPr>
        <w:t>党费通用和包交。党组织的支持。</w:t>
      </w:r>
    </w:p>
    <w:p>
      <w:pPr>
        <w:ind w:firstLine="420" w:firstLineChars="0"/>
        <w:rPr>
          <w:sz w:val="28"/>
          <w:szCs w:val="28"/>
        </w:rPr>
      </w:pPr>
      <w:r>
        <w:rPr>
          <w:sz w:val="28"/>
          <w:szCs w:val="28"/>
        </w:rPr>
        <w:t>中字头银行</w:t>
      </w:r>
      <w:r>
        <w:rPr>
          <w:rFonts w:hint="eastAsia"/>
          <w:sz w:val="28"/>
          <w:szCs w:val="28"/>
          <w:lang w:val="en-US" w:eastAsia="zh-CN"/>
        </w:rPr>
        <w:t>可以开自己的</w:t>
      </w:r>
      <w:r>
        <w:rPr>
          <w:sz w:val="28"/>
          <w:szCs w:val="28"/>
        </w:rPr>
        <w:t>党费户头交。</w:t>
      </w:r>
    </w:p>
    <w:p>
      <w:pPr>
        <w:ind w:firstLine="420" w:firstLineChars="0"/>
        <w:rPr>
          <w:rFonts w:hint="default"/>
          <w:sz w:val="28"/>
          <w:szCs w:val="28"/>
          <w:lang w:val="en-US" w:eastAsia="zh-CN"/>
        </w:rPr>
      </w:pPr>
      <w:r>
        <w:rPr>
          <w:rFonts w:hint="eastAsia"/>
          <w:sz w:val="28"/>
          <w:szCs w:val="28"/>
          <w:lang w:val="en-US" w:eastAsia="zh-CN"/>
        </w:rPr>
        <w:t>长沙市的 党费都要走移动和包。</w:t>
      </w:r>
    </w:p>
    <w:p>
      <w:pPr>
        <w:rPr>
          <w:rFonts w:hint="eastAsia" w:eastAsiaTheme="minorEastAsia"/>
          <w:sz w:val="28"/>
          <w:szCs w:val="28"/>
          <w:lang w:eastAsia="zh-CN"/>
        </w:rPr>
      </w:pPr>
      <w:r>
        <w:rPr>
          <w:rFonts w:hint="eastAsia"/>
          <w:sz w:val="28"/>
          <w:szCs w:val="28"/>
          <w:lang w:val="en-US" w:eastAsia="zh-CN"/>
        </w:rPr>
        <w:t>7、</w:t>
      </w:r>
      <w:r>
        <w:rPr>
          <w:sz w:val="28"/>
          <w:szCs w:val="28"/>
        </w:rPr>
        <w:t>党建平台是否作为园区平台的赋能产品</w:t>
      </w:r>
      <w:r>
        <w:rPr>
          <w:rFonts w:hint="eastAsia"/>
          <w:sz w:val="28"/>
          <w:szCs w:val="28"/>
          <w:lang w:eastAsia="zh-CN"/>
        </w:rPr>
        <w:t>？</w:t>
      </w:r>
    </w:p>
    <w:p>
      <w:pPr>
        <w:rPr>
          <w:sz w:val="28"/>
          <w:szCs w:val="28"/>
        </w:rPr>
      </w:pPr>
      <w:r>
        <w:rPr>
          <w:rFonts w:hint="eastAsia"/>
          <w:sz w:val="28"/>
          <w:szCs w:val="28"/>
          <w:lang w:val="en-US" w:eastAsia="zh-CN"/>
        </w:rPr>
        <w:t>8、</w:t>
      </w:r>
      <w:r>
        <w:rPr>
          <w:sz w:val="28"/>
          <w:szCs w:val="28"/>
        </w:rPr>
        <w:t>新建企业，新增赋能，需要审批。</w:t>
      </w:r>
      <w:r>
        <w:rPr>
          <w:rFonts w:hint="eastAsia"/>
          <w:sz w:val="28"/>
          <w:szCs w:val="28"/>
          <w:lang w:val="en-US" w:eastAsia="zh-CN"/>
        </w:rPr>
        <w:t>怎么审批？是否走</w:t>
      </w:r>
      <w:r>
        <w:rPr>
          <w:sz w:val="28"/>
          <w:szCs w:val="28"/>
        </w:rPr>
        <w:t>线下流程。</w:t>
      </w:r>
    </w:p>
    <w:p>
      <w:pPr>
        <w:rPr>
          <w:sz w:val="28"/>
          <w:szCs w:val="28"/>
        </w:rPr>
      </w:pPr>
      <w:r>
        <w:rPr>
          <w:rFonts w:hint="eastAsia"/>
          <w:sz w:val="28"/>
          <w:szCs w:val="28"/>
          <w:lang w:val="en-US" w:eastAsia="zh-CN"/>
        </w:rPr>
        <w:t>9、</w:t>
      </w:r>
      <w:r>
        <w:rPr>
          <w:sz w:val="28"/>
          <w:szCs w:val="28"/>
        </w:rPr>
        <w:t>开新系统的审核，产融平台审核。</w:t>
      </w:r>
    </w:p>
    <w:p>
      <w:pPr>
        <w:ind w:firstLine="420" w:firstLineChars="0"/>
        <w:rPr>
          <w:sz w:val="28"/>
          <w:szCs w:val="28"/>
        </w:rPr>
      </w:pPr>
      <w:r>
        <w:rPr>
          <w:sz w:val="28"/>
          <w:szCs w:val="28"/>
        </w:rPr>
        <w:t>党建办定免责条款，</w:t>
      </w:r>
      <w:r>
        <w:rPr>
          <w:rFonts w:hint="eastAsia"/>
          <w:sz w:val="28"/>
          <w:szCs w:val="28"/>
          <w:lang w:val="en-US" w:eastAsia="zh-CN"/>
        </w:rPr>
        <w:t>我们提供产品，使用者需要签署协议，</w:t>
      </w:r>
      <w:r>
        <w:rPr>
          <w:sz w:val="28"/>
          <w:szCs w:val="28"/>
        </w:rPr>
        <w:t>产融平台的管理员进行审核。</w:t>
      </w:r>
    </w:p>
    <w:p>
      <w:pPr>
        <w:rPr>
          <w:sz w:val="28"/>
          <w:szCs w:val="28"/>
        </w:rPr>
      </w:pPr>
      <w:r>
        <w:rPr>
          <w:rFonts w:hint="eastAsia"/>
          <w:sz w:val="28"/>
          <w:szCs w:val="28"/>
          <w:lang w:val="en-US" w:eastAsia="zh-CN"/>
        </w:rPr>
        <w:t>10、</w:t>
      </w:r>
      <w:r>
        <w:rPr>
          <w:sz w:val="28"/>
          <w:szCs w:val="28"/>
        </w:rPr>
        <w:t>文章审核权限如何？是否开放给所有人浏览。</w:t>
      </w:r>
    </w:p>
    <w:p>
      <w:pPr>
        <w:ind w:firstLine="420" w:firstLineChars="0"/>
        <w:rPr>
          <w:sz w:val="28"/>
          <w:szCs w:val="28"/>
        </w:rPr>
      </w:pPr>
      <w:r>
        <w:rPr>
          <w:sz w:val="28"/>
          <w:szCs w:val="28"/>
        </w:rPr>
        <w:t>企业内部人员登录用户才能看。</w:t>
      </w:r>
    </w:p>
    <w:p>
      <w:pPr>
        <w:rPr>
          <w:sz w:val="28"/>
          <w:szCs w:val="28"/>
        </w:rPr>
      </w:pPr>
      <w:r>
        <w:rPr>
          <w:rFonts w:hint="eastAsia"/>
          <w:sz w:val="28"/>
          <w:szCs w:val="28"/>
          <w:lang w:val="en-US" w:eastAsia="zh-CN"/>
        </w:rPr>
        <w:t>11、</w:t>
      </w:r>
      <w:r>
        <w:rPr>
          <w:sz w:val="28"/>
          <w:szCs w:val="28"/>
        </w:rPr>
        <w:t>用户打通和用户权限问题</w:t>
      </w:r>
    </w:p>
    <w:p>
      <w:pPr>
        <w:rPr>
          <w:sz w:val="28"/>
          <w:szCs w:val="28"/>
        </w:rPr>
      </w:pPr>
      <w:r>
        <w:rPr>
          <w:rFonts w:hint="eastAsia"/>
          <w:sz w:val="28"/>
          <w:szCs w:val="28"/>
          <w:lang w:val="en-US" w:eastAsia="zh-CN"/>
        </w:rPr>
        <w:t>12、</w:t>
      </w:r>
      <w:r>
        <w:rPr>
          <w:sz w:val="28"/>
          <w:szCs w:val="28"/>
        </w:rPr>
        <w:t>与党费缴费的打通问题</w:t>
      </w:r>
    </w:p>
    <w:p>
      <w:pPr>
        <w:ind w:firstLine="420" w:firstLineChars="0"/>
        <w:rPr>
          <w:sz w:val="28"/>
          <w:szCs w:val="28"/>
        </w:rPr>
      </w:pPr>
      <w:r>
        <w:rPr>
          <w:sz w:val="28"/>
          <w:szCs w:val="28"/>
        </w:rPr>
        <w:t>--缴费页面是做到了缴费。不做缴费页面。制作后台打通</w:t>
      </w:r>
    </w:p>
    <w:p>
      <w:pPr>
        <w:rPr>
          <w:sz w:val="28"/>
          <w:szCs w:val="28"/>
        </w:rPr>
      </w:pPr>
      <w:r>
        <w:rPr>
          <w:rFonts w:hint="eastAsia"/>
          <w:sz w:val="28"/>
          <w:szCs w:val="28"/>
          <w:lang w:val="en-US" w:eastAsia="zh-CN"/>
        </w:rPr>
        <w:t>13、</w:t>
      </w:r>
      <w:r>
        <w:rPr>
          <w:sz w:val="28"/>
          <w:szCs w:val="28"/>
        </w:rPr>
        <w:t>域名问题：</w:t>
      </w:r>
    </w:p>
    <w:p>
      <w:pPr>
        <w:ind w:firstLine="420" w:firstLineChars="0"/>
        <w:rPr>
          <w:sz w:val="28"/>
          <w:szCs w:val="28"/>
        </w:rPr>
      </w:pPr>
      <w:r>
        <w:rPr>
          <w:sz w:val="28"/>
          <w:szCs w:val="28"/>
        </w:rPr>
        <w:t>单独申请。二级域名申请。现在先用二级域名。</w:t>
      </w:r>
    </w:p>
    <w:p>
      <w:pPr>
        <w:ind w:firstLine="420" w:firstLineChars="0"/>
        <w:rPr>
          <w:sz w:val="28"/>
          <w:szCs w:val="28"/>
        </w:rPr>
      </w:pPr>
      <w:r>
        <w:rPr>
          <w:sz w:val="28"/>
          <w:szCs w:val="28"/>
        </w:rPr>
        <w:t>零售业务部。</w:t>
      </w:r>
    </w:p>
    <w:p>
      <w:pPr>
        <w:rPr>
          <w:sz w:val="28"/>
          <w:szCs w:val="28"/>
        </w:rPr>
      </w:pPr>
      <w:r>
        <w:rPr>
          <w:rFonts w:hint="eastAsia"/>
          <w:sz w:val="28"/>
          <w:szCs w:val="28"/>
          <w:lang w:val="en-US" w:eastAsia="zh-CN"/>
        </w:rPr>
        <w:t>14、</w:t>
      </w:r>
      <w:r>
        <w:rPr>
          <w:sz w:val="28"/>
          <w:szCs w:val="28"/>
        </w:rPr>
        <w:t>产融平台，赋能产品。还在优化</w:t>
      </w:r>
      <w:r>
        <w:rPr>
          <w:rFonts w:hint="eastAsia"/>
          <w:sz w:val="28"/>
          <w:szCs w:val="28"/>
          <w:lang w:val="en-US" w:eastAsia="zh-CN"/>
        </w:rPr>
        <w:t>阶段</w:t>
      </w:r>
      <w:r>
        <w:rPr>
          <w:sz w:val="28"/>
          <w:szCs w:val="28"/>
        </w:rPr>
        <w:t>。</w:t>
      </w:r>
    </w:p>
    <w:p>
      <w:pPr>
        <w:rPr>
          <w:sz w:val="28"/>
          <w:szCs w:val="28"/>
        </w:rPr>
      </w:pPr>
      <w:r>
        <w:rPr>
          <w:rFonts w:hint="eastAsia"/>
          <w:sz w:val="28"/>
          <w:szCs w:val="28"/>
          <w:lang w:val="en-US" w:eastAsia="zh-CN"/>
        </w:rPr>
        <w:t>15、关于</w:t>
      </w:r>
      <w:r>
        <w:rPr>
          <w:sz w:val="28"/>
          <w:szCs w:val="28"/>
        </w:rPr>
        <w:t>缴费平台。党费、园区物业、</w:t>
      </w:r>
    </w:p>
    <w:p>
      <w:pPr>
        <w:rPr>
          <w:sz w:val="28"/>
          <w:szCs w:val="28"/>
        </w:rPr>
      </w:pPr>
      <w:r>
        <w:rPr>
          <w:rFonts w:hint="eastAsia"/>
          <w:sz w:val="28"/>
          <w:szCs w:val="28"/>
          <w:lang w:val="en-US" w:eastAsia="zh-CN"/>
        </w:rPr>
        <w:t>16、</w:t>
      </w:r>
      <w:r>
        <w:rPr>
          <w:sz w:val="28"/>
          <w:szCs w:val="28"/>
        </w:rPr>
        <w:t>我们第一批次要做的</w:t>
      </w:r>
      <w:r>
        <w:rPr>
          <w:rFonts w:hint="eastAsia"/>
          <w:sz w:val="28"/>
          <w:szCs w:val="28"/>
          <w:lang w:val="en-US" w:eastAsia="zh-CN"/>
        </w:rPr>
        <w:t>如下：</w:t>
      </w:r>
    </w:p>
    <w:p>
      <w:pPr>
        <w:ind w:firstLine="420" w:firstLineChars="0"/>
        <w:rPr>
          <w:sz w:val="28"/>
          <w:szCs w:val="28"/>
        </w:rPr>
      </w:pPr>
      <w:r>
        <w:rPr>
          <w:sz w:val="28"/>
          <w:szCs w:val="28"/>
        </w:rPr>
        <w:t>多法人机构。</w:t>
      </w:r>
    </w:p>
    <w:p>
      <w:pPr>
        <w:ind w:firstLine="420" w:firstLineChars="0"/>
        <w:rPr>
          <w:sz w:val="28"/>
          <w:szCs w:val="28"/>
        </w:rPr>
      </w:pPr>
      <w:r>
        <w:rPr>
          <w:sz w:val="28"/>
          <w:szCs w:val="28"/>
        </w:rPr>
        <w:t>系统数据支持多个公司同时并存，并且公司与公司间的数据相互独立。</w:t>
      </w:r>
    </w:p>
    <w:p>
      <w:pPr>
        <w:rPr>
          <w:sz w:val="28"/>
          <w:szCs w:val="28"/>
        </w:rPr>
      </w:pPr>
      <w:r>
        <w:rPr>
          <w:sz w:val="28"/>
          <w:szCs w:val="28"/>
        </w:rPr>
        <w:t>单点登录。</w:t>
      </w:r>
    </w:p>
    <w:p>
      <w:pPr>
        <w:rPr>
          <w:sz w:val="28"/>
          <w:szCs w:val="28"/>
        </w:rPr>
      </w:pPr>
      <w:r>
        <w:rPr>
          <w:sz w:val="28"/>
          <w:szCs w:val="28"/>
        </w:rPr>
        <w:t>与利用产融平台的openID实现单点登录功能。</w:t>
      </w:r>
    </w:p>
    <w:p>
      <w:pPr>
        <w:rPr>
          <w:sz w:val="28"/>
          <w:szCs w:val="28"/>
        </w:rPr>
      </w:pPr>
      <w:r>
        <w:rPr>
          <w:sz w:val="28"/>
          <w:szCs w:val="28"/>
        </w:rPr>
        <w:t>机构入驻功能。</w:t>
      </w:r>
    </w:p>
    <w:p>
      <w:pPr>
        <w:rPr>
          <w:sz w:val="28"/>
          <w:szCs w:val="28"/>
        </w:rPr>
      </w:pPr>
      <w:r>
        <w:rPr>
          <w:sz w:val="28"/>
          <w:szCs w:val="28"/>
        </w:rPr>
        <w:t>在系统中一键生成新企业数据的接口。</w:t>
      </w:r>
    </w:p>
    <w:p>
      <w:pPr>
        <w:rPr>
          <w:sz w:val="28"/>
          <w:szCs w:val="28"/>
        </w:rPr>
      </w:pPr>
      <w:r>
        <w:rPr>
          <w:sz w:val="28"/>
          <w:szCs w:val="28"/>
        </w:rPr>
        <w:t>多机备份</w:t>
      </w:r>
    </w:p>
    <w:p>
      <w:pPr>
        <w:rPr>
          <w:sz w:val="28"/>
          <w:szCs w:val="28"/>
        </w:rPr>
      </w:pPr>
      <w:r>
        <w:rPr>
          <w:sz w:val="28"/>
          <w:szCs w:val="28"/>
        </w:rPr>
        <w:t>少军。</w:t>
      </w:r>
    </w:p>
    <w:p>
      <w:pPr>
        <w:rPr>
          <w:rFonts w:hint="default"/>
          <w:sz w:val="28"/>
          <w:szCs w:val="28"/>
          <w:lang w:val="en-US" w:eastAsia="zh-CN"/>
        </w:rPr>
      </w:pPr>
      <w:r>
        <w:rPr>
          <w:rFonts w:hint="eastAsia"/>
          <w:sz w:val="28"/>
          <w:szCs w:val="28"/>
          <w:lang w:val="en-US" w:eastAsia="zh-CN"/>
        </w:rPr>
        <w:t>17、党费，物业，园区的费用如何交？</w:t>
      </w:r>
    </w:p>
    <w:p>
      <w:pPr>
        <w:ind w:firstLine="420" w:firstLineChars="0"/>
        <w:rPr>
          <w:rFonts w:hint="eastAsia"/>
          <w:sz w:val="28"/>
          <w:szCs w:val="28"/>
          <w:lang w:val="en-US" w:eastAsia="zh-CN"/>
        </w:rPr>
      </w:pPr>
      <w:r>
        <w:rPr>
          <w:rFonts w:hint="eastAsia"/>
          <w:sz w:val="28"/>
          <w:szCs w:val="28"/>
          <w:lang w:val="en-US" w:eastAsia="zh-CN"/>
        </w:rPr>
        <w:t>跟居民的物业是不是一样，一样的就可以复用，不一样的需要重新改造系统。</w:t>
      </w:r>
    </w:p>
    <w:p>
      <w:pPr>
        <w:rPr>
          <w:rFonts w:hint="eastAsia"/>
          <w:sz w:val="28"/>
          <w:szCs w:val="28"/>
          <w:lang w:val="en-US" w:eastAsia="zh-CN"/>
        </w:rPr>
      </w:pPr>
      <w:r>
        <w:rPr>
          <w:rFonts w:hint="eastAsia"/>
          <w:sz w:val="28"/>
          <w:szCs w:val="28"/>
          <w:lang w:val="en-US" w:eastAsia="zh-CN"/>
        </w:rPr>
        <w:t>18、党建支持多法人，多机构</w:t>
      </w:r>
    </w:p>
    <w:p>
      <w:pPr>
        <w:ind w:firstLine="420" w:firstLineChars="0"/>
        <w:rPr>
          <w:rFonts w:hint="eastAsia"/>
          <w:sz w:val="28"/>
          <w:szCs w:val="28"/>
          <w:lang w:val="en-US" w:eastAsia="zh-CN"/>
        </w:rPr>
      </w:pPr>
      <w:r>
        <w:rPr>
          <w:rFonts w:hint="eastAsia"/>
          <w:sz w:val="28"/>
          <w:szCs w:val="28"/>
          <w:lang w:val="en-US" w:eastAsia="zh-CN"/>
        </w:rPr>
        <w:t>实现园区打通，自动配置机构，由管理员自己添加相关用户</w:t>
      </w:r>
    </w:p>
    <w:p>
      <w:pPr>
        <w:ind w:firstLine="420" w:firstLineChars="0"/>
        <w:rPr>
          <w:rFonts w:hint="default"/>
          <w:sz w:val="28"/>
          <w:szCs w:val="28"/>
          <w:lang w:val="en-US" w:eastAsia="zh-CN"/>
        </w:rPr>
      </w:pPr>
      <w:r>
        <w:rPr>
          <w:rFonts w:hint="eastAsia"/>
          <w:sz w:val="28"/>
          <w:szCs w:val="28"/>
          <w:lang w:val="en-US" w:eastAsia="zh-CN"/>
        </w:rPr>
        <w:t>提前实现简单功能，后续实现可以配置化</w:t>
      </w:r>
    </w:p>
    <w:p>
      <w:pPr>
        <w:ind w:firstLine="420" w:firstLineChars="0"/>
        <w:rPr>
          <w:rFonts w:hint="eastAsia"/>
          <w:sz w:val="28"/>
          <w:szCs w:val="28"/>
          <w:lang w:val="en-US" w:eastAsia="zh-CN"/>
        </w:rPr>
      </w:pPr>
      <w:r>
        <w:rPr>
          <w:rFonts w:hint="eastAsia"/>
          <w:sz w:val="28"/>
          <w:szCs w:val="28"/>
          <w:lang w:val="en-US" w:eastAsia="zh-CN"/>
        </w:rPr>
        <w:t>第一期争取把多合做了，后台都是铁犀牛，行内由唐吉安跟进。</w:t>
      </w:r>
    </w:p>
    <w:p>
      <w:pPr>
        <w:rPr>
          <w:rFonts w:hint="eastAsia"/>
          <w:sz w:val="28"/>
          <w:szCs w:val="28"/>
          <w:lang w:val="en-US" w:eastAsia="zh-CN"/>
        </w:rPr>
      </w:pPr>
      <w:r>
        <w:rPr>
          <w:rFonts w:hint="eastAsia"/>
          <w:sz w:val="28"/>
          <w:szCs w:val="28"/>
          <w:lang w:val="en-US" w:eastAsia="zh-CN"/>
        </w:rPr>
        <w:t>19、我们后台进行表结构，角色审批等的沟通</w:t>
      </w:r>
    </w:p>
    <w:p>
      <w:pPr>
        <w:rPr>
          <w:rFonts w:hint="eastAsia"/>
          <w:sz w:val="28"/>
          <w:szCs w:val="28"/>
          <w:lang w:val="en-US" w:eastAsia="zh-CN"/>
        </w:rPr>
      </w:pPr>
      <w:r>
        <w:rPr>
          <w:rFonts w:hint="eastAsia"/>
          <w:sz w:val="28"/>
          <w:szCs w:val="28"/>
          <w:lang w:val="en-US" w:eastAsia="zh-CN"/>
        </w:rPr>
        <w:t>20、目前先实现待缴费，已缴费的记录查询。</w:t>
      </w:r>
    </w:p>
    <w:p>
      <w:pPr>
        <w:rPr>
          <w:rFonts w:hint="eastAsia"/>
          <w:sz w:val="28"/>
          <w:szCs w:val="28"/>
          <w:lang w:val="en-US" w:eastAsia="zh-CN"/>
        </w:rPr>
      </w:pPr>
      <w:r>
        <w:rPr>
          <w:rFonts w:hint="eastAsia"/>
          <w:sz w:val="28"/>
          <w:szCs w:val="28"/>
          <w:lang w:val="en-US" w:eastAsia="zh-CN"/>
        </w:rPr>
        <w:t>21、单点登录服务器在哪？</w:t>
      </w:r>
    </w:p>
    <w:p>
      <w:pPr>
        <w:rPr>
          <w:rFonts w:hint="default"/>
          <w:sz w:val="28"/>
          <w:szCs w:val="28"/>
          <w:lang w:val="en-US" w:eastAsia="zh-CN"/>
        </w:rPr>
      </w:pPr>
      <w:r>
        <w:rPr>
          <w:rFonts w:hint="eastAsia"/>
          <w:sz w:val="28"/>
          <w:szCs w:val="28"/>
          <w:lang w:val="en-US" w:eastAsia="zh-CN"/>
        </w:rPr>
        <w:t>22、多系统之间用手机号和姓名，做为标识。</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D6E28"/>
    <w:rsid w:val="01E515DC"/>
    <w:rsid w:val="01F722B6"/>
    <w:rsid w:val="029050E8"/>
    <w:rsid w:val="03A74E97"/>
    <w:rsid w:val="07653531"/>
    <w:rsid w:val="09360A82"/>
    <w:rsid w:val="096A575A"/>
    <w:rsid w:val="0B2C4195"/>
    <w:rsid w:val="0D02639F"/>
    <w:rsid w:val="0D3F055D"/>
    <w:rsid w:val="0ECF4F10"/>
    <w:rsid w:val="0EDB4E5E"/>
    <w:rsid w:val="0EEE5DB6"/>
    <w:rsid w:val="0F3E549A"/>
    <w:rsid w:val="1200435D"/>
    <w:rsid w:val="13A26878"/>
    <w:rsid w:val="13CF30E6"/>
    <w:rsid w:val="152B4C02"/>
    <w:rsid w:val="15946DAE"/>
    <w:rsid w:val="172E25F2"/>
    <w:rsid w:val="17565B0D"/>
    <w:rsid w:val="18ED32E4"/>
    <w:rsid w:val="19D75BBD"/>
    <w:rsid w:val="1CFD07AC"/>
    <w:rsid w:val="1D9454A6"/>
    <w:rsid w:val="1EB5025A"/>
    <w:rsid w:val="1EE8718E"/>
    <w:rsid w:val="1F1F7413"/>
    <w:rsid w:val="1FFD6E28"/>
    <w:rsid w:val="2096524F"/>
    <w:rsid w:val="22867796"/>
    <w:rsid w:val="24056A16"/>
    <w:rsid w:val="240859B3"/>
    <w:rsid w:val="242D1C5C"/>
    <w:rsid w:val="24620AA6"/>
    <w:rsid w:val="25C1720C"/>
    <w:rsid w:val="26EA5F50"/>
    <w:rsid w:val="2783175F"/>
    <w:rsid w:val="29203C3F"/>
    <w:rsid w:val="29A5082E"/>
    <w:rsid w:val="29E130F5"/>
    <w:rsid w:val="2A2661DA"/>
    <w:rsid w:val="2BAE1D5C"/>
    <w:rsid w:val="2BFF295F"/>
    <w:rsid w:val="2F5062A4"/>
    <w:rsid w:val="2FF44F64"/>
    <w:rsid w:val="337B70AF"/>
    <w:rsid w:val="33BF2C68"/>
    <w:rsid w:val="356446D6"/>
    <w:rsid w:val="36776CCA"/>
    <w:rsid w:val="3B16138E"/>
    <w:rsid w:val="3B71272D"/>
    <w:rsid w:val="3B817481"/>
    <w:rsid w:val="3BC950E2"/>
    <w:rsid w:val="3BD00E6B"/>
    <w:rsid w:val="3C2D7340"/>
    <w:rsid w:val="3C882E11"/>
    <w:rsid w:val="3D115C43"/>
    <w:rsid w:val="3F5F08F9"/>
    <w:rsid w:val="40567A25"/>
    <w:rsid w:val="41872537"/>
    <w:rsid w:val="41882C0C"/>
    <w:rsid w:val="42D50E21"/>
    <w:rsid w:val="44753185"/>
    <w:rsid w:val="463A77A6"/>
    <w:rsid w:val="4648009D"/>
    <w:rsid w:val="4697CF99"/>
    <w:rsid w:val="478E08DD"/>
    <w:rsid w:val="48E67D88"/>
    <w:rsid w:val="48F9231E"/>
    <w:rsid w:val="4A643A33"/>
    <w:rsid w:val="4BAC1D07"/>
    <w:rsid w:val="4D913C21"/>
    <w:rsid w:val="4EE13769"/>
    <w:rsid w:val="50585D85"/>
    <w:rsid w:val="505C5D3A"/>
    <w:rsid w:val="508B64AC"/>
    <w:rsid w:val="50DA67E9"/>
    <w:rsid w:val="51F71113"/>
    <w:rsid w:val="5207029C"/>
    <w:rsid w:val="56414436"/>
    <w:rsid w:val="56492C72"/>
    <w:rsid w:val="59487833"/>
    <w:rsid w:val="5A667B39"/>
    <w:rsid w:val="5D2F20F6"/>
    <w:rsid w:val="5E2E3D90"/>
    <w:rsid w:val="5E621935"/>
    <w:rsid w:val="5E877852"/>
    <w:rsid w:val="5FB118BE"/>
    <w:rsid w:val="600543C8"/>
    <w:rsid w:val="627B0873"/>
    <w:rsid w:val="62C16D8D"/>
    <w:rsid w:val="6C722C2A"/>
    <w:rsid w:val="6D173EB3"/>
    <w:rsid w:val="6D88100A"/>
    <w:rsid w:val="6F977F36"/>
    <w:rsid w:val="70452AD5"/>
    <w:rsid w:val="70DEF4D2"/>
    <w:rsid w:val="71E8655D"/>
    <w:rsid w:val="74530DCC"/>
    <w:rsid w:val="7477BE63"/>
    <w:rsid w:val="76EA7F9D"/>
    <w:rsid w:val="779547EC"/>
    <w:rsid w:val="78A807D1"/>
    <w:rsid w:val="79B801A2"/>
    <w:rsid w:val="7A435989"/>
    <w:rsid w:val="7A7D3E0D"/>
    <w:rsid w:val="7ABE9944"/>
    <w:rsid w:val="7AFFE47A"/>
    <w:rsid w:val="7C490629"/>
    <w:rsid w:val="7FFFC492"/>
    <w:rsid w:val="B0FFC3B5"/>
    <w:rsid w:val="DFCF873D"/>
    <w:rsid w:val="EBE39B7F"/>
    <w:rsid w:val="F47F1F3D"/>
    <w:rsid w:val="FE3D0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2020-01-06T14:56:00Z</dcterms:created>
  <dc:creator>farben</dc:creator>
  <cp:lastModifiedBy>lenovo</cp:lastModifiedBy>
  <dcterms:modified xsi:type="dcterms:W3CDTF">2020-01-09T07:07:23Z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