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Lv-00 P2遗留问题处理与重构计划汇报</w:t>
      </w:r>
    </w:p>
    <w:p>
      <w:r>
        <w:t xml:space="preserve"/>
      </w:r>
    </w:p>
    <w:p>
      <w:pPr>
        <w:pStyle w:val="Heading2"/>
      </w:pPr>
      <w:r>
        <w:t xml:space="preserve">一、P2遗留问题处理总结</w:t>
      </w:r>
    </w:p>
    <w:p>
      <w:r>
        <w:t xml:space="preserve"/>
      </w:r>
    </w:p>
    <w:p>
      <w:pPr>
        <w:pStyle w:val="Heading3"/>
      </w:pPr>
      <w:r>
        <w:t xml:space="preserve">1.1 已处理的P2问题</w:t>
      </w:r>
    </w:p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编号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问题描述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处理方式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状态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遗留-1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constraint</w:t>
            </w:r>
            <w:r>
              <w:rPr>
                <w:i/>
                <w:iCs/>
              </w:rPr>
              <w:t xml:space="preserve">graph.c error</w:t>
            </w:r>
            <w:r>
              <w:t xml:space="preserve">buffer迁移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已迁移到Lv00Context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完成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遗留-2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engine.c LEGACY全局状态迁移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已将engine_solve改为使用实例变量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完成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遗留-3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ui.js _EXAMPLES键引用自身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已修复独立定义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完成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遗留-4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多策略证明搜索桩实现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已实现DFS/BFS/BestFirst/MCTS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完成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1.2 创建的重构计划文档</w:t>
      </w:r>
    </w:p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文档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说明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REFACTORING</w:t>
            </w:r>
            <w:r>
              <w:rPr>
                <w:i/>
                <w:iCs/>
              </w:rPr>
              <w:t xml:space="preserve">PLAN</w:t>
            </w:r>
            <w:r>
              <w:t xml:space="preserve">v3.4.1.md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大文件拆分详细计划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PLATFORM</w:t>
            </w:r>
            <w:r>
              <w:rPr>
                <w:i/>
                <w:iCs/>
              </w:rPr>
              <w:t xml:space="preserve">ABSTRACTION</w:t>
            </w:r>
            <w:r>
              <w:t xml:space="preserve">GUIDE.md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平台抽象层使用指南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二、大文件拆分计划摘要</w:t>
      </w:r>
    </w:p>
    <w:p>
      <w:r>
        <w:t xml:space="preserve"/>
      </w:r>
    </w:p>
    <w:p>
      <w:pPr>
        <w:pStyle w:val="Heading3"/>
      </w:pPr>
      <w:r>
        <w:t xml:space="preserve">2.1 高优先级文件</w:t>
      </w:r>
    </w:p>
    <w:p>
      <w:r>
        <w:t xml:space="preserve"/>
      </w:r>
    </w:p>
    <w:p>
      <w:r>
        <w:rPr>
          <w:b/>
          <w:bCs/>
        </w:rPr>
        <w:t xml:space="preserve">solver.c (337KB) → 5个子模块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solver_groebner.c: Groebner基计算</w:t>
      </w:r>
    </w:p>
    <w:p>
      <w:pPr>
        <w:pStyle w:val="ListParagraph"/>
        <w:numPr>
          <w:ilvl w:val="0"/>
          <w:numId w:val="2"/>
        </w:numPr>
      </w:pPr>
      <w:r>
        <w:t xml:space="preserve">solver_equation.c: 方程组管理</w:t>
      </w:r>
    </w:p>
    <w:p>
      <w:pPr>
        <w:pStyle w:val="ListParagraph"/>
        <w:numPr>
          <w:ilvl w:val="0"/>
          <w:numId w:val="2"/>
        </w:numPr>
      </w:pPr>
      <w:r>
        <w:t xml:space="preserve">solver_freedom.c: 自由度计算</w:t>
      </w:r>
    </w:p>
    <w:p>
      <w:pPr>
        <w:pStyle w:val="ListParagraph"/>
        <w:numPr>
          <w:ilvl w:val="0"/>
          <w:numId w:val="2"/>
        </w:numPr>
      </w:pPr>
      <w:r>
        <w:t xml:space="preserve">solver_polynomial.c: 多项式操作</w:t>
      </w:r>
    </w:p>
    <w:p>
      <w:pPr>
        <w:pStyle w:val="ListParagraph"/>
        <w:numPr>
          <w:ilvl w:val="0"/>
          <w:numId w:val="2"/>
        </w:numPr>
      </w:pPr>
      <w:r>
        <w:t xml:space="preserve">solver_main.c: 主入口</w:t>
      </w:r>
    </w:p>
    <w:p>
      <w:r>
        <w:t xml:space="preserve"/>
      </w:r>
    </w:p>
    <w:p>
      <w:r>
        <w:rPr>
          <w:b/>
          <w:bCs/>
        </w:rPr>
        <w:t xml:space="preserve">proof.c (216KB) → 5个子模块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</w:pPr>
      <w:r>
        <w:t xml:space="preserve">proof_proposition.c: 命题管理</w:t>
      </w:r>
    </w:p>
    <w:p>
      <w:pPr>
        <w:pStyle w:val="ListParagraph"/>
        <w:numPr>
          <w:ilvl w:val="0"/>
          <w:numId w:val="3"/>
        </w:numPr>
      </w:pPr>
      <w:r>
        <w:t xml:space="preserve">proof_navigation.c: 证明导航</w:t>
      </w:r>
    </w:p>
    <w:p>
      <w:pPr>
        <w:pStyle w:val="ListParagraph"/>
        <w:numPr>
          <w:ilvl w:val="0"/>
          <w:numId w:val="3"/>
        </w:numPr>
      </w:pPr>
      <w:r>
        <w:t xml:space="preserve">proof_export.c: 格式导出</w:t>
      </w:r>
    </w:p>
    <w:p>
      <w:pPr>
        <w:pStyle w:val="ListParagraph"/>
        <w:numPr>
          <w:ilvl w:val="0"/>
          <w:numId w:val="3"/>
        </w:numPr>
      </w:pPr>
      <w:r>
        <w:t xml:space="preserve">proof_explosion.c: 爆炸原理</w:t>
      </w:r>
    </w:p>
    <w:p>
      <w:pPr>
        <w:pStyle w:val="ListParagraph"/>
        <w:numPr>
          <w:ilvl w:val="0"/>
          <w:numId w:val="3"/>
        </w:numPr>
      </w:pPr>
      <w:r>
        <w:t xml:space="preserve">proof_main.c: 主入口</w:t>
      </w:r>
    </w:p>
    <w:p>
      <w:r>
        <w:t xml:space="preserve"/>
      </w:r>
    </w:p>
    <w:p>
      <w:pPr>
        <w:pStyle w:val="Heading3"/>
      </w:pPr>
      <w:r>
        <w:t xml:space="preserve">2.2 中优先级文件</w:t>
      </w:r>
    </w:p>
    <w:p>
      <w:r>
        <w:t xml:space="preserve"/>
      </w:r>
    </w:p>
    <w:p>
      <w:pPr>
        <w:pStyle w:val="ListParagraph"/>
        <w:numPr>
          <w:ilvl w:val="0"/>
          <w:numId w:val="4"/>
        </w:numPr>
      </w:pPr>
      <w:r>
        <w:t xml:space="preserve">stream.c (78KB) → 4个子模块</w:t>
      </w:r>
    </w:p>
    <w:p>
      <w:pPr>
        <w:pStyle w:val="ListParagraph"/>
        <w:numPr>
          <w:ilvl w:val="0"/>
          <w:numId w:val="4"/>
        </w:numPr>
      </w:pPr>
      <w:r>
        <w:t xml:space="preserve">rewrite.c (超大) → 4个子模块</w:t>
      </w:r>
    </w:p>
    <w:p>
      <w:pPr>
        <w:pStyle w:val="ListParagraph"/>
        <w:numPr>
          <w:ilvl w:val="0"/>
          <w:numId w:val="4"/>
        </w:numPr>
      </w:pPr>
      <w:r>
        <w:t xml:space="preserve">symbolic_coord.c (107KB) → 4个子模块</w:t>
      </w:r>
    </w:p>
    <w:p>
      <w:pPr>
        <w:pStyle w:val="ListParagraph"/>
        <w:numPr>
          <w:ilvl w:val="0"/>
          <w:numId w:val="4"/>
        </w:numPr>
      </w:pPr>
      <w:r>
        <w:t xml:space="preserve">debug.c (83KB) → 4个子模块</w:t>
      </w:r>
    </w:p>
    <w:p>
      <w:r>
        <w:t xml:space="preserve"/>
      </w:r>
    </w:p>
    <w:p>
      <w:pPr>
        <w:pStyle w:val="Heading3"/>
      </w:pPr>
      <w:r>
        <w:t xml:space="preserve">2.3 低优先级文件</w:t>
      </w:r>
    </w:p>
    <w:p>
      <w:r>
        <w:t xml:space="preserve"/>
      </w:r>
    </w:p>
    <w:p>
      <w:pPr>
        <w:pStyle w:val="ListParagraph"/>
        <w:numPr>
          <w:ilvl w:val="0"/>
          <w:numId w:val="5"/>
        </w:numPr>
      </w:pPr>
      <w:r>
        <w:t xml:space="preserve">recursion.c (78KB) → 3个子模块</w:t>
      </w:r>
    </w:p>
    <w:p>
      <w:pPr>
        <w:pStyle w:val="ListParagraph"/>
        <w:numPr>
          <w:ilvl w:val="0"/>
          <w:numId w:val="5"/>
        </w:numPr>
      </w:pPr>
      <w:r>
        <w:t xml:space="preserve">unify.c (70KB) → 4个子模块</w:t>
      </w:r>
    </w:p>
    <w:p>
      <w:pPr>
        <w:pStyle w:val="ListParagraph"/>
        <w:numPr>
          <w:ilvl w:val="0"/>
          <w:numId w:val="5"/>
        </w:numPr>
      </w:pPr>
      <w:r>
        <w:t xml:space="preserve">engine.c (67KB) → 4个子模块</w:t>
      </w:r>
    </w:p>
    <w:p>
      <w:r>
        <w:t xml:space="preserve"/>
      </w:r>
    </w:p>
    <w:p>
      <w:pPr>
        <w:pStyle w:val="Heading2"/>
      </w:pPr>
      <w:r>
        <w:t xml:space="preserve">三、多策略证明搜索实现</w:t>
      </w:r>
    </w:p>
    <w:p>
      <w:r>
        <w:t xml:space="preserve"/>
      </w:r>
    </w:p>
    <w:p>
      <w:pPr>
        <w:pStyle w:val="Heading3"/>
      </w:pPr>
      <w:r>
        <w:t xml:space="preserve">3.1 已实现的策略</w:t>
      </w:r>
    </w:p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策略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说明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实现状态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深度优先 (DFS)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先深入后回溯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已实现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广度优先 (BFS)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按层次展开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已实现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最佳优先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使用启发式评分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已实现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MCTS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蒙特卡洛树搜索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已实现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3.2 新增API</w:t>
      </w:r>
    </w:p>
    <w:p>
      <w:r>
        <w:t xml:space="preserve"/>
      </w:r>
    </w:p>
    <w:p>
      <w:pPr>
        <w:pStyle w:val="ListParagraph"/>
        <w:numPr>
          <w:ilvl w:val="0"/>
          <w:numId w:val="6"/>
        </w:numPr>
      </w:pPr>
      <w:r>
        <w:t xml:space="preserve">proof</w:t>
      </w:r>
      <w:r>
        <w:rPr>
          <w:i/>
          <w:iCs/>
        </w:rPr>
        <w:t xml:space="preserve">search</w:t>
      </w:r>
      <w:r>
        <w:t xml:space="preserve">with_strategy()</w:t>
      </w:r>
    </w:p>
    <w:p>
      <w:pPr>
        <w:pStyle w:val="ListParagraph"/>
        <w:numPr>
          <w:ilvl w:val="0"/>
          <w:numId w:val="6"/>
        </w:numPr>
      </w:pPr>
      <w:r>
        <w:t xml:space="preserve">proof</w:t>
      </w:r>
      <w:r>
        <w:rPr>
          <w:i/>
          <w:iCs/>
        </w:rPr>
        <w:t xml:space="preserve">mcts</w:t>
      </w:r>
      <w:r>
        <w:t xml:space="preserve">execute()</w:t>
      </w:r>
    </w:p>
    <w:p>
      <w:pPr>
        <w:pStyle w:val="ListParagraph"/>
        <w:numPr>
          <w:ilvl w:val="0"/>
          <w:numId w:val="6"/>
        </w:numPr>
      </w:pPr>
      <w:r>
        <w:t xml:space="preserve">proof</w:t>
      </w:r>
      <w:r>
        <w:rPr>
          <w:i/>
          <w:iCs/>
        </w:rPr>
        <w:t xml:space="preserve">bfs</w:t>
      </w:r>
      <w:r>
        <w:t xml:space="preserve">execute()</w:t>
      </w:r>
    </w:p>
    <w:p>
      <w:pPr>
        <w:pStyle w:val="ListParagraph"/>
        <w:numPr>
          <w:ilvl w:val="0"/>
          <w:numId w:val="6"/>
        </w:numPr>
      </w:pPr>
      <w:r>
        <w:t xml:space="preserve">proof</w:t>
      </w:r>
      <w:r>
        <w:rPr>
          <w:i/>
          <w:iCs/>
        </w:rPr>
        <w:t xml:space="preserve">best</w:t>
      </w:r>
      <w:r>
        <w:t xml:space="preserve">first_execute()</w:t>
      </w:r>
    </w:p>
    <w:p>
      <w:pPr>
        <w:pStyle w:val="ListParagraph"/>
        <w:numPr>
          <w:ilvl w:val="0"/>
          <w:numId w:val="6"/>
        </w:numPr>
      </w:pPr>
      <w:r>
        <w:t xml:space="preserve">proof</w:t>
      </w:r>
      <w:r>
        <w:rPr>
          <w:i/>
          <w:iCs/>
        </w:rPr>
        <w:t xml:space="preserve">strategy</w:t>
      </w:r>
      <w:r>
        <w:t xml:space="preserve">type</w:t>
      </w:r>
      <w:r>
        <w:rPr>
          <w:i/>
          <w:iCs/>
        </w:rPr>
        <w:t xml:space="preserve">to</w:t>
      </w:r>
      <w:r>
        <w:t xml:space="preserve">string_en()</w:t>
      </w:r>
    </w:p>
    <w:p>
      <w:r>
        <w:t xml:space="preserve"/>
      </w:r>
    </w:p>
    <w:p>
      <w:pPr>
        <w:pStyle w:val="Heading2"/>
      </w:pPr>
      <w:r>
        <w:t xml:space="preserve">四、平台抽象层统一</w:t>
      </w:r>
    </w:p>
    <w:p>
      <w:r>
        <w:t xml:space="preserve"/>
      </w:r>
    </w:p>
    <w:p>
      <w:pPr>
        <w:pStyle w:val="Heading3"/>
      </w:pPr>
      <w:r>
        <w:t xml:space="preserve">4.1 已统一定义</w:t>
      </w:r>
    </w:p>
    <w:p>
      <w:r>
        <w:t xml:space="preserve"/>
      </w:r>
    </w:p>
    <w:p>
      <w:pPr>
        <w:pStyle w:val="ListParagraph"/>
        <w:numPr>
          <w:ilvl w:val="0"/>
          <w:numId w:val="7"/>
        </w:numPr>
      </w:pPr>
      <w:r>
        <w:t xml:space="preserve">lv00</w:t>
      </w:r>
      <w:r>
        <w:rPr>
          <w:i/>
          <w:iCs/>
        </w:rPr>
        <w:t xml:space="preserve">mutex</w:t>
      </w:r>
      <w:r>
        <w:t xml:space="preserve">t: 统一互斥锁类型</w:t>
      </w:r>
    </w:p>
    <w:p>
      <w:pPr>
        <w:pStyle w:val="ListParagraph"/>
        <w:numPr>
          <w:ilvl w:val="0"/>
          <w:numId w:val="7"/>
        </w:numPr>
      </w:pPr>
      <w:r>
        <w:t xml:space="preserve">lv00</w:t>
      </w:r>
      <w:r>
        <w:rPr>
          <w:i/>
          <w:iCs/>
        </w:rPr>
        <w:t xml:space="preserve">condvar</w:t>
      </w:r>
      <w:r>
        <w:t xml:space="preserve">t: 统一条件变量类型</w:t>
      </w:r>
    </w:p>
    <w:p>
      <w:pPr>
        <w:pStyle w:val="ListParagraph"/>
        <w:numPr>
          <w:ilvl w:val="0"/>
          <w:numId w:val="7"/>
        </w:numPr>
      </w:pPr>
      <w:r>
        <w:t xml:space="preserve">LV00</w:t>
      </w:r>
      <w:r>
        <w:rPr>
          <w:i/>
          <w:iCs/>
        </w:rPr>
        <w:t xml:space="preserve">MUTEX</w:t>
      </w:r>
      <w:r>
        <w:t xml:space="preserve">*_PTR 系列宏</w:t>
      </w:r>
    </w:p>
    <w:p>
      <w:pPr>
        <w:pStyle w:val="ListParagraph"/>
        <w:numPr>
          <w:ilvl w:val="0"/>
          <w:numId w:val="7"/>
        </w:numPr>
      </w:pPr>
      <w:r>
        <w:t xml:space="preserve">LV00</w:t>
      </w:r>
      <w:r>
        <w:rPr>
          <w:i/>
          <w:iCs/>
        </w:rPr>
        <w:t xml:space="preserve">CONDVAR</w:t>
      </w:r>
      <w:r>
        <w:t xml:space="preserve">*_PTR 系列宏</w:t>
      </w:r>
    </w:p>
    <w:p>
      <w:pPr>
        <w:pStyle w:val="ListParagraph"/>
        <w:numPr>
          <w:ilvl w:val="0"/>
          <w:numId w:val="7"/>
        </w:numPr>
      </w:pPr>
      <w:r>
        <w:t xml:space="preserve">lv00</w:t>
      </w:r>
      <w:r>
        <w:rPr>
          <w:i/>
          <w:iCs/>
        </w:rPr>
        <w:t xml:space="preserve">fnv1a</w:t>
      </w:r>
      <w:r>
        <w:t xml:space="preserve">32(): FNV-1a字节数组哈希</w:t>
      </w:r>
    </w:p>
    <w:p>
      <w:pPr>
        <w:pStyle w:val="ListParagraph"/>
        <w:numPr>
          <w:ilvl w:val="0"/>
          <w:numId w:val="7"/>
        </w:numPr>
      </w:pPr>
      <w:r>
        <w:t xml:space="preserve">lv00</w:t>
      </w:r>
      <w:r>
        <w:rPr>
          <w:i/>
          <w:iCs/>
        </w:rPr>
        <w:t xml:space="preserve">fnv1a</w:t>
      </w:r>
      <w:r>
        <w:t xml:space="preserve">str(): FNV-1a字符串哈希</w:t>
      </w:r>
    </w:p>
    <w:p>
      <w:r>
        <w:t xml:space="preserve"/>
      </w:r>
    </w:p>
    <w:p>
      <w:pPr>
        <w:pStyle w:val="Heading3"/>
      </w:pPr>
      <w:r>
        <w:t xml:space="preserve">4.2 迁移指南</w:t>
      </w:r>
    </w:p>
    <w:p>
      <w:r>
        <w:t xml:space="preserve"/>
      </w:r>
    </w:p>
    <w:p>
      <w:r>
        <w:t xml:space="preserve">已在 PLATFORM</w:t>
      </w:r>
      <w:r>
        <w:rPr>
          <w:i/>
          <w:iCs/>
        </w:rPr>
        <w:t xml:space="preserve">ABSTRACTION</w:t>
      </w:r>
      <w:r>
        <w:t xml:space="preserve">GUIDE.md 中详细说明迁移步骤。</w:t>
      </w:r>
    </w:p>
    <w:p>
      <w:r>
        <w:t xml:space="preserve"/>
      </w:r>
    </w:p>
    <w:p>
      <w:pPr>
        <w:pStyle w:val="Heading2"/>
      </w:pPr>
      <w:r>
        <w:t xml:space="preserve">五、LEGACY全局状态迁移进展</w:t>
      </w:r>
    </w:p>
    <w:p>
      <w:r>
        <w:t xml:space="preserve"/>
      </w:r>
    </w:p>
    <w:p>
      <w:pPr>
        <w:pStyle w:val="Heading3"/>
      </w:pPr>
      <w:r>
        <w:t xml:space="preserve">5.1 已迁移</w:t>
      </w:r>
    </w:p>
    <w:p>
      <w:r>
        <w:t xml:space="preserve"/>
      </w:r>
    </w:p>
    <w:p>
      <w:pPr>
        <w:pStyle w:val="ListParagraph"/>
        <w:numPr>
          <w:ilvl w:val="0"/>
          <w:numId w:val="8"/>
        </w:numPr>
      </w:pPr>
      <w:r>
        <w:t xml:space="preserve">engine</w:t>
      </w:r>
      <w:r>
        <w:rPr>
          <w:i/>
          <w:iCs/>
        </w:rPr>
        <w:t xml:space="preserve">solve() → 使用 engine-&gt;last</w:t>
      </w:r>
      <w:r>
        <w:t xml:space="preserve">status/last_error</w:t>
      </w:r>
    </w:p>
    <w:p>
      <w:pPr>
        <w:pStyle w:val="ListParagraph"/>
        <w:numPr>
          <w:ilvl w:val="0"/>
          <w:numId w:val="8"/>
        </w:numPr>
      </w:pPr>
      <w:r>
        <w:t xml:space="preserve">constraint_graph → 添加 context 指针支持</w:t>
      </w:r>
    </w:p>
    <w:p>
      <w:r>
        <w:t xml:space="preserve"/>
      </w:r>
    </w:p>
    <w:p>
      <w:pPr>
        <w:pStyle w:val="Heading3"/>
      </w:pPr>
      <w:r>
        <w:t xml:space="preserve">5.2 待迁移</w:t>
      </w:r>
    </w:p>
    <w:p>
      <w:r>
        <w:t xml:space="preserve"/>
      </w:r>
    </w:p>
    <w:p>
      <w:pPr>
        <w:pStyle w:val="ListParagraph"/>
        <w:numPr>
          <w:ilvl w:val="0"/>
          <w:numId w:val="9"/>
        </w:numPr>
      </w:pPr>
      <w:r>
        <w:t xml:space="preserve">engine_unify()</w:t>
      </w:r>
    </w:p>
    <w:p>
      <w:pPr>
        <w:pStyle w:val="ListParagraph"/>
        <w:numPr>
          <w:ilvl w:val="0"/>
          <w:numId w:val="9"/>
        </w:numPr>
      </w:pPr>
      <w:r>
        <w:t xml:space="preserve">其他使用全局TLS的函数</w:t>
      </w:r>
    </w:p>
    <w:p>
      <w:pPr>
        <w:pStyle w:val="ListParagraph"/>
        <w:numPr>
          <w:ilvl w:val="0"/>
          <w:numId w:val="9"/>
        </w:numPr>
      </w:pPr>
      <w:r>
        <w:t xml:space="preserve">重写规则管理</w:t>
      </w:r>
    </w:p>
    <w:p>
      <w:r>
        <w:t xml:space="preserve"/>
      </w:r>
    </w:p>
    <w:p>
      <w:pPr>
        <w:pStyle w:val="Heading2"/>
      </w:pPr>
      <w:r>
        <w:t xml:space="preserve">六、遗留未处理问题</w:t>
      </w:r>
    </w:p>
    <w:p>
      <w:r>
        <w:t xml:space="preserve"/>
      </w:r>
    </w:p>
    <w:p>
      <w:pPr>
        <w:pStyle w:val="Heading3"/>
      </w:pPr>
      <w:r>
        <w:t xml:space="preserve">6.1 需要人工决策</w:t>
      </w:r>
    </w:p>
    <w:p>
      <w:r>
        <w:t xml:space="preserve"/>
      </w:r>
    </w:p>
    <w:p>
      <w:pPr>
        <w:pStyle w:val="ListParagraph"/>
        <w:numPr>
          <w:ilvl w:val="0"/>
          <w:numId w:val="10"/>
        </w:numPr>
      </w:pPr>
      <w:r>
        <w:t xml:space="preserve">Web前端ES5/ES6混用：需要评估是否迁移到ES6</w:t>
      </w:r>
    </w:p>
    <w:p>
      <w:pPr>
        <w:pStyle w:val="ListParagraph"/>
        <w:numPr>
          <w:ilvl w:val="0"/>
          <w:numId w:val="10"/>
        </w:numPr>
      </w:pPr>
      <w:r>
        <w:t xml:space="preserve">_showModal回调支持：需要扩展API设计</w:t>
      </w:r>
    </w:p>
    <w:p>
      <w:r>
        <w:t xml:space="preserve"/>
      </w:r>
    </w:p>
    <w:p>
      <w:pPr>
        <w:pStyle w:val="Heading3"/>
      </w:pPr>
      <w:r>
        <w:t xml:space="preserve">6.2 架构级问题</w:t>
      </w:r>
    </w:p>
    <w:p>
      <w:r>
        <w:t xml:space="preserve"/>
      </w:r>
    </w:p>
    <w:p>
      <w:pPr>
        <w:pStyle w:val="ListParagraph"/>
        <w:numPr>
          <w:ilvl w:val="0"/>
          <w:numId w:val="11"/>
        </w:numPr>
      </w:pPr>
      <w:r>
        <w:t xml:space="preserve">solver.c实际拆分：需要数天工作量</w:t>
      </w:r>
    </w:p>
    <w:p>
      <w:pPr>
        <w:pStyle w:val="ListParagraph"/>
        <w:numPr>
          <w:ilvl w:val="0"/>
          <w:numId w:val="11"/>
        </w:numPr>
      </w:pPr>
      <w:r>
        <w:t xml:space="preserve">proof.c实际拆分：需要数天工作量</w:t>
      </w:r>
    </w:p>
    <w:p>
      <w:pPr>
        <w:pStyle w:val="ListParagraph"/>
        <w:numPr>
          <w:ilvl w:val="0"/>
          <w:numId w:val="11"/>
        </w:numPr>
      </w:pPr>
      <w:r>
        <w:t xml:space="preserve">LEGACY状态完全迁移：需要跨多个文件协调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sectPr>
      <w:head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7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7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7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7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7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9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9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9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9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9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0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6"/>
    <w:lvlOverride w:ilvl="0">
      <w:startOverride w:val="1"/>
    </w:lvlOverride>
  </w:num>
  <w:num w:numId="5">
    <w:abstractNumId w:val="8"/>
    <w:lvlOverride w:ilvl="0">
      <w:startOverride w:val="1"/>
    </w:lvlOverride>
  </w:num>
  <w:num w:numId="6">
    <w:abstractNumId w:val="10"/>
    <w:lvlOverride w:ilvl="0">
      <w:startOverride w:val="1"/>
    </w:lvlOverride>
  </w:num>
  <w:num w:numId="7">
    <w:abstractNumId w:val="12"/>
    <w:lvlOverride w:ilvl="0">
      <w:startOverride w:val="1"/>
    </w:lvlOverride>
  </w:num>
  <w:num w:numId="8">
    <w:abstractNumId w:val="14"/>
    <w:lvlOverride w:ilvl="0">
      <w:startOverride w:val="1"/>
    </w:lvlOverride>
  </w:num>
  <w:num w:numId="9">
    <w:abstractNumId w:val="16"/>
    <w:lvlOverride w:ilvl="0">
      <w:startOverride w:val="1"/>
    </w:lvlOverride>
  </w:num>
  <w:num w:numId="10">
    <w:abstractNumId w:val="18"/>
    <w:lvlOverride w:ilvl="0">
      <w:startOverride w:val="1"/>
    </w:lvlOverride>
  </w:num>
  <w:num w:numId="11">
    <w:abstractNumId w:val="20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40" w:before="240"/>
      <w:outlineLvl w:val="0"/>
    </w:pPr>
    <w:rPr>
      <w:rFonts w:ascii="Arial" w:eastAsia="Microsoft YaHei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80" w:before="180"/>
      <w:outlineLvl w:val="1"/>
    </w:pPr>
    <w:rPr>
      <w:rFonts w:ascii="Arial" w:eastAsia="Microsoft YaHei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60" w:before="160"/>
      <w:outlineLvl w:val="2"/>
    </w:pPr>
    <w:rPr>
      <w:rFonts w:ascii="Arial" w:eastAsia="Microsoft YaHei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2026-05-25T02:34:42.552Z</dcterms:created>
  <dcterms:modified xsi:type="dcterms:W3CDTF">2026-05-25T02:34:42.553Z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