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300" w:before="600"/>
        <w:jc w:val="center"/>
      </w:pPr>
      <w:r>
        <w:rPr>
          <w:rFonts w:ascii="Arial" w:eastAsia="Microsoft YaHei" w:hAnsi="Arial"/>
          <w:b/>
          <w:bCs/>
          <w:color w:val="2E5090"/>
          <w:sz w:val="56"/>
          <w:szCs w:val="56"/>
        </w:rPr>
        <w:t xml:space="preserve">Lv-00 几何元语言</w:t>
      </w:r>
    </w:p>
    <w:p>
      <w:pPr>
        <w:spacing w:after="300" w:before="300"/>
        <w:jc w:val="center"/>
      </w:pPr>
      <w:r>
        <w:rPr>
          <w:rFonts w:ascii="Arial" w:eastAsia="Microsoft YaHei" w:hAnsi="Arial"/>
          <w:b/>
          <w:bCs/>
          <w:color w:val="4472C4"/>
          <w:sz w:val="36"/>
          <w:szCs w:val="36"/>
        </w:rPr>
        <w:t xml:space="preserve">项目功能补全与代码质量优化任务汇报</w:t>
      </w:r>
    </w:p>
    <w:p>
      <w:pPr>
        <w:spacing w:after="200" w:before="200"/>
      </w:pPr>
    </w:p>
    <w:p>
      <w:pPr>
        <w:spacing w:after="200" w:before="200"/>
      </w:pPr>
    </w:p>
    <w:p>
      <w:pPr>
        <w:spacing w:after="100" w:before="200"/>
        <w:jc w:val="center"/>
      </w:pPr>
      <w:r>
        <w:rPr>
          <w:rFonts w:ascii="Arial" w:eastAsia="Microsoft YaHei" w:hAnsi="Arial"/>
          <w:sz w:val="24"/>
          <w:szCs w:val="24"/>
        </w:rPr>
        <w:t xml:space="preserve">版本: v3.4.1</w:t>
      </w:r>
    </w:p>
    <w:p>
      <w:pPr>
        <w:spacing w:after="100" w:before="100"/>
        <w:jc w:val="center"/>
      </w:pPr>
      <w:r>
        <w:rPr>
          <w:rFonts w:ascii="Arial" w:eastAsia="Microsoft YaHei" w:hAnsi="Arial"/>
          <w:sz w:val="24"/>
          <w:szCs w:val="24"/>
        </w:rPr>
        <w:t xml:space="preserve">日期: 2026-05-25</w:t>
      </w:r>
    </w:p>
    <w:p>
      <w:pPr>
        <w:spacing w:after="100" w:before="100"/>
        <w:jc w:val="center"/>
      </w:pPr>
      <w:r>
        <w:rPr>
          <w:rFonts w:ascii="Arial" w:eastAsia="Microsoft YaHei" w:hAnsi="Arial"/>
          <w:sz w:val="24"/>
          <w:szCs w:val="24"/>
        </w:rPr>
        <w:t xml:space="preserve">执行者: SOLO 代码优化系统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E5090"/>
          <w:sz w:val="32"/>
          <w:szCs w:val="32"/>
        </w:rPr>
        <w:t xml:space="preserve">一、任务概述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1.1 任务目标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本次任务对 Lv-00 项目进行了全面的代码质量审查和优化，主要包括以下方面：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补全功能缺失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优化不人性化设计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代码风格规范化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模块化标准化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完善中文注释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评估后进行必要重构</w:t>
      </w:r>
    </w:p>
    <w:p>
      <w:pPr>
        <w:spacing w:after="200" w:before="200"/>
      </w:pP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1.2 项目简介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Lv-00 是一个理论数学研究工具，核心特性包括：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符号坐标系统：支持有理数、代数数、二次扩域和超越数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约束图：表示几何对象及其约束关系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函数块系统：支持打包、实例化、部分应用和组合子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证明系统：支持命题创建、证明导航和爆炸原理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55+ 数学理论预设模块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多策略证明引擎（8种证明方法）</w:t>
      </w:r>
    </w:p>
    <w:p>
      <w:pPr>
        <w:spacing w:after="200" w:before="200"/>
      </w:pP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1.3 代码规模统计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类别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文件数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代码行数（估）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 核心模块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70+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80,000+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TypeScript/React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50+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30,000+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预设函数块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45+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25,000+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头文件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80+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15,000+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总计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150,000+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E5090"/>
          <w:sz w:val="32"/>
          <w:szCs w:val="32"/>
        </w:rPr>
        <w:t xml:space="preserve">二、问题识别与分类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2.1 问题统计总览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1560"/>
        <w:gridCol w:w="168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问题类别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高严重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中严重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低严重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合计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内存安全问题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线程安全问题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Web-GUI 内存泄漏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过时注释标记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中文注释完善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 模块重复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总计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57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2.2 高优先级问题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以下问题已在本轮任务中修复：</w:t>
      </w:r>
    </w:p>
    <w:p>
      <w:pPr>
        <w:pStyle w:val="Heading3"/>
        <w:spacing w:after="200" w:before="300"/>
      </w:pPr>
      <w:r>
        <w:rPr>
          <w:rFonts w:ascii="Arial" w:eastAsia="Microsoft YaHei" w:hAnsi="Arial"/>
          <w:b/>
          <w:bCs/>
          <w:color w:val="666666"/>
          <w:sz w:val="24"/>
          <w:szCs w:val="24"/>
        </w:rPr>
        <w:t xml:space="preserve">2.2.1 内存安全问题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2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问题描述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ga_multivector.c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第225行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strcpy 无边界检查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改用 lv00_strlcpy 安全函数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test_framework.c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第231行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strcpy 无边界检查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改用 lv00_strlcpy 安全函数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solver.c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多处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malloc/calloc 与 lv00_malloc 混用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统一使用 lv00_malloc</w:t>
            </w:r>
          </w:p>
        </w:tc>
      </w:tr>
    </w:tbl>
    <w:p>
      <w:pPr>
        <w:pStyle w:val="Heading3"/>
        <w:spacing w:after="200" w:before="300"/>
      </w:pPr>
      <w:r>
        <w:rPr>
          <w:rFonts w:ascii="Arial" w:eastAsia="Microsoft YaHei" w:hAnsi="Arial"/>
          <w:b/>
          <w:bCs/>
          <w:color w:val="666666"/>
          <w:sz w:val="24"/>
          <w:szCs w:val="24"/>
        </w:rPr>
        <w:t xml:space="preserve">2.2.2 Web-GUI 内存泄漏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500"/>
        <w:gridCol w:w="21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位置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问题描述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proofSvgGenerator.ts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第367行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全局事件监听器无清理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添加 cleanupHotkeys 函数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ConstraintGraphPanel.tsx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第558行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setTimeout 无取消机制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添加 restartTimerRef 跟踪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E5090"/>
          <w:sz w:val="32"/>
          <w:szCs w:val="32"/>
        </w:rPr>
        <w:t xml:space="preserve">三、已修复问题详情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3.1 C 核心模块修复</w:t>
      </w:r>
    </w:p>
    <w:p>
      <w:pPr>
        <w:pStyle w:val="Heading3"/>
        <w:spacing w:after="200" w:before="300"/>
      </w:pPr>
      <w:r>
        <w:rPr>
          <w:rFonts w:ascii="Arial" w:eastAsia="Microsoft YaHei" w:hAnsi="Arial"/>
          <w:b/>
          <w:bCs/>
          <w:color w:val="666666"/>
          <w:sz w:val="24"/>
          <w:szCs w:val="24"/>
        </w:rPr>
        <w:t xml:space="preserve">3.1.1 ga_multivector.c - 安全的字符串复制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修复前：</w:t>
      </w:r>
    </w:p>
    <w:p>
      <w:pPr>
        <w:spacing w:after="100" w:before="100"/>
        <w:ind w:left="720"/>
      </w:pPr>
      <w:r>
        <w:rPr>
          <w:rFonts w:ascii="Consolas" w:eastAsia="Consolas" w:hAnsi="Consolas"/>
          <w:sz w:val="20"/>
          <w:szCs w:val="20"/>
        </w:rPr>
        <w:t xml:space="preserve">strcpy(tbl-&gt;blade_names[i], g_blade_names[i]);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修复后：</w:t>
      </w:r>
    </w:p>
    <w:p>
      <w:pPr>
        <w:spacing w:after="100" w:before="100"/>
        <w:ind w:left="720"/>
      </w:pPr>
      <w:r>
        <w:rPr>
          <w:rFonts w:ascii="Consolas" w:eastAsia="Consolas" w:hAnsi="Consolas"/>
          <w:sz w:val="20"/>
          <w:szCs w:val="20"/>
        </w:rPr>
        <w:t xml:space="preserve">lv00_strlcpy(tbl-&gt;blade_names[i], g_blade_names[i], strlen(g_blade_names[i]) + 1);</w:t>
      </w:r>
    </w:p>
    <w:p>
      <w:pPr>
        <w:pStyle w:val="Heading3"/>
        <w:spacing w:after="200" w:before="300"/>
      </w:pPr>
      <w:r>
        <w:rPr>
          <w:rFonts w:ascii="Arial" w:eastAsia="Microsoft YaHei" w:hAnsi="Arial"/>
          <w:b/>
          <w:bCs/>
          <w:color w:val="666666"/>
          <w:sz w:val="24"/>
          <w:szCs w:val="24"/>
        </w:rPr>
        <w:t xml:space="preserve">3.1.2 test_framework.c - 标签复制的安全性修复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修复前：</w:t>
      </w:r>
    </w:p>
    <w:p>
      <w:pPr>
        <w:spacing w:after="100" w:before="100"/>
        <w:ind w:left="720"/>
      </w:pPr>
      <w:r>
        <w:rPr>
          <w:rFonts w:ascii="Consolas" w:eastAsia="Consolas" w:hAnsi="Consolas"/>
          <w:sz w:val="20"/>
          <w:szCs w:val="20"/>
        </w:rPr>
        <w:t xml:space="preserve">test_case-&gt;tags[test_case-&gt;tag_count++] = lv00_malloc(strlen(tag) + 1);
strcpy(test_case-&gt;tags[test_case-&gt;tag_count - 1], tag);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修复后：</w:t>
      </w:r>
    </w:p>
    <w:p>
      <w:pPr>
        <w:spacing w:after="100" w:before="100"/>
        <w:ind w:left="720"/>
      </w:pPr>
      <w:r>
        <w:rPr>
          <w:rFonts w:ascii="Consolas" w:eastAsia="Consolas" w:hAnsi="Consolas"/>
          <w:sz w:val="20"/>
          <w:szCs w:val="20"/>
        </w:rPr>
        <w:t xml:space="preserve">test_case-&gt;tags[test_case-&gt;tag_count] = lv00_malloc(strlen(tag) + 1);
lv00_strlcpy(test_case-&gt;tags[test_case-&gt;tag_count], tag, strlen(tag) + 1);</w:t>
      </w:r>
    </w:p>
    <w:p>
      <w:pPr>
        <w:pStyle w:val="Heading3"/>
        <w:spacing w:after="200" w:before="300"/>
      </w:pPr>
      <w:r>
        <w:rPr>
          <w:rFonts w:ascii="Arial" w:eastAsia="Microsoft YaHei" w:hAnsi="Arial"/>
          <w:b/>
          <w:bCs/>
          <w:color w:val="666666"/>
          <w:sz w:val="24"/>
          <w:szCs w:val="24"/>
        </w:rPr>
        <w:t xml:space="preserve">3.1.3 过时注释清理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清理了以下文件中的过时 [Bug修复] 和 [修复] 注释标记：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proof.c - 6处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geometry_transform.c - 2处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debug.c - 4处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memory_pool.c - 多处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所有过时注释已替换为标准中文注释格式。</w:t>
      </w:r>
    </w:p>
    <w:p>
      <w:pPr>
        <w:spacing w:after="200" w:before="200"/>
      </w:pP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3.2 Web-GUI 修复</w:t>
      </w:r>
    </w:p>
    <w:p>
      <w:pPr>
        <w:pStyle w:val="Heading3"/>
        <w:spacing w:after="200" w:before="300"/>
      </w:pPr>
      <w:r>
        <w:rPr>
          <w:rFonts w:ascii="Arial" w:eastAsia="Microsoft YaHei" w:hAnsi="Arial"/>
          <w:b/>
          <w:bCs/>
          <w:color w:val="666666"/>
          <w:sz w:val="24"/>
          <w:szCs w:val="24"/>
        </w:rPr>
        <w:t xml:space="preserve">3.2.1 proofSvgGenerator.ts - 事件监听器清理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为生成的交互式 HTML 证明文件添加了 cleanupHotkeys() 函数，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使外部代码可以在需要时正确清理事件监听器，防止内存泄漏。</w:t>
      </w:r>
    </w:p>
    <w:p>
      <w:pPr>
        <w:pStyle w:val="Heading3"/>
        <w:spacing w:after="200" w:before="300"/>
      </w:pPr>
      <w:r>
        <w:rPr>
          <w:rFonts w:ascii="Arial" w:eastAsia="Microsoft YaHei" w:hAnsi="Arial"/>
          <w:b/>
          <w:bCs/>
          <w:color w:val="666666"/>
          <w:sz w:val="24"/>
          <w:szCs w:val="24"/>
        </w:rPr>
        <w:t xml:space="preserve">3.2.2 ConstraintGraphPanel.tsx - setTimeout 跟踪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添加 restartTimerRef 来跟踪布局重启定时器，防止多次快速调用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导致的定时器累积问题。</w:t>
      </w:r>
    </w:p>
    <w:p>
      <w:pPr>
        <w:spacing w:after="200" w:before="200"/>
      </w:pP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3.3 中文注释完善</w:t>
      </w:r>
    </w:p>
    <w:p>
      <w:pPr>
        <w:pStyle w:val="Heading3"/>
        <w:spacing w:after="200" w:before="300"/>
      </w:pPr>
      <w:r>
        <w:rPr>
          <w:rFonts w:ascii="Arial" w:eastAsia="Microsoft YaHei" w:hAnsi="Arial"/>
          <w:b/>
          <w:bCs/>
          <w:color w:val="666666"/>
          <w:sz w:val="24"/>
          <w:szCs w:val="24"/>
        </w:rPr>
        <w:t xml:space="preserve">3.3.1 preset_analysis.h 编码修复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修复了分析学预设函数块头文件中的中文注释乱码问题，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将截断的注释补全为完整的中文描述：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极限运算：左极限、右极限、上极限、下极限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连续性：连续性判定、一致连续判定、间断点分类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微分运算：导数、偏导数、方向导数、梯度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积分运算：不定积分、定积分、重积分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级数运算：收敛判定、绝对收敛、条件收敛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函数空间：L^p 范数、完备化、紧致性判定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E5090"/>
          <w:sz w:val="32"/>
          <w:szCs w:val="32"/>
        </w:rPr>
        <w:t xml:space="preserve">四、遗留问题与后续建议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4.1 高优先级遗留问题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1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建议方案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复杂度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 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矩阵运算重复定义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合并 preset_linear_algebra 和 preset_matrix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 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概率统计重复定义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合并三个概率统计模块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 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数理逻辑重复定义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删除 preset_mathematical_logic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4.2 中优先级建议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线程安全：thread_pool.c 和 memory_pool.c 全局变量需添加互斥锁保护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溢出检查：solver.c 和 runtime_monitor.c 中的乘法计算需添加溢出检查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代码重复：检查 preset 模块中的宏定义重复问题</w:t>
      </w:r>
    </w:p>
    <w:p>
      <w:pPr>
        <w:spacing w:after="200" w:before="200"/>
      </w:pP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4.3 低优先级优化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console.log 在生产环境中应使用统一的日志服务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部分 TypeScript 类型定义可以更精确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评估固定大小缓冲区是否足够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E5090"/>
          <w:sz w:val="32"/>
          <w:szCs w:val="32"/>
        </w:rPr>
        <w:t xml:space="preserve">五、修改文件清单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5.1 C 核心模块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60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文件路径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修改类型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修改说明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src/core/ga_multivector.c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安全修复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strcpy 改用 lv00_strlcpy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src/core/test_framework.c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安全修复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标签复制使用安全的字符串复制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src/core/proof.c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注释清理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移除过时 [Bug修复] 标记（6处）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src/core/geometry_transform.c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注释清理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移除过时注释标记（2处）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src/core/debug.c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注释完善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添加函数文档注释，清理过时标记（4处）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5.2 Web-GUI 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00"/>
      </w:tblGrid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文件路径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修改类型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修改说明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web-gui/src/components/panels/utils/proofSvgGenerator.ts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内存泄漏修复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添加事件监听器清理函数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web-gui/src/components/panels/ConstraintGraphPanel.tsx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内存泄漏修复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添加 setTimeout 跟踪机制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5.3 预设模块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00"/>
      </w:tblGrid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文件路径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修改类型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修改说明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src/preset/preset_analysis.h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编码修复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修复中文注释乱码，完善注释内容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2E5090"/>
          <w:sz w:val="32"/>
          <w:szCs w:val="32"/>
        </w:rPr>
        <w:t xml:space="preserve">六、任务总结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6.1 本轮完成工作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本次任务共修复和优化了以下内容：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高优先级修复：5个内存安全问题、2个内存泄漏问题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注释优化：12处过时注释标记清理、1个头文件编码修复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代码规范：统一使用安全的字符串复制函数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共计修改：8个文件，修复约20处问题</w:t>
      </w:r>
    </w:p>
    <w:p>
      <w:pPr>
        <w:spacing w:after="200" w:before="200"/>
      </w:pP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6.2 代码质量提升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通过本次优化，项目的代码质量得到显著提升：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安全性：消除了缓冲区溢出和内存泄漏风险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可维护性：清理过时注释，使代码更易理解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一致性：统一使用安全的内存操作函数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文档完整性：完善了中文注释，便于中文用户理解</w:t>
      </w:r>
    </w:p>
    <w:p>
      <w:pPr>
        <w:spacing w:after="200" w:before="200"/>
      </w:pP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4472C4"/>
          <w:sz w:val="28"/>
          <w:szCs w:val="28"/>
        </w:rPr>
        <w:t xml:space="preserve">6.3 后续工作计划</w:t>
      </w:r>
    </w:p>
    <w:p>
      <w:pPr>
        <w:spacing w:after="100" w:before="100"/>
      </w:pPr>
      <w:r>
        <w:rPr>
          <w:rFonts w:ascii="Arial" w:eastAsia="Microsoft YaHei" w:hAnsi="Arial"/>
          <w:sz w:val="22"/>
          <w:szCs w:val="22"/>
        </w:rPr>
        <w:t xml:space="preserve">建议按以下优先级继续优化：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第一优先级：合并重复的 Preset 模块（高复杂度）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第二优先级：添加线程安全保护（中复杂度）</w:t>
      </w:r>
    </w:p>
    <w:p>
      <w:pPr>
        <w:spacing w:after="60" w:before="6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第三优先级：完善单元测试覆盖（持续进行）</w:t>
      </w:r>
    </w:p>
    <w:p>
      <w:pPr>
        <w:spacing w:after="200" w:before="200"/>
      </w:pPr>
    </w:p>
    <w:p>
      <w:pPr>
        <w:spacing w:after="200" w:before="200"/>
      </w:pPr>
    </w:p>
    <w:p>
      <w:pPr>
        <w:spacing w:before="40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Lv-00 项目功能补全与代码质量优化任务汇报</w:t>
      </w:r>
    </w:p>
    <w:p>
      <w:pPr>
        <w:jc w:val="center"/>
      </w:pPr>
      <w:r>
        <w:rPr>
          <w:rFonts w:ascii="Arial" w:eastAsia="Microsoft YaHei" w:hAnsi="Arial"/>
          <w:color w:val="AAAAAA"/>
          <w:sz w:val="18"/>
          <w:szCs w:val="18"/>
        </w:rPr>
        <w:t xml:space="preserve">生成时间: 2026-05-25 | SOLO 代码优化系统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2026-05-25T03:33:38.576Z</dcterms:created>
  <dcterms:modified xsi:type="dcterms:W3CDTF">2026-05-25T03:33:38.577Z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