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left"/>
      </w:pPr>
    </w:p>
    <w:p>
      <w:pPr>
        <w:spacing w:after="60" w:before="0" w:line="360"/>
        <w:jc w:val="left"/>
      </w:pPr>
    </w:p>
    <w:p>
      <w:pPr>
        <w:spacing w:after="60" w:before="0" w:line="360"/>
        <w:jc w:val="left"/>
      </w:pPr>
    </w:p>
    <w:p>
      <w:pPr>
        <w:spacing w:after="60" w:before="0" w:line="360"/>
        <w:jc w:val="left"/>
      </w:pPr>
    </w:p>
    <w:p>
      <w:pPr>
        <w:spacing w:after="60" w:before="0" w:line="360"/>
        <w:jc w:val="left"/>
      </w:pPr>
    </w:p>
    <w:p>
      <w:pPr>
        <w:spacing w:after="80" w:before="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8"/>
          <w:szCs w:val="48"/>
        </w:rPr>
        <w:t xml:space="preserve">Lv-00 几何元语言系统 v3.5.0</w:t>
      </w:r>
    </w:p>
    <w:p>
      <w:pPr>
        <w:spacing w:after="200" w:before="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40"/>
          <w:szCs w:val="40"/>
        </w:rPr>
        <w:t xml:space="preserve">全面重构报告</w:t>
      </w:r>
    </w:p>
    <w:p>
      <w:pPr>
        <w:spacing w:after="40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8"/>
          <w:szCs w:val="28"/>
        </w:rPr>
        <w:t xml:space="preserve">九大源码问题系统性修复总结</w:t>
      </w:r>
    </w:p>
    <w:p>
      <w:pPr>
        <w:spacing w:after="60" w:before="0" w:line="360"/>
        <w:jc w:val="left"/>
      </w:pPr>
    </w:p>
    <w:p>
      <w:pPr>
        <w:spacing w:after="8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版本: v3.5.0</w:t>
      </w:r>
    </w:p>
    <w:p>
      <w:pPr>
        <w:spacing w:after="8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日期: 2026-05-26</w:t>
      </w:r>
    </w:p>
    <w:p>
      <w:pPr>
        <w:spacing w:after="40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E7D32"/>
          <w:sz w:val="24"/>
          <w:szCs w:val="24"/>
        </w:rPr>
        <w:t xml:space="preserve">状态: 已完成</w:t>
      </w:r>
    </w:p>
    <w:p>
      <w:pPr>
        <w:spacing w:after="60" w:before="0" w:line="360"/>
        <w:jc w:val="left"/>
      </w:pPr>
    </w:p>
    <w:p>
      <w:pPr>
        <w:spacing w:after="60" w:before="0" w:line="360"/>
        <w:jc w:val="left"/>
      </w:pPr>
    </w:p>
    <w:p>
      <w:pPr>
        <w:spacing w:after="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本报告详细记录了 Lv-00 几何元语言系统从 v3.3.0 升级至 v3.5.0 过程中</w:t>
      </w:r>
    </w:p>
    <w:p>
      <w:pPr>
        <w:spacing w:after="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所进行的九大阶段系统性重构工作，涵盖构建系统、内存管理、架构层级、</w:t>
      </w:r>
    </w:p>
    <w:p>
      <w:pPr>
        <w:spacing w:after="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表达式解析、数值计算、推理引擎、代码规范、异常处理及测试体系。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  重构概述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Lv-00 几何元语言系统是一个面向几何定理机器证明的领域特定语言（DSL）系统，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其核心目标是提供形式化的几何推理与计算能力。本次重构针对源码中存在的九大问题领域，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进行了系统性、分阶段的全面修复。</w:t>
      </w:r>
    </w:p>
    <w:p>
      <w:pPr>
        <w:spacing w:after="60" w:before="0" w:line="360"/>
        <w:jc w:val="left"/>
      </w:pPr>
    </w:p>
    <w:p>
      <w:pPr>
        <w:pStyle w:val="Heading3"/>
        <w:spacing w:after="120" w:before="2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重构范围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九大问题领域：构建系统、内存管理、架构层级、表达式解析、数值计算、推理引擎、代码规范、异常处理、测试体系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50+ 项具体修复，覆盖 C/C++ 源码、CMake 构建脚本、头文件及测试代码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 12 个源文件，修改 20+ 个已有文件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版本号从 v3.3.0 升级至 v3.5.0</w:t>
      </w:r>
    </w:p>
    <w:p>
      <w:pPr>
        <w:spacing w:after="60" w:before="0" w:line="360"/>
        <w:jc w:val="left"/>
      </w:pPr>
    </w:p>
    <w:p>
      <w:pPr>
        <w:pStyle w:val="Heading3"/>
        <w:spacing w:after="120" w:before="2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重构原则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向后兼容：所有公开 API 签名保持不变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渐进式修复：每个阶段独立可验证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零回归：修复不引入新的编译警告或功能退化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可测试性：每个修复均附带对应的测试用例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2  阶段一：CMake 构建系统修复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CMake 构建系统是项目编译、安装和分发的基础设施。本阶段修复了版本号不一致、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安装路径错误、编译选项缺失等问题，确保构建系统在各平台上的正确性。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2.1  版本号统一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 lv00.h 中的版本号从 3.3.0 更新至 3.5.0，与 CMakeLists.txt 保持一致。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修改文件: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src/include/lv00.h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LV00_VERSION_MAJOR/MINOR/PATCH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从 3.3.0 更新至 3.5.0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2.2  安装路径修正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 cmake 配置文件安装路径中的冗余 build/ 前缀问题。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修改文件: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CMakeLists.txt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安装路径从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build/build/cmake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修正为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cmake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2.3  层级验证默认启用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将架构层级验证（LV00_ENABLE_LAYER_CHECK）默认设置为 ON，确保编译期即可捕获层级违规。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2.4  独立 ASan/UBSan 选项 + MSVC sanitizer 支持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新增独立的地址消毒器（ASan）和未定义行为消毒器（UBSan）CMake 选项，并添加 MSVC 编译器的 sanitizer 支持。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新增选项: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LV00_ENABLE_ASAN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LV00_ENABLE_UBSAN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MSVC 支持: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通过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/fsanitize=address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和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/fsanitize=undefined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标志启用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2.5  .gitignore 完善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补充构建产物、IDE 配置文件、操作系统生成文件等忽略规则，保持仓库整洁。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3  阶段二：内存管理体系修复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内存安全是 C 语言项目的核心关注点。本阶段修复了引用计数缺失、内存泄漏、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缓冲区下溢等问题，显著提升了系统的内存安全性。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3.1  formula_parser.c: 引用计数缺失修复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在公式解析器中，11 处节点创建函数缺少引用计数初始化，导致节点销毁时可能发生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悬挂指针或双重释放。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影响函数: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等式节点创建、几何节点创建等 11 个函数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修复方式: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在节点创建后显式设置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ref_count = 1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3.2  formula_node_destroy: 引用计数下溢防护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在节点销毁函数中添加引用计数下溢检测，防止因计数错误导致的越界访问。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销毁前检查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ref_count &gt; 0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，下溢时记录警告并安全返回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3.3  lv00_realloc: 非本分配器路径内存泄漏修复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 realloc 接收到非本分配器管理的指针时，原实现直接返回 NULL 而未释放原内存，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导致内存泄漏。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非本分配器路径中，先执行 malloc + memcpy + free 原内存，再返回新指针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3.4  lv00_calloc_tracked: 零参数错误码设置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 calloc 的 nmemb 或 size 参数为零时，设置正确的错误码而非静默返回 NULL。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3.5  constraint_graph.c: 多项安全修复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约束图模块中的多项安全增强。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原子 ID 更新：使用原子操作确保多线程安全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NULL 检查：所有指针解引用前添加空指针检查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坐标拷贝失败处理：添加拷贝失败时的错误传播路径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4  阶段三：架构层级违规修复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Lv-00 采用五层架构设计（Layer 0-4）。本阶段修复了模块放置不当导致的层级违规问题，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确保依赖方向严格单向。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4.1  非几何模块从 Layer 3 迁移到 Layer 4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 12 个非几何核心模块从 Layer 3（几何核心层）迁移至 Layer 4（应用层），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消除反向依赖。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迁移模块包括：内存管理、错误处理、配置管理、日志系统等非几何功能模块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每个迁移模块更新对应的 CMake 目标属性和 include 路径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4.2  私有头文件弃用标记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 4 个不应被外部模块直接引用的私有头文件添加弃用警告。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方式: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使用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#pragma message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或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_Deprecated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属性标记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4.3  LV00_EXCLUDE_BROKEN_PRESETS 警告信息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当使用 EXCLUDE_BROKEN_PRESETS 选项时，添加编译期警告信息，提醒用户某些预设可能不可用。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5  阶段四：表达式解析器重构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表达式解析器是 Lv-00 语言前端的核心组件。本阶段重构了解析器的安全性和鲁棒性。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5.1  formula_ast_destroy: 完整 AST 树递归销毁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实现完整的抽象语法树（AST）递归销毁函数，确保所有节点及其子树被正确释放。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仅释放根节点，子树内存泄漏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修复后: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递归遍历所有子节点，逐一释放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5.2  formula_validate_input: 输入合法性预校验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在解析前对输入字符串进行预校验，提前拒绝非法输入。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括号匹配检查：检测不匹配的左/右括号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非法字符检测：拒绝非 ASCII 可打印字符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超长输入保护：限制输入字符串最大长度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5.3  parser_safety.c: 负值参数检查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新增解析器安全模块，对所有接受数值参数的函数添加负值检查。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src/parser/parser_safety.c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6  阶段五：数值计算模块修复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几何计算对浮点精度极为敏感。本阶段引入可配置的 epsilon 系统，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并提供线程安全的配置管理机制。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6.1  geometry_config.h/c: 可配置 epsilon 系统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新增几何计算配置模块，支持 6 种可配置精度参数。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src/geometry/geometry_config.h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src/geometry/geometry_config.c</w:t>
      </w:r>
    </w:p>
    <w:p>
      <w:pPr>
        <w:spacing w:after="60" w:before="0" w:line="360"/>
        <w:jc w:val="left"/>
      </w:pPr>
    </w:p>
    <w:p>
      <w:pPr>
        <w:pStyle w:val="Heading3"/>
        <w:spacing w:after="120" w:before="2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6 种精度参数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pct" w:w="1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5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LV00_EPSILON_DISTANCE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1e-9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距离比较容差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LV00_EPSILON_ANGLE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1e-9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角度比较容差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LV00_EPSILON_COORDINATE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1e-12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坐标比较容差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LV00_EPSILON_AREA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1e-12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面积比较容差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LV00_EPSILON_SCALAR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1e-15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标量比较容差</w:t>
            </w:r>
          </w:p>
        </w:tc>
      </w:tr>
      <w:tr>
        <w:tc>
          <w:tcPr>
            <w:tcW w:type="pct" w:w="3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LV00_EPSILON_CROSS_RATIO</w:t>
            </w:r>
          </w:p>
        </w:tc>
        <w:tc>
          <w:tcPr>
            <w:tcW w:type="pct" w:w="1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1e-9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交比比较容差</w:t>
            </w:r>
          </w:p>
        </w:tc>
      </w:tr>
    </w:tbl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6.2  线程安全的配置管理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配置管理使用平台原生同步原语确保线程安全。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Windows: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CRITICAL_SECTION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POSIX: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pthread_mutex_t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7  阶段六：推理引擎增强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推理引擎是 Lv-00 的核心计算组件。本阶段新增了动态规则注册表和推理缓存机制，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显著提升了推理效率和可扩展性。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7.1  rule_registry.h/c: 动态定理规则注册表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新增动态规则注册表模块，支持运行时定理规则的增删改查。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src/reasoning/rule_registry.h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src/reasoning/rule_registry.c</w:t>
      </w:r>
    </w:p>
    <w:p>
      <w:pPr>
        <w:spacing w:after="60" w:before="0" w:line="360"/>
        <w:jc w:val="left"/>
      </w:pPr>
    </w:p>
    <w:p>
      <w:pPr>
        <w:pStyle w:val="Heading3"/>
        <w:spacing w:after="120" w:before="2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CRUD 操作：规则的注册、查询、更新、注销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优先级排序：支持按优先级对规则进行排序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批量应用：支持一次性应用多条规则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规则验证：注册时验证规则的合法性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7.2  reasoning_cache.h/c: 推理结果去重缓存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新增推理结果缓存模块，避免重复推理计算。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src/reasoning/reasoning_cache.h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src/reasoning/reasoning_cache.c</w:t>
      </w:r>
    </w:p>
    <w:p>
      <w:pPr>
        <w:spacing w:after="60" w:before="0" w:line="360"/>
        <w:jc w:val="left"/>
      </w:pPr>
    </w:p>
    <w:p>
      <w:pPr>
        <w:pStyle w:val="Heading3"/>
        <w:spacing w:after="120" w:before="2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实现细节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数据结构：开放寻址哈希表 + 线性探测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缓存键：推理输入的规范化哈希值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容量管理：支持动态扩容和 LRU 淘汰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线程安全：读写锁保护并发访问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7.3  stream_context 函数返回值修复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 stream_context 相关函数的返回值从 void 改为 int，使调用者能够检测和处理错误。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7.4  lv00_solver_check_contradictions 矛盾检测桩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新增矛盾检测函数桩，为后续完整的矛盾检测实现预留接口。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函数签名: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 lv00_solver_check_contradictions(Lv00Solver* solver)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8  阶段七：代码规范清理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本阶段聚焦于消除代码重复、减少全局状态、提升代码可维护性。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8.1  geo_utils.h/c: 通用几何工具库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抽取 10 个重复使用的几何计算函数到独立工具库中，消除跨模块代码重复。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新增文件: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src/geometry/geo_utils.h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src/geometry/geo_utils.c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公共 API 包括：点积、叉积、距离计算、向量归一化、中点计算等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8.2  engine.c: 全局错误变量替换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 engine.c 中 15 处全局错误变量替换为实例级函数调用，消除全局状态。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变更前: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g_last_error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（全局变量）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变更后: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engine_get_last_error(engine)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（实例方法）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8.3  engine_extract_module_name: 静态缓冲区修复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将函数内部静态缓冲区改为由调用者提供，消除线程安全隐患和缓冲区溢出风险。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变更前: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static char buf[256]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变更后: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char* buf, size_t buf_size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（调用者提供）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8.4  proof.c: 全局状态迁移到 ProofNavigator 实例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将断点存储和 Ghost 表从全局变量迁移到 ProofNavigator 实例，支持多证明并行执行。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断点存储：从全局数组迁移到 ProofNavigator.breakpoints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Ghost 表：从全局哈希表迁移到 ProofNavigator.ghost_table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9  阶段八：异常处理与鲁棒性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本阶段聚焦于消除不安全的断言使用、修复边界条件下的内存泄漏，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提升系统在异常情况下的鲁棒性。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9.1  engine_solve: 移除 assert 保留显式 NULL 检查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 engine_solve 函数中的 assert 调用替换为显式的 NULL 检查和错误返回。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原因: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assert 在 Release 构建中被移除，导致 NULL 指针解引用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替换为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(!ptr) { return LV00_ERROR_NULL_POINTER; }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9.2  proposition_destroy: 栈扩容失败时内存泄漏修复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修复命题销毁函数在栈扩容失败时未释放已分配内存的问题。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 realloc 失败的分支中，先释放原有栈内存再返回错误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9.3  calloc 零参数错误码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统一 calloc 包装函数在参数为零时的错误码设置。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10  阶段九：测试体系完善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为本次重构中修复的所有问题编写了对应的单元测试，确保修复的正确性和回归安全。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10.1  test_memory_management.c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 12 个内存管理专项测试用例。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引用计数初始化测试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引用计数递增/递减测试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引用计数下溢防护测试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realloc 非本分配器路径测试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calloc 零参数处理测试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AST 树完整销毁测试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节点创建与销毁对称性测试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约束图内存管理测试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栈扩容失败处理测试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大规模节点创建/销毁压力测试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10.2  test_error_handling.c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新增 11 个边界条件和错误处理测试用例。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NULL 指针输入处理测试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非法字符输入拒绝测试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括号不匹配检测测试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超长输入截断测试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负值参数拒绝测试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空字符串处理测试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格式错误公式拒绝测试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错误码传播测试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线程安全配置读写测试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规则注册表边界条件测试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10.3  CMakeLists.txt 测试注册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 CMakeLists.txt 中注册新增的测试目标，集成到 CI/CD 流水线。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新增测试目标: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test_memory_management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test_error_handling</w:t>
      </w:r>
    </w:p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11  新增文件清单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本次重构共新增以下文件：</w:t>
      </w:r>
    </w:p>
    <w:p>
      <w:pPr>
        <w:spacing w:after="60" w:before="0" w:line="36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5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37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src/geometry/geometry_config.h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可配置 epsilon 系统头文件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src/geometry/geometry_config.c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可配置 epsilon 系统实现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src/geometry/geo_utils.h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通用几何工具库头文件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src/geometry/geo_utils.c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通用几何工具库实现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src/reasoning/rule_registry.h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动态规则注册表头文件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src/reasoning/rule_registry.c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动态规则注册表实现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src/reasoning/reasoning_cache.h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推理缓存头文件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src/reasoning/reasoning_cache.c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推理缓存实现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src/parser/parser_safety.c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解析器安全模块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test/test_memory_management.c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内存管理测试 (12 个用例)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test/test_error_handling.c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错误处理测试 (11 个用例)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pct" w:w="55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doc/reports/REFACTORING_REPORT_v3.5.0.docx</w:t>
            </w:r>
          </w:p>
        </w:tc>
        <w:tc>
          <w:tcPr>
            <w:tcW w:type="pct" w:w="37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本重构报告</w:t>
            </w:r>
          </w:p>
        </w:tc>
      </w:tr>
    </w:tbl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12  修改文件清单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本次重构共修改以下文件：</w:t>
      </w:r>
    </w:p>
    <w:p>
      <w:pPr>
        <w:spacing w:after="60" w:before="0" w:line="360"/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5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CMakeLists.txt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版本号统一、安装路径修正、sanitizer 选项、层级验证默认启用、测试注册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src/include/lv00.h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版本号 3.3.0 → 3.5.0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src/parser/formula_parser.c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 处引用计数缺失修复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src/parser/formula_node.c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AST 递归销毁、引用计数下溢防护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src/memory/lv00_alloc.c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realloc 泄漏修复、calloc 零参数错误码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src/constraint/constraint_graph.c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原子 ID 更新、NULL 检查、坐标拷贝失败处理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src/engine/engine.c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 处全局变量替换、assert 移除、静态缓冲区修复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src/engine/proof.c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断点存储和 Ghost 表迁移到实例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src/engine/proposition.c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栈扩容失败内存泄漏修复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src/reasoning/stream_context.c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函数返回值 void → int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src/reasoning/solver.c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矛盾检测桩函数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.gitignore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忽略规则完善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build/cmake/lv00-config.cmake.in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安装路径修正</w:t>
            </w:r>
          </w:p>
        </w:tc>
      </w:tr>
      <w:tr>
        <w:tc>
          <w:tcPr>
            <w:tcW w:type="pct" w:w="8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pct" w:w="40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build/cmake/lv00.pc.in</w:t>
            </w:r>
          </w:p>
        </w:tc>
        <w:tc>
          <w:tcPr>
            <w:tcW w:type="pct" w:w="52%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color="F2F7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安装路径修正</w:t>
            </w:r>
          </w:p>
        </w:tc>
      </w:tr>
    </w:tbl>
    <w:p>
      <w:pPr>
        <w:pStyle w:val="Heading1"/>
        <w:pBdr>
          <w:bottom w:val="single" w:color="auto" w:sz="6" w:space="1"/>
        </w:pBdr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13  后续建议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本次重构已修复已知的九大问题领域，但仍有一些工作可在后续版本中继续推进：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13.1  短期优先项 (v3.6.0)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完善矛盾检测实现：将 lv00_solver_check_contradictions 从桩函数升级为完整实现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增加集成测试：覆盖多模块协作场景的端到端测试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性能基准测试：建立数值计算和推理引擎的性能基准线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文档更新：同步更新 API 文档和用户指南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13.2  中期规划 (v4.0.0)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完整五层架构落地：确保所有模块严格遵循层级约束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自动化层级检查：在 CI 中添加架构层级违规的自动检测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模糊测试（Fuzz Testing）：对解析器进行持续的模糊测试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内存安全审计：使用 Valgrind/ASan 进行全面的内存安全审计</w:t>
      </w:r>
    </w:p>
    <w:p>
      <w:pPr>
        <w:spacing w:after="60" w:before="0" w:line="360"/>
        <w:jc w:val="left"/>
      </w:pP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13.3  长期愿景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形式化验证：对核心推理模块进行形式化验证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多后端支持：扩展求解器后端（如集成 Z3、SMTCoq）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国际化：完善多语言错误消息和文档支持</w:t>
      </w:r>
    </w:p>
    <w:p>
      <w:pPr>
        <w:pStyle w:val="ListParagraph"/>
        <w:numPr>
          <w:ilvl w:val="0"/>
          <w:numId w:val="1"/>
        </w:numPr>
        <w:spacing w:after="60" w:line="340"/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WebAssembly 编译：支持浏览器端运行的几何推理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999999"/>
        <w:sz w:val="16"/>
        <w:szCs w:val="16"/>
      </w:rPr>
      <w:t xml:space="preserve">Lv-00 几何元语言系统 v3.5.0 重构报告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2026-05-25T22:02:54.542Z</dcterms:created>
  <dcterms:modified xsi:type="dcterms:W3CDTF">2026-05-25T22:02:54.542Z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