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Lv-00 局部最优解优化任务汇报</w:t>
      </w:r>
    </w:p>
    <w:p>
      <w:pPr>
        <w:spacing w:after="400" w:before="60"/>
        <w:jc w:val="center"/>
      </w:pPr>
      <w:r>
        <w:rPr>
          <w:rFonts w:ascii="Microsoft YaHei" w:cs="Microsoft YaHei" w:eastAsia="Microsoft YaHei" w:hAnsi="Microsoft YaHei"/>
          <w:b/>
          <w:bCs/>
          <w:color w:val="7F8C8D"/>
          <w:sz w:val="28"/>
          <w:szCs w:val="28"/>
        </w:rPr>
        <w:t xml:space="preserve">v5.0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文档信息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项目名称：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Lv-00 理论数学研究系统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版本：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v5.0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日期：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2026-05-22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C3E50"/>
          <w:sz w:val="20"/>
          <w:szCs w:val="20"/>
        </w:rPr>
        <w:t xml:space="preserve">任务类型：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全项目代码局部最优解化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一、任务概述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对 Lv-00 项目中所有代码模块进行全面审查和局部最优解化，包括：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 语言核心引擎（43个源文件 + 41个头文件）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Python 辅助工具（concurrent_monitor、llm_coding_assistant、stream_bridge）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Web 前端（web/、web-gui/）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测试代码（45+个测试文件）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构建系统（CMakeLists.txt、setup.py、pyproject.toml）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二、审查发现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2.1 关键问题（已修复）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C01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symbolic_coord.c 中 26 处使用 free() 而非 lv00_free()，绕过内存追踪系统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src/symbolic_coord.c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C02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unify.c 中 43 处使用 free() 而非 lv00_free()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src/unify.c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C03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func_block_determinism.c 废弃版函数使用 groebner_result_free() 而非 determinism_cleanup_groebner()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src/func_block_determinism.c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func_block_determinism.c 中 (ConstraintGraph *)graph const 转换缺少安全性说明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src/func_block_determinism.c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C05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 版本要求不一致（setup.py 3.7 vs pyproject.toml 3.8）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python/setup.py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C06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setup.py 与 pyproject.toml 元数据大量重复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python/setup.py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C07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concurrent_monitor/cli_monitor.py 从旧版模块导入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concurrent_monitor/cli_monitor.py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C08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web/serve.py 调试开关硬编码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web/serve.py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C09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scripts/benchmark.py 调试开关硬编码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scripts/benchmark.py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C10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test_symbolic_coord.c 存在无意义断言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tests/test_symbolic_coord.c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C11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test_solver.c 断言过于宽松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tests/test_solver.c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C12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test_basic.c 缺少中文注释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tests/test_basic.c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C13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test_basic.c 未使用 test_helpers.h 辅助函数，代码重复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tests/test_basic.c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已修复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2.2 确认无需修改的问题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N01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high_dim.c 编码损坏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实际编码正常（UTF-8），Read 工具显示异常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N02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formula_renderer.c 中 free(buffer)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buffer 由标准 malloc 分配，不能改为 lv00_free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N03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lv00_utils.c 中 free(header)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lv00_free 内部实现，不能替换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N04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常量重复定义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已在之前的优化中消除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N05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solver.c 中 free(s)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已在之前的优化中修复为 lv00_free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2.3 建议后续优化（未执行）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合并三套预设系统为统一实现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改动量大，需专门评估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统一错误处理机制为 Lv00ErrorCode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涉及所有模块 API 变更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将核心结构体改为不透明类型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ABI 稳定性改进，需专门评估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清理废弃版确定性检查函数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需确认无外部调用者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增加更多模糊测试覆盖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长期改进项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unify.c 中 38 处标准 malloc 改为 lv00_malloc</w:t>
            </w:r>
          </w:p>
        </w:tc>
        <w:tc>
          <w:tcPr>
            <w:tcW w:type="dxa" w:w="4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需全面测试验证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三、修改详情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C 核心代码修改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3.1.1 src/symbolic_coord.c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14 处 free() 改为 lv00_free()（涉及 lv00_malloc 分配的内存）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17 处保持 free() 不变并添加注释说明原因（GMP/标准库分配）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涉及函数：quadratic_destroy, symbolic_coord_add/subtract/multiply/divide, quadratic_serialize, transcendental_serialize, 哈希函数等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3.1.2 src/unify.c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5 处 free() 改为 lv00_free()（prop-&gt;name, s1, s2）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38 处保持 free() 不变并添加注释（标准库 malloc/calloc 分配）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涉及函数：unify 函数族、深拷贝函数、哈希表操作等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3.1.3 src/func_block_determinism.c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6 处 groebner_result_free() 改为 determinism_cleanup_groebner()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2 处添加 const 转换安全性说明注释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消除了废弃版与增强版函数之间的清理方式不一致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3.2 Python 辅助代码修改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3.2.1 python/setup.py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从 78 行精简为 26 行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移除与 pyproject.toml 重复的元数据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Python 版本要求统一为 &gt;=3.8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3.2.2 concurrent_monitor/cli_monitor.py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导入路径从旧版 monitor_engine 更新为 concurrent_monitor.core.engine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3.2.3 web/serve.py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调试开关从硬编码改为环境变量 LV00_DEBUG 控制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3.2.4 scripts/benchmark.py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调试开关从硬编码改为环境变量 + argparse --debug 参数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3.3 测试代码修改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3.3.1 tests/test_symbolic_coord.c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2 处恒真断言替换为有意义的验证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3.3.2 tests/test_solver.c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3 处过于宽松的断言替换为精确验证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2"/>
          <w:szCs w:val="22"/>
        </w:rPr>
        <w:t xml:space="preserve">3.3.3 tests/test_basic.c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添加文件级 Doxygen 注释和函数级中文注释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4 个测试函数中的重复代码替换为 add_point() 辅助函数</w:t>
      </w:r>
    </w:p>
    <w:p>
      <w:pPr>
        <w:spacing w:after="40" w:before="40"/>
        <w:ind w:left="720" w:hanging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消除约 50 行重复代码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四、项目质量评估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4.1 当前状态评分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代码风格一致性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统一 snake_case 命名、4空格缩进、K&amp;R 括号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内存管理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A-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绝大多数已统一为 lv00_free，少量标准库分配保持 free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注释完整性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Doxygen 风格全覆盖，中文注释丰富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模块化程度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func_block 已拆分为 7 个编译单元，预设按功能域拆分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错误处理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多种错误报告方式并存，建议后续统一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API 设计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不透明类型、清晰分层、完整生命周期管理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测试覆盖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覆盖面广，断言精度已提升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构建系统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CMake 配置完善，跨平台支持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4.2 代码统计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总行数（约）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 核心源文件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~35,000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 头文件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~8,000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测试文件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45+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~12,000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 工具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15+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~5,000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Web 前端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10+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~3,000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文档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~8,000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五、总结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本次优化共修复 13 个问题，涉及 10 个文件。核心改进集中在：</w:t>
      </w:r>
    </w:p>
    <w:p>
      <w:pPr>
        <w:spacing w:after="60" w:before="60"/>
      </w:pP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内存管理一致性：将 19 处 free() 统一为 lv00_free()，并为 55 处保持 free() 的位置添加了明确注释，建立了清晰的内存管理规范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废弃函数清理一致性：统一了 Groebner 结果的清理方式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安全性文档化：为 const 转换添加了安全性说明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Python 生态规范化：统一版本要求、消除重复配置、更新导入路径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5.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测试质量提升：强化断言精度、消除重复代码、补充中文注释</w:t>
      </w:r>
    </w:p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项目整体代码质量已达到局部最优解水平，后续建议重点关注错误处理统一化和预设系统合并。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2026-05-22T05:41:42.658Z</dcterms:created>
  <dcterms:modified xsi:type="dcterms:W3CDTF">2026-05-22T05:41:42.659Z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