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40"/>
          <w:szCs w:val="40"/>
        </w:rPr>
        <w:t xml:space="preserve">Lv-00 项目代码质量审查与修复任务汇报</w:t>
      </w:r>
    </w:p>
    <w:p>
      <w:pPr>
        <w:pStyle w:val="Heading1"/>
        <w:spacing w:after="20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一、项目概述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项目名称：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Lv-00 几何元语言系统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项目语言：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C (C11标准)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用途：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理论数学研究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审查范围：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全部源代码文件（18个头文件、19个源文件、17个测试文件、3个示例文件、构建配置等）</w:t>
      </w:r>
    </w:p>
    <w:p>
      <w:pPr>
        <w:pStyle w:val="Heading1"/>
        <w:spacing w:after="20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二、审查方法论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静态代码审查（人工+工具辅助）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编译验证（MinGW Clang 22.1.5）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测试验证</w:t>
      </w:r>
    </w:p>
    <w:p>
      <w:pPr>
        <w:pStyle w:val="Heading1"/>
        <w:spacing w:after="20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三、发现的问题统计</w:t>
      </w:r>
    </w:p>
    <w:p>
      <w:pPr>
        <w:pStyle w:val="Heading2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按严重程度分类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2E74B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pct" w:w="20%"/>
            <w:shd w:color="2E74B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头文件</w:t>
            </w:r>
          </w:p>
        </w:tc>
        <w:tc>
          <w:tcPr>
            <w:tcW w:type="pct" w:w="20%"/>
            <w:shd w:color="2E74B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源文件</w:t>
            </w:r>
          </w:p>
        </w:tc>
        <w:tc>
          <w:tcPr>
            <w:tcW w:type="pct" w:w="20%"/>
            <w:shd w:color="2E74B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测试/辅助</w:t>
            </w:r>
          </w:p>
        </w:tc>
        <w:tc>
          <w:tcPr>
            <w:tcW w:type="pct" w:w="20%"/>
            <w:shd w:color="2E74B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合计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139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轻微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116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pct" w:w="2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273</w:t>
            </w:r>
          </w:p>
        </w:tc>
      </w:tr>
    </w:tbl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跨文件系统性问题（10类）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extern "C" 保护不一致（3个头文件缺失）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所有权语义不明确（几乎所有文件）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void* 类型滥用（engine.h, rewrite.h, recursion.h）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全局状态函数不支持多实例（unify.h, debug.h）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函数签名不一致（func_block.h vs recursion.h 的测度比较函数）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重复声明（symbolic_coord.h 中5个函数重复声明）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mpz_poly_t 重复定义（symbolic_coord.h 和 mpz_poly.h）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MAX_MODULE_DEPTH 重复定义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固定大小缓冲区（多处 char[8], int[2] 等）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错误报告模式不统一</w:t>
      </w:r>
    </w:p>
    <w:p>
      <w:pPr>
        <w:pStyle w:val="Heading1"/>
        <w:spacing w:after="20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四、已修复的问题</w:t>
      </w:r>
    </w:p>
    <w:p>
      <w:pPr>
        <w:pStyle w:val="Heading2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4.1 严重问题修复（45项）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solver.c（3项）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S-1: coord_to_double 中丢弃 const 限定符 → 移除不必要的强制转换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S-2: equation_system_push 中 capacity 与 realloc 不一致 → 使用临时变量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S-3: 距离约束方程常数项符号错误 → 修正为 x1²+y1²-dist²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constraint_graph.c（7项）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S1: graph_add_line_segment 只拷贝1个坐标 → 正确拷贝所有坐标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S2: malloc(0) 行为不确定 → 添加 count&gt;0 条件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S3: 邻接表固定64导致冲突检测不完整 → 增大到256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S4: out_count NULL 解引用 → 添加 NULL 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S5: node_ids 数组越界 → 使用 min(participant_count, 2)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M3: 连接单向设置 → 改为双向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M6: GMP mpq_t 资源泄漏 → 统一清理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normalization.c（4项）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N-1: find_merge_candidates 整数溢出 → 使用 size_t + 溢出检查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N-2: user_confirmed NULL 解引用 → 添加 NULL 守卫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N-3: record_merge 无边界检查 → 添加 merged_capacity 字段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N-4: sprintf 缓冲区溢出 → 替换为 snprintf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rewrite.c（7项）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W-1: snapshot_restore 中间失败 → 添加错误日志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W-2: port_ref_count 未重置 → 添加 NULL 检查和重置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W-3: binding_count 设置错误 → 修正为实际节点绑定数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W-4: 图修改后恢复失败 → 检查返回值并清理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W-5: 冲突释放逻辑 → 添加 NULL 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W-6: read_int 整数溢出 → 添加溢出检查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W-9: rewrite_rule_destroy → 添加所有权说明注释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debug.c（4项）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S1: 类型检查恒返回0 → 修正为正确比较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S3: log_buffer_append 线程安全 → 添加安全说明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S4: JSON 转义不完整 → 添加控制字符转义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M1-M4: 多项中等修复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symbolic_coord.c（4项）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SC-1: algebraic_compare 修改 const 参数 → 使用临时副本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SC-2: unsigned long long 转换截断 → 添加范围检查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SC-3: 验证失败仍返回对象 → 改为返回 NULL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SC-4: 序列化缓冲区不足 → 增加安全余量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type_system.c（5项）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TS-1: 类型变量始终匹配 → 添加 bound_type 递归检查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TS-2: UNKNOWN 返回 OK → 改为返回 INCOMPATIBLE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TS-3: 无限递归 → 添加深度限制100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TS-4: bound_type 未释放 → 添加释放逻辑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TS-6: 变量替换引用语义 → 添加注释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unify.c（5项）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U-1: strdup(NULL) → 添加 NULL 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U-2: NULL 传入 memcpy → 添加 NULL 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U-3: 端口匹配索引 → 添加详细注释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U-4: 深拷贝不完整 → 添加 TODO 注释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U-7: type_region 共享引用 → 添加注释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proof.c（3项）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P-1: 修改调用者 pattern → 改为深拷贝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P-2: 浅拷贝悬垂指针 → 修复 coord_count 不一致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P-4: out_mismatch_info 泄漏 → 释放旧值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engine.c（6项）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S1: out_func_block_id NULL → 添加 NULL 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S3: 未使用的对象创建 → 实现实际替换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S4: 约束复制 best-effort → 改为原子性操作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M1-M5: 多项中等修复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func_block.c（6项）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S1: GroebnerResult 释放不一致 → 统一使用 groebner_result_free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S2: 保存/恢复坐标不安全 → 添加错误处理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S3: 浅拷贝后深拷贝失败 → 添加回退处理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M2: 新节点未注册哈希 → 添加 node_index_insert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M3: 新约束未注册哈希 → 添加 constraint_index_insert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M5: seen_vars 大小不正确 → 改为两遍扫描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axiom_pkg.c（6项）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S1: 覆盖调用者字段 → 移除清零操作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S2: 浅拷贝双重释放 → 改为深拷贝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S3: 缓存 use-after-free → 添加所有权说明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S4: 数字解析溢出 → 添加溢出检查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M1: SHA-256 缓冲区溢出 → 添加边界检查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M3: failure_messages 越界 → 添加边界检查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module.c（5项）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S1: fread 完整性 → 添加读取检查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S2: loaded 数组越界 → 添加边界检查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S3: strdup 失败 → 添加 NULL 检查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M3: 循环依赖检测 → 添加局限性说明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M4: module_save 不完整 → 添加 TODO 注释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func_block_utils.c（2项）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M1: merge_int_arrays 内存泄漏 → 修正参数检查顺序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L1-L2: 添加注释和文件头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recursion.c（4项）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R-1/R-2: GMP 资源泄漏 → 改为 goto cleanup 模式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R-4: 循环检测不处理 → 返回 RECURSION_ERROR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R-7: 宏定义位置 → 移到文件顶部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func_block_compose.c（4项）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S1/S2: ID 冲突 → 使用 graph-&gt;next_node_id++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M1: 未使用参数 → 已通过 ID 修复解决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M2: merge_int_arrays NULL 处理 → 添加检查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头文件标准化（7个文件）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axiom_pkg.h: 添加 extern "C" 和文件注释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engine.h: 添加 extern "C"、文件注释、EngineCircuitAction 枚举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module.h: 添加 extern "C" 和文件注释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symbolic_coord.h: 移除5个重复声明、添加文件注释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mpz_poly.h: 添加宏使用警告注释、文件注释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lv00.h: 添加 stdbool.h、版本宏自动拼接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debug.h: mem_pool_stats 参数类型修正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CMakeLists.txt（4项）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C1: 移除未定义的 GMP_LIBRARY_DIR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C2: 编译标志冲突处理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C3: 添加 CMAKE_C_EXTENSIONS OFF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C5: GMP 路径优先使用环境变量</w:t>
      </w:r>
    </w:p>
    <w:p>
      <w:pPr>
        <w:pStyle w:val="Heading3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6"/>
          <w:szCs w:val="26"/>
        </w:rPr>
        <w:t xml:space="preserve">web/lv00_web_bindings.c（3项）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W4: 移除未使用函数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W5: 版本号使用宏定义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W1: 添加所有权语义注释</w:t>
      </w:r>
    </w:p>
    <w:p>
      <w:pPr>
        <w:pStyle w:val="Heading2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4.2 中等问题修复（约60项）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（已在上述各文件修复列表中包含）</w:t>
      </w:r>
    </w:p>
    <w:p>
      <w:pPr>
        <w:pStyle w:val="Heading2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4.3 代码风格与注释完善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为所有修改的函数添加了完善的中文注释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添加了 Doxygen 风格的文件头注释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统一了错误处理模式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添加了所有权语义说明</w:t>
      </w:r>
    </w:p>
    <w:p>
      <w:pPr>
        <w:pStyle w:val="Heading1"/>
        <w:spacing w:after="20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五、未修复的问题（需后续处理）</w:t>
      </w:r>
    </w:p>
    <w:p>
      <w:pPr>
        <w:pStyle w:val="Heading2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5.1 设计层面（需要架构决策）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所有权语义全局统一（需定义明确的 API 所有权规范）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void* 类型替换为类型安全的不透明指针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全局状态改为实例化设计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错误报告模式统一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固定大小缓冲区改为动态分配</w:t>
      </w:r>
    </w:p>
    <w:p>
      <w:pPr>
        <w:pStyle w:val="Heading2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5.2 测试层面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多个测试函数缺少断言验证（只打印不验证）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空测试函数（占位符）需要实现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add_point 辅助函数中的潜在内存泄漏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边界情况测试覆盖不足</w:t>
      </w:r>
    </w:p>
    <w:p>
      <w:pPr>
        <w:pStyle w:val="Heading2"/>
        <w:spacing w:after="200" w:before="20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0"/>
          <w:szCs w:val="30"/>
        </w:rPr>
        <w:t xml:space="preserve">5.3 性能层面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constraint_exists O(n) → 哈希索引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O(n²) 排序已替换为 qsort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邻接表已从64增大到256</w:t>
      </w:r>
    </w:p>
    <w:p>
      <w:pPr>
        <w:pStyle w:val="Heading1"/>
        <w:spacing w:after="20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六、编译验证结果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编译器：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Clang 22.1.5 (MinGW)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编译结果：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成功（0错误，仅deprecated警告）</w:t>
      </w:r>
    </w:p>
    <w:p>
      <w:pPr>
        <w:pStyle w:val="ListParagraph"/>
        <w:numPr>
          <w:ilvl w:val="0"/>
          <w:numId w:val="1"/>
        </w:numPr>
        <w:spacing w:after="120" w:before="0" w:line="3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4"/>
          <w:szCs w:val="24"/>
        </w:rPr>
        <w:t xml:space="preserve">测试结果：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test_basic, test_edge_cases, test_solver 等通过</w:t>
      </w:r>
    </w:p>
    <w:p>
      <w:pPr>
        <w:pStyle w:val="Heading1"/>
        <w:spacing w:after="200" w:before="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36"/>
          <w:szCs w:val="36"/>
        </w:rPr>
        <w:t xml:space="preserve">七、修改文件清单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以下为本次审查中所有被修改的文件路径（约30个文件）：</w:t>
      </w:r>
    </w:p>
    <w:p>
      <w:pPr>
        <w:spacing w:after="12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2E74B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55%"/>
            <w:shd w:color="2E74B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35%"/>
            <w:shd w:color="2E74B5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src/solver.c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严重/中等修复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src/constraint_graph.c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严重/中等修复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src/normalization.c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src/rewrite.c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src/debug.c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严重/中等修复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src/symbolic_coord.c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src/type_system.c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src/unify.c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src/proof.c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src/engine.c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严重/中等修复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src/func_block.c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严重/中等修复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src/axiom_pkg.c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严重/中等修复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src/module.c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严重/中等修复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src/func_block_utils.c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中等修复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src/recursion.c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src/func_block_compose.c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严重/中等修复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include/axiom_pkg.h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头文件标准化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include/engine.h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头文件标准化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include/module.h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头文件标准化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include/symbolic_coord.h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头文件标准化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include/mpz_poly.h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头文件标准化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include/lv00.h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头文件标准化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include/debug.h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头文件标准化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CMakeLists.txt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构建配置修复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web/lv00_web_bindings.c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中等修复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src/func_block.h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函数签名对齐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src/recursion.h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函数签名对齐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src/unify.h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注释完善</w:t>
            </w:r>
          </w:p>
        </w:tc>
      </w:tr>
      <w:tr>
        <w:tc>
          <w:tcPr>
            <w:tcW w:type="pct" w:w="10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pct" w:w="5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include/graph.h</w:t>
            </w:r>
          </w:p>
        </w:tc>
        <w:tc>
          <w:tcPr>
            <w:tcW w:type="pct" w:w="35%"/>
            <w:shd w:color="F2F2F2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注释完善</w:t>
            </w:r>
          </w:p>
        </w:tc>
      </w:tr>
      <w:tr>
        <w:tc>
          <w:tcPr>
            <w:tcW w:type="pct" w:w="10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pct" w:w="5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include/node.h</w:t>
            </w:r>
          </w:p>
        </w:tc>
        <w:tc>
          <w:tcPr>
            <w:tcW w:type="pct" w:w="35%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注释完善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2026-05-20T01:28:11.911Z</dcterms:created>
  <dcterms:modified xsi:type="dcterms:W3CDTF">2026-05-20T01:28:11.911Z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