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1E4" w:rsidRDefault="00A74BBC">
      <w:r>
        <w:t>Computer Graphics and Applications – Final</w:t>
      </w:r>
    </w:p>
    <w:p w:rsidR="00A74BBC" w:rsidRDefault="00A74BBC">
      <w:r>
        <w:t xml:space="preserve">A template Visual Studio project can be found at </w:t>
      </w:r>
      <w:bookmarkStart w:id="0" w:name="_GoBack"/>
      <w:bookmarkEnd w:id="0"/>
      <w:r>
        <w:t xml:space="preserve"> </w:t>
      </w:r>
    </w:p>
    <w:sectPr w:rsidR="00A74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BC"/>
    <w:rsid w:val="006C721C"/>
    <w:rsid w:val="00774D7C"/>
    <w:rsid w:val="00A74BBC"/>
    <w:rsid w:val="00C9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72C0C"/>
  <w15:chartTrackingRefBased/>
  <w15:docId w15:val="{2A4E738D-2E60-4B68-8B32-F540DAEC9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</dc:creator>
  <cp:keywords/>
  <dc:description/>
  <cp:lastModifiedBy>levent</cp:lastModifiedBy>
  <cp:revision>1</cp:revision>
  <dcterms:created xsi:type="dcterms:W3CDTF">2018-12-08T09:13:00Z</dcterms:created>
  <dcterms:modified xsi:type="dcterms:W3CDTF">2018-12-08T09:16:00Z</dcterms:modified>
</cp:coreProperties>
</file>