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Гельбарт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изучение средств контроля версий и приобретение навыков по работе с системой Git.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4752258"/>
            <wp:effectExtent b="0" l="0" r="0" t="0"/>
            <wp:docPr descr="Рис. 1: Подключение git" title="" id="22" name="Picture"/>
            <a:graphic>
              <a:graphicData uri="http://schemas.openxmlformats.org/drawingml/2006/picture">
                <pic:pic>
                  <pic:nvPicPr>
                    <pic:cNvPr descr="image/Снимки%20экрана/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Подключение git</w:t>
      </w:r>
    </w:p>
    <w:p>
      <w:pPr>
        <w:pStyle w:val="BodyText"/>
      </w:pPr>
      <w:r>
        <w:t xml:space="preserve">Начнем подключение git (рис. 1).</w:t>
      </w:r>
    </w:p>
    <w:p>
      <w:pPr>
        <w:pStyle w:val="CaptionedFigure"/>
      </w:pPr>
      <w:bookmarkStart w:id="28" w:name="fig:002"/>
      <w:r>
        <w:drawing>
          <wp:inline>
            <wp:extent cx="5334000" cy="1844392"/>
            <wp:effectExtent b="0" l="0" r="0" t="0"/>
            <wp:docPr descr="Рис. 2: Github" title="" id="26" name="Picture"/>
            <a:graphic>
              <a:graphicData uri="http://schemas.openxmlformats.org/drawingml/2006/picture">
                <pic:pic>
                  <pic:nvPicPr>
                    <pic:cNvPr descr="image/Снимки%20экрана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Github</w:t>
      </w:r>
    </w:p>
    <w:p>
      <w:pPr>
        <w:pStyle w:val="BodyText"/>
      </w:pPr>
      <w:r>
        <w:t xml:space="preserve">Создадим репозиторий на основе шаблона (рис. 2).</w:t>
      </w:r>
    </w:p>
    <w:p>
      <w:pPr>
        <w:pStyle w:val="CaptionedFigure"/>
      </w:pPr>
      <w:bookmarkStart w:id="32" w:name="fig:003"/>
      <w:r>
        <w:drawing>
          <wp:inline>
            <wp:extent cx="5334000" cy="4663056"/>
            <wp:effectExtent b="0" l="0" r="0" t="0"/>
            <wp:docPr descr="Рис. 3: Терминал" title="" id="30" name="Picture"/>
            <a:graphic>
              <a:graphicData uri="http://schemas.openxmlformats.org/drawingml/2006/picture">
                <pic:pic>
                  <pic:nvPicPr>
                    <pic:cNvPr descr="image/Снимки%20экрана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Терминал</w:t>
      </w:r>
    </w:p>
    <w:p>
      <w:pPr>
        <w:pStyle w:val="BodyText"/>
      </w:pPr>
      <w:r>
        <w:t xml:space="preserve">Продолжим подключение git через терминал (рис. 3).</w:t>
      </w:r>
    </w:p>
    <w:p>
      <w:pPr>
        <w:pStyle w:val="CaptionedFigure"/>
      </w:pPr>
      <w:bookmarkStart w:id="36" w:name="fig:004"/>
      <w:r>
        <w:drawing>
          <wp:inline>
            <wp:extent cx="5334000" cy="3054009"/>
            <wp:effectExtent b="0" l="0" r="0" t="0"/>
            <wp:docPr descr="Рис. 4: Терминал" title="" id="34" name="Picture"/>
            <a:graphic>
              <a:graphicData uri="http://schemas.openxmlformats.org/drawingml/2006/picture">
                <pic:pic>
                  <pic:nvPicPr>
                    <pic:cNvPr descr="image/Снимки%20экрана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Терминал</w:t>
      </w:r>
    </w:p>
    <w:p>
      <w:pPr>
        <w:pStyle w:val="BodyText"/>
      </w:pPr>
      <w:r>
        <w:t xml:space="preserve">Закончим подключение (рис. 4).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Было изучено средство контроля версий и приобретены навыки работы с системой git.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Лев Евгеньевич Гельбарт</dc:creator>
  <cp:keywords/>
  <dcterms:created xsi:type="dcterms:W3CDTF">2022-11-19T17:21:46Z</dcterms:created>
  <dcterms:modified xsi:type="dcterms:W3CDTF">2022-11-19T17:21:46Z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Система контроля версий Git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</Properties>
</file>