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5" w:rsidRPr="00545776" w:rsidRDefault="006C4A55">
      <w:pPr>
        <w:rPr>
          <w:b/>
          <w:i/>
          <w:color w:val="auto"/>
          <w:sz w:val="18"/>
          <w:szCs w:val="18"/>
        </w:rPr>
      </w:pPr>
    </w:p>
    <w:p w:rsidR="009B3D1A" w:rsidRPr="00545776" w:rsidRDefault="00AF5D7A" w:rsidP="00495F29">
      <w:pPr>
        <w:jc w:val="center"/>
        <w:rPr>
          <w:rFonts w:ascii="Courier New" w:hAnsi="Courier New" w:cs="Courier New"/>
          <w:b/>
          <w:color w:val="auto"/>
          <w:sz w:val="56"/>
          <w:szCs w:val="56"/>
        </w:rPr>
      </w:pPr>
      <w:r w:rsidRPr="00545776">
        <w:rPr>
          <w:rFonts w:ascii="Courier New" w:hAnsi="Courier New" w:cs="Courier New"/>
          <w:b/>
          <w:color w:val="auto"/>
          <w:sz w:val="56"/>
          <w:szCs w:val="56"/>
        </w:rPr>
        <w:t>[</w:t>
      </w:r>
      <w:r w:rsidR="00F53D2D">
        <w:rPr>
          <w:rFonts w:ascii="Courier New" w:hAnsi="Courier New" w:cs="Courier New"/>
          <w:b/>
          <w:color w:val="auto"/>
          <w:sz w:val="56"/>
          <w:szCs w:val="56"/>
        </w:rPr>
        <w:t>GAME TITLE TBD</w:t>
      </w:r>
      <w:r w:rsidRPr="00545776">
        <w:rPr>
          <w:rFonts w:ascii="Courier New" w:hAnsi="Courier New" w:cs="Courier New"/>
          <w:b/>
          <w:color w:val="auto"/>
          <w:sz w:val="56"/>
          <w:szCs w:val="56"/>
        </w:rPr>
        <w:t>]</w:t>
      </w:r>
    </w:p>
    <w:p w:rsidR="006C4A55" w:rsidRPr="00545776" w:rsidRDefault="006C4A55" w:rsidP="00335D9D">
      <w:pPr>
        <w:jc w:val="center"/>
        <w:rPr>
          <w:b/>
          <w:i/>
          <w:color w:val="auto"/>
          <w:sz w:val="56"/>
          <w:szCs w:val="56"/>
        </w:rPr>
      </w:pPr>
      <w:r w:rsidRPr="00545776">
        <w:rPr>
          <w:b/>
          <w:color w:val="auto"/>
          <w:sz w:val="56"/>
          <w:szCs w:val="56"/>
        </w:rPr>
        <w:t>Software Requirements Specification</w:t>
      </w:r>
    </w:p>
    <w:p w:rsidR="006C4A55" w:rsidRPr="00545776" w:rsidRDefault="006C4A55">
      <w:pPr>
        <w:rPr>
          <w:b/>
          <w:color w:val="auto"/>
        </w:rPr>
      </w:pPr>
    </w:p>
    <w:p w:rsidR="006C4A55" w:rsidRPr="00545776" w:rsidRDefault="006C4A55">
      <w:pPr>
        <w:pBdr>
          <w:top w:val="single" w:sz="36" w:space="1" w:color="808080"/>
        </w:pBdr>
        <w:rPr>
          <w:b/>
          <w:i/>
          <w:color w:val="auto"/>
          <w:sz w:val="28"/>
        </w:rPr>
      </w:pPr>
    </w:p>
    <w:p w:rsidR="006C4A55" w:rsidRPr="0015084A" w:rsidRDefault="0015084A" w:rsidP="009B3D1A">
      <w:pPr>
        <w:pBdr>
          <w:top w:val="single" w:sz="36" w:space="1" w:color="808080"/>
        </w:pBdr>
        <w:jc w:val="center"/>
        <w:rPr>
          <w:color w:val="auto"/>
          <w:sz w:val="28"/>
        </w:rPr>
      </w:pPr>
      <w:r>
        <w:rPr>
          <w:color w:val="auto"/>
          <w:sz w:val="28"/>
        </w:rPr>
        <w:t>Version 1.0</w:t>
      </w:r>
    </w:p>
    <w:p w:rsidR="00921064" w:rsidRPr="0015084A" w:rsidRDefault="0015084A" w:rsidP="009B3D1A">
      <w:pPr>
        <w:pBdr>
          <w:top w:val="single" w:sz="36" w:space="1" w:color="808080"/>
        </w:pBdr>
        <w:jc w:val="center"/>
        <w:rPr>
          <w:color w:val="auto"/>
          <w:sz w:val="28"/>
        </w:rPr>
      </w:pPr>
      <w:r w:rsidRPr="0015084A">
        <w:rPr>
          <w:color w:val="auto"/>
          <w:sz w:val="28"/>
        </w:rPr>
        <w:t>11 November 2019</w:t>
      </w:r>
    </w:p>
    <w:p w:rsidR="00CE43B9" w:rsidRPr="00545776" w:rsidRDefault="00CE43B9" w:rsidP="00CE43B9">
      <w:pPr>
        <w:rPr>
          <w:color w:val="auto"/>
        </w:rPr>
      </w:pPr>
    </w:p>
    <w:p w:rsidR="00495F29" w:rsidRPr="00545776" w:rsidRDefault="00CE43B9" w:rsidP="00CE43B9">
      <w:pPr>
        <w:rPr>
          <w:color w:val="auto"/>
        </w:rPr>
      </w:pPr>
      <w:r w:rsidRPr="00545776">
        <w:rPr>
          <w:b/>
          <w:color w:val="auto"/>
        </w:rPr>
        <w:t>Project Team:</w:t>
      </w:r>
      <w:r w:rsidRPr="00545776">
        <w:rPr>
          <w:color w:val="auto"/>
        </w:rPr>
        <w:t xml:space="preserve"> </w:t>
      </w:r>
      <w:r w:rsidR="00495F29" w:rsidRPr="00545776">
        <w:rPr>
          <w:color w:val="auto"/>
        </w:rPr>
        <w:t xml:space="preserve">John Boyle, Colton </w:t>
      </w:r>
      <w:proofErr w:type="spellStart"/>
      <w:r w:rsidR="00495F29" w:rsidRPr="00545776">
        <w:rPr>
          <w:color w:val="auto"/>
        </w:rPr>
        <w:t>Gerth</w:t>
      </w:r>
      <w:proofErr w:type="spellEnd"/>
      <w:r w:rsidR="00495F29" w:rsidRPr="00545776">
        <w:rPr>
          <w:color w:val="auto"/>
        </w:rPr>
        <w:t>, Brendan Hagan, Levi Terry</w:t>
      </w:r>
    </w:p>
    <w:p w:rsidR="00CE43B9" w:rsidRPr="00545776" w:rsidRDefault="00CE43B9" w:rsidP="00CE43B9">
      <w:pPr>
        <w:rPr>
          <w:color w:val="auto"/>
        </w:rPr>
      </w:pPr>
    </w:p>
    <w:p w:rsidR="00CE43B9" w:rsidRPr="00545776" w:rsidRDefault="00CE43B9" w:rsidP="009B3D1A">
      <w:pPr>
        <w:pBdr>
          <w:top w:val="single" w:sz="36" w:space="1" w:color="808080"/>
        </w:pBdr>
        <w:jc w:val="center"/>
        <w:rPr>
          <w:i/>
          <w:color w:val="auto"/>
          <w:sz w:val="28"/>
        </w:rPr>
      </w:pPr>
    </w:p>
    <w:p w:rsidR="00CE43B9" w:rsidRPr="00545776" w:rsidRDefault="00CE43B9" w:rsidP="009B3D1A">
      <w:pPr>
        <w:pBdr>
          <w:top w:val="single" w:sz="36" w:space="1" w:color="808080"/>
        </w:pBdr>
        <w:jc w:val="center"/>
        <w:rPr>
          <w:i/>
          <w:color w:val="auto"/>
          <w:sz w:val="28"/>
        </w:rPr>
      </w:pPr>
    </w:p>
    <w:p w:rsidR="00674717" w:rsidRPr="00545776" w:rsidRDefault="00613F39" w:rsidP="009B3D1A">
      <w:pPr>
        <w:pBdr>
          <w:top w:val="single" w:sz="36" w:space="1" w:color="808080"/>
        </w:pBdr>
        <w:jc w:val="center"/>
        <w:rPr>
          <w:color w:val="auto"/>
          <w:sz w:val="28"/>
        </w:rPr>
      </w:pPr>
      <w:r w:rsidRPr="00545776">
        <w:rPr>
          <w:color w:val="auto"/>
          <w:sz w:val="28"/>
        </w:rPr>
        <w:t>Standard</w:t>
      </w:r>
      <w:r w:rsidR="009A267F" w:rsidRPr="00545776">
        <w:rPr>
          <w:color w:val="auto"/>
          <w:sz w:val="28"/>
        </w:rPr>
        <w:t xml:space="preserve"> Version Number: 3.1</w:t>
      </w:r>
    </w:p>
    <w:p w:rsidR="00674717" w:rsidRPr="00545776" w:rsidRDefault="00613F39" w:rsidP="009B3D1A">
      <w:pPr>
        <w:pBdr>
          <w:top w:val="single" w:sz="36" w:space="1" w:color="808080"/>
        </w:pBdr>
        <w:jc w:val="center"/>
        <w:rPr>
          <w:color w:val="auto"/>
          <w:sz w:val="28"/>
        </w:rPr>
      </w:pPr>
      <w:r w:rsidRPr="00545776">
        <w:rPr>
          <w:color w:val="auto"/>
          <w:sz w:val="28"/>
        </w:rPr>
        <w:t>Standard</w:t>
      </w:r>
      <w:r w:rsidR="004378B1" w:rsidRPr="00545776">
        <w:rPr>
          <w:color w:val="auto"/>
          <w:sz w:val="28"/>
        </w:rPr>
        <w:t xml:space="preserve"> Version Date: </w:t>
      </w:r>
      <w:r w:rsidR="009A267F" w:rsidRPr="00545776">
        <w:rPr>
          <w:color w:val="auto"/>
          <w:sz w:val="28"/>
        </w:rPr>
        <w:t>August 2</w:t>
      </w:r>
      <w:r w:rsidR="004378B1" w:rsidRPr="00545776">
        <w:rPr>
          <w:color w:val="auto"/>
          <w:sz w:val="28"/>
        </w:rPr>
        <w:t>, 2012</w:t>
      </w:r>
    </w:p>
    <w:p w:rsidR="009B3D1A" w:rsidRPr="00545776" w:rsidRDefault="009B3D1A" w:rsidP="009B3D1A">
      <w:pPr>
        <w:rPr>
          <w:color w:val="auto"/>
          <w:sz w:val="20"/>
        </w:rPr>
      </w:pPr>
    </w:p>
    <w:p w:rsidR="00674717" w:rsidRPr="00545776" w:rsidRDefault="00674717" w:rsidP="00674717">
      <w:pPr>
        <w:rPr>
          <w:color w:val="auto"/>
          <w:sz w:val="20"/>
        </w:rPr>
      </w:pPr>
    </w:p>
    <w:p w:rsidR="00543015" w:rsidRPr="00545776" w:rsidRDefault="002E0A37" w:rsidP="00543015">
      <w:pPr>
        <w:overflowPunct/>
        <w:autoSpaceDE/>
        <w:autoSpaceDN/>
        <w:adjustRightInd/>
        <w:textAlignment w:val="auto"/>
        <w:rPr>
          <w:color w:val="auto"/>
        </w:rPr>
      </w:pPr>
      <w:r w:rsidRPr="00545776">
        <w:rPr>
          <w:color w:val="auto"/>
          <w:sz w:val="20"/>
        </w:rPr>
        <w:br w:type="page"/>
      </w:r>
    </w:p>
    <w:sdt>
      <w:sdtPr>
        <w:id w:val="-2049290447"/>
        <w:docPartObj>
          <w:docPartGallery w:val="Table of Contents"/>
          <w:docPartUnique/>
        </w:docPartObj>
      </w:sdtPr>
      <w:sdtEndPr>
        <w:rPr>
          <w:rFonts w:ascii="Times New Roman" w:eastAsia="Times New Roman" w:hAnsi="Times New Roman" w:cs="Times New Roman"/>
          <w:b/>
          <w:bCs/>
          <w:noProof/>
          <w:color w:val="000000"/>
          <w:sz w:val="24"/>
          <w:szCs w:val="20"/>
        </w:rPr>
      </w:sdtEndPr>
      <w:sdtContent>
        <w:p w:rsidR="00543015" w:rsidRPr="00543015" w:rsidRDefault="00543015">
          <w:pPr>
            <w:pStyle w:val="TOCHeading"/>
            <w:rPr>
              <w:color w:val="auto"/>
            </w:rPr>
          </w:pPr>
          <w:r w:rsidRPr="00543015">
            <w:rPr>
              <w:color w:val="auto"/>
            </w:rPr>
            <w:t>Table of Contents</w:t>
          </w:r>
        </w:p>
        <w:p w:rsidR="00A91537" w:rsidRDefault="00543015">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noProof/>
            </w:rPr>
            <w:fldChar w:fldCharType="begin"/>
          </w:r>
          <w:r>
            <w:rPr>
              <w:noProof/>
            </w:rPr>
            <w:instrText xml:space="preserve"> TOC \o "1-3" \h \z \u </w:instrText>
          </w:r>
          <w:r>
            <w:rPr>
              <w:noProof/>
            </w:rPr>
            <w:fldChar w:fldCharType="separate"/>
          </w:r>
          <w:hyperlink w:anchor="_Toc24385743" w:history="1">
            <w:r w:rsidR="00A91537" w:rsidRPr="00A41E4B">
              <w:rPr>
                <w:rStyle w:val="Hyperlink"/>
                <w:noProof/>
              </w:rPr>
              <w:t>1</w:t>
            </w:r>
            <w:r w:rsidR="00A91537">
              <w:rPr>
                <w:rFonts w:asciiTheme="minorHAnsi" w:eastAsiaTheme="minorEastAsia" w:hAnsiTheme="minorHAnsi" w:cstheme="minorBidi"/>
                <w:b w:val="0"/>
                <w:bCs w:val="0"/>
                <w:caps w:val="0"/>
                <w:noProof/>
                <w:color w:val="auto"/>
                <w:sz w:val="22"/>
                <w:szCs w:val="22"/>
              </w:rPr>
              <w:tab/>
            </w:r>
            <w:r w:rsidR="00A91537" w:rsidRPr="00A41E4B">
              <w:rPr>
                <w:rStyle w:val="Hyperlink"/>
                <w:noProof/>
              </w:rPr>
              <w:t>Introduction</w:t>
            </w:r>
            <w:r w:rsidR="00A91537">
              <w:rPr>
                <w:noProof/>
                <w:webHidden/>
              </w:rPr>
              <w:tab/>
            </w:r>
            <w:r w:rsidR="00A91537">
              <w:rPr>
                <w:noProof/>
                <w:webHidden/>
              </w:rPr>
              <w:fldChar w:fldCharType="begin"/>
            </w:r>
            <w:r w:rsidR="00A91537">
              <w:rPr>
                <w:noProof/>
                <w:webHidden/>
              </w:rPr>
              <w:instrText xml:space="preserve"> PAGEREF _Toc24385743 \h </w:instrText>
            </w:r>
            <w:r w:rsidR="00A91537">
              <w:rPr>
                <w:noProof/>
                <w:webHidden/>
              </w:rPr>
            </w:r>
            <w:r w:rsidR="00A91537">
              <w:rPr>
                <w:noProof/>
                <w:webHidden/>
              </w:rPr>
              <w:fldChar w:fldCharType="separate"/>
            </w:r>
            <w:r w:rsidR="00A91537">
              <w:rPr>
                <w:noProof/>
                <w:webHidden/>
              </w:rPr>
              <w:t>3</w:t>
            </w:r>
            <w:r w:rsidR="00A91537">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44" w:history="1">
            <w:r w:rsidRPr="00A41E4B">
              <w:rPr>
                <w:rStyle w:val="Hyperlink"/>
                <w:noProof/>
              </w:rPr>
              <w:t>1.1</w:t>
            </w:r>
            <w:r>
              <w:rPr>
                <w:rFonts w:asciiTheme="minorHAnsi" w:eastAsiaTheme="minorEastAsia" w:hAnsiTheme="minorHAnsi" w:cstheme="minorBidi"/>
                <w:smallCaps w:val="0"/>
                <w:noProof/>
                <w:color w:val="auto"/>
                <w:sz w:val="22"/>
                <w:szCs w:val="22"/>
              </w:rPr>
              <w:tab/>
            </w:r>
            <w:r w:rsidRPr="00A41E4B">
              <w:rPr>
                <w:rStyle w:val="Hyperlink"/>
                <w:noProof/>
              </w:rPr>
              <w:t>Software Purpose and Scope</w:t>
            </w:r>
            <w:r>
              <w:rPr>
                <w:noProof/>
                <w:webHidden/>
              </w:rPr>
              <w:tab/>
            </w:r>
            <w:r>
              <w:rPr>
                <w:noProof/>
                <w:webHidden/>
              </w:rPr>
              <w:fldChar w:fldCharType="begin"/>
            </w:r>
            <w:r>
              <w:rPr>
                <w:noProof/>
                <w:webHidden/>
              </w:rPr>
              <w:instrText xml:space="preserve"> PAGEREF _Toc24385744 \h </w:instrText>
            </w:r>
            <w:r>
              <w:rPr>
                <w:noProof/>
                <w:webHidden/>
              </w:rPr>
            </w:r>
            <w:r>
              <w:rPr>
                <w:noProof/>
                <w:webHidden/>
              </w:rPr>
              <w:fldChar w:fldCharType="separate"/>
            </w:r>
            <w:r>
              <w:rPr>
                <w:noProof/>
                <w:webHidden/>
              </w:rPr>
              <w:t>3</w:t>
            </w:r>
            <w:r>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45" w:history="1">
            <w:r w:rsidRPr="00A41E4B">
              <w:rPr>
                <w:rStyle w:val="Hyperlink"/>
                <w:noProof/>
              </w:rPr>
              <w:t>1.2</w:t>
            </w:r>
            <w:r>
              <w:rPr>
                <w:rFonts w:asciiTheme="minorHAnsi" w:eastAsiaTheme="minorEastAsia" w:hAnsiTheme="minorHAnsi" w:cstheme="minorBidi"/>
                <w:smallCaps w:val="0"/>
                <w:noProof/>
                <w:color w:val="auto"/>
                <w:sz w:val="22"/>
                <w:szCs w:val="22"/>
              </w:rPr>
              <w:tab/>
            </w:r>
            <w:r w:rsidRPr="00A41E4B">
              <w:rPr>
                <w:rStyle w:val="Hyperlink"/>
                <w:noProof/>
              </w:rPr>
              <w:t>Document Purpose and Contents</w:t>
            </w:r>
            <w:r>
              <w:rPr>
                <w:noProof/>
                <w:webHidden/>
              </w:rPr>
              <w:tab/>
            </w:r>
            <w:r>
              <w:rPr>
                <w:noProof/>
                <w:webHidden/>
              </w:rPr>
              <w:fldChar w:fldCharType="begin"/>
            </w:r>
            <w:r>
              <w:rPr>
                <w:noProof/>
                <w:webHidden/>
              </w:rPr>
              <w:instrText xml:space="preserve"> PAGEREF _Toc24385745 \h </w:instrText>
            </w:r>
            <w:r>
              <w:rPr>
                <w:noProof/>
                <w:webHidden/>
              </w:rPr>
            </w:r>
            <w:r>
              <w:rPr>
                <w:noProof/>
                <w:webHidden/>
              </w:rPr>
              <w:fldChar w:fldCharType="separate"/>
            </w:r>
            <w:r>
              <w:rPr>
                <w:noProof/>
                <w:webHidden/>
              </w:rPr>
              <w:t>3</w:t>
            </w:r>
            <w:r>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46" w:history="1">
            <w:r w:rsidRPr="00A41E4B">
              <w:rPr>
                <w:rStyle w:val="Hyperlink"/>
                <w:noProof/>
              </w:rPr>
              <w:t>1.3</w:t>
            </w:r>
            <w:r>
              <w:rPr>
                <w:rFonts w:asciiTheme="minorHAnsi" w:eastAsiaTheme="minorEastAsia" w:hAnsiTheme="minorHAnsi" w:cstheme="minorBidi"/>
                <w:smallCaps w:val="0"/>
                <w:noProof/>
                <w:color w:val="auto"/>
                <w:sz w:val="22"/>
                <w:szCs w:val="22"/>
              </w:rPr>
              <w:tab/>
            </w:r>
            <w:r w:rsidRPr="00A41E4B">
              <w:rPr>
                <w:rStyle w:val="Hyperlink"/>
                <w:noProof/>
              </w:rPr>
              <w:t>Definitions, Acronyms, and Abbreviations</w:t>
            </w:r>
            <w:r>
              <w:rPr>
                <w:noProof/>
                <w:webHidden/>
              </w:rPr>
              <w:tab/>
            </w:r>
            <w:r>
              <w:rPr>
                <w:noProof/>
                <w:webHidden/>
              </w:rPr>
              <w:fldChar w:fldCharType="begin"/>
            </w:r>
            <w:r>
              <w:rPr>
                <w:noProof/>
                <w:webHidden/>
              </w:rPr>
              <w:instrText xml:space="preserve"> PAGEREF _Toc24385746 \h </w:instrText>
            </w:r>
            <w:r>
              <w:rPr>
                <w:noProof/>
                <w:webHidden/>
              </w:rPr>
            </w:r>
            <w:r>
              <w:rPr>
                <w:noProof/>
                <w:webHidden/>
              </w:rPr>
              <w:fldChar w:fldCharType="separate"/>
            </w:r>
            <w:r>
              <w:rPr>
                <w:noProof/>
                <w:webHidden/>
              </w:rPr>
              <w:t>3</w:t>
            </w:r>
            <w:r>
              <w:rPr>
                <w:noProof/>
                <w:webHidden/>
              </w:rPr>
              <w:fldChar w:fldCharType="end"/>
            </w:r>
          </w:hyperlink>
        </w:p>
        <w:p w:rsidR="00A91537" w:rsidRDefault="00A9153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5747" w:history="1">
            <w:r w:rsidRPr="00A41E4B">
              <w:rPr>
                <w:rStyle w:val="Hyperlink"/>
                <w:noProof/>
              </w:rPr>
              <w:t>1.3.1</w:t>
            </w:r>
            <w:r>
              <w:rPr>
                <w:rFonts w:asciiTheme="minorHAnsi" w:eastAsiaTheme="minorEastAsia" w:hAnsiTheme="minorHAnsi" w:cstheme="minorBidi"/>
                <w:i w:val="0"/>
                <w:iCs w:val="0"/>
                <w:noProof/>
                <w:color w:val="auto"/>
                <w:sz w:val="22"/>
                <w:szCs w:val="22"/>
              </w:rPr>
              <w:tab/>
            </w:r>
            <w:r w:rsidRPr="00A41E4B">
              <w:rPr>
                <w:rStyle w:val="Hyperlink"/>
                <w:noProof/>
              </w:rPr>
              <w:t>Definitions</w:t>
            </w:r>
            <w:r>
              <w:rPr>
                <w:noProof/>
                <w:webHidden/>
              </w:rPr>
              <w:tab/>
            </w:r>
            <w:r>
              <w:rPr>
                <w:noProof/>
                <w:webHidden/>
              </w:rPr>
              <w:fldChar w:fldCharType="begin"/>
            </w:r>
            <w:r>
              <w:rPr>
                <w:noProof/>
                <w:webHidden/>
              </w:rPr>
              <w:instrText xml:space="preserve"> PAGEREF _Toc24385747 \h </w:instrText>
            </w:r>
            <w:r>
              <w:rPr>
                <w:noProof/>
                <w:webHidden/>
              </w:rPr>
            </w:r>
            <w:r>
              <w:rPr>
                <w:noProof/>
                <w:webHidden/>
              </w:rPr>
              <w:fldChar w:fldCharType="separate"/>
            </w:r>
            <w:r>
              <w:rPr>
                <w:noProof/>
                <w:webHidden/>
              </w:rPr>
              <w:t>3</w:t>
            </w:r>
            <w:r>
              <w:rPr>
                <w:noProof/>
                <w:webHidden/>
              </w:rPr>
              <w:fldChar w:fldCharType="end"/>
            </w:r>
          </w:hyperlink>
        </w:p>
        <w:p w:rsidR="00A91537" w:rsidRDefault="00A9153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5748" w:history="1">
            <w:r w:rsidRPr="00A41E4B">
              <w:rPr>
                <w:rStyle w:val="Hyperlink"/>
                <w:noProof/>
              </w:rPr>
              <w:t>1.3.2</w:t>
            </w:r>
            <w:r>
              <w:rPr>
                <w:rFonts w:asciiTheme="minorHAnsi" w:eastAsiaTheme="minorEastAsia" w:hAnsiTheme="minorHAnsi" w:cstheme="minorBidi"/>
                <w:i w:val="0"/>
                <w:iCs w:val="0"/>
                <w:noProof/>
                <w:color w:val="auto"/>
                <w:sz w:val="22"/>
                <w:szCs w:val="22"/>
              </w:rPr>
              <w:tab/>
            </w:r>
            <w:r w:rsidRPr="00A41E4B">
              <w:rPr>
                <w:rStyle w:val="Hyperlink"/>
                <w:noProof/>
              </w:rPr>
              <w:t>Acronyms and Abbreviations</w:t>
            </w:r>
            <w:r>
              <w:rPr>
                <w:noProof/>
                <w:webHidden/>
              </w:rPr>
              <w:tab/>
            </w:r>
            <w:r>
              <w:rPr>
                <w:noProof/>
                <w:webHidden/>
              </w:rPr>
              <w:fldChar w:fldCharType="begin"/>
            </w:r>
            <w:r>
              <w:rPr>
                <w:noProof/>
                <w:webHidden/>
              </w:rPr>
              <w:instrText xml:space="preserve"> PAGEREF _Toc24385748 \h </w:instrText>
            </w:r>
            <w:r>
              <w:rPr>
                <w:noProof/>
                <w:webHidden/>
              </w:rPr>
            </w:r>
            <w:r>
              <w:rPr>
                <w:noProof/>
                <w:webHidden/>
              </w:rPr>
              <w:fldChar w:fldCharType="separate"/>
            </w:r>
            <w:r>
              <w:rPr>
                <w:noProof/>
                <w:webHidden/>
              </w:rPr>
              <w:t>3</w:t>
            </w:r>
            <w:r>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49" w:history="1">
            <w:r w:rsidRPr="00A41E4B">
              <w:rPr>
                <w:rStyle w:val="Hyperlink"/>
                <w:noProof/>
              </w:rPr>
              <w:t>1.4</w:t>
            </w:r>
            <w:r>
              <w:rPr>
                <w:rFonts w:asciiTheme="minorHAnsi" w:eastAsiaTheme="minorEastAsia" w:hAnsiTheme="minorHAnsi" w:cstheme="minorBidi"/>
                <w:smallCaps w:val="0"/>
                <w:noProof/>
                <w:color w:val="auto"/>
                <w:sz w:val="22"/>
                <w:szCs w:val="22"/>
              </w:rPr>
              <w:tab/>
            </w:r>
            <w:r w:rsidRPr="00A41E4B">
              <w:rPr>
                <w:rStyle w:val="Hyperlink"/>
                <w:noProof/>
              </w:rPr>
              <w:t>References</w:t>
            </w:r>
            <w:r>
              <w:rPr>
                <w:noProof/>
                <w:webHidden/>
              </w:rPr>
              <w:tab/>
            </w:r>
            <w:r>
              <w:rPr>
                <w:noProof/>
                <w:webHidden/>
              </w:rPr>
              <w:fldChar w:fldCharType="begin"/>
            </w:r>
            <w:r>
              <w:rPr>
                <w:noProof/>
                <w:webHidden/>
              </w:rPr>
              <w:instrText xml:space="preserve"> PAGEREF _Toc24385749 \h </w:instrText>
            </w:r>
            <w:r>
              <w:rPr>
                <w:noProof/>
                <w:webHidden/>
              </w:rPr>
            </w:r>
            <w:r>
              <w:rPr>
                <w:noProof/>
                <w:webHidden/>
              </w:rPr>
              <w:fldChar w:fldCharType="separate"/>
            </w:r>
            <w:r>
              <w:rPr>
                <w:noProof/>
                <w:webHidden/>
              </w:rPr>
              <w:t>3</w:t>
            </w:r>
            <w:r>
              <w:rPr>
                <w:noProof/>
                <w:webHidden/>
              </w:rPr>
              <w:fldChar w:fldCharType="end"/>
            </w:r>
          </w:hyperlink>
        </w:p>
        <w:p w:rsidR="00A91537" w:rsidRDefault="00A9153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385750" w:history="1">
            <w:r w:rsidRPr="00A41E4B">
              <w:rPr>
                <w:rStyle w:val="Hyperlink"/>
                <w:noProof/>
              </w:rPr>
              <w:t>2</w:t>
            </w:r>
            <w:r>
              <w:rPr>
                <w:rFonts w:asciiTheme="minorHAnsi" w:eastAsiaTheme="minorEastAsia" w:hAnsiTheme="minorHAnsi" w:cstheme="minorBidi"/>
                <w:b w:val="0"/>
                <w:bCs w:val="0"/>
                <w:caps w:val="0"/>
                <w:noProof/>
                <w:color w:val="auto"/>
                <w:sz w:val="22"/>
                <w:szCs w:val="22"/>
              </w:rPr>
              <w:tab/>
            </w:r>
            <w:r w:rsidRPr="00A41E4B">
              <w:rPr>
                <w:rStyle w:val="Hyperlink"/>
                <w:noProof/>
              </w:rPr>
              <w:t>General Factors</w:t>
            </w:r>
            <w:r>
              <w:rPr>
                <w:noProof/>
                <w:webHidden/>
              </w:rPr>
              <w:tab/>
            </w:r>
            <w:r>
              <w:rPr>
                <w:noProof/>
                <w:webHidden/>
              </w:rPr>
              <w:fldChar w:fldCharType="begin"/>
            </w:r>
            <w:r>
              <w:rPr>
                <w:noProof/>
                <w:webHidden/>
              </w:rPr>
              <w:instrText xml:space="preserve"> PAGEREF _Toc24385750 \h </w:instrText>
            </w:r>
            <w:r>
              <w:rPr>
                <w:noProof/>
                <w:webHidden/>
              </w:rPr>
            </w:r>
            <w:r>
              <w:rPr>
                <w:noProof/>
                <w:webHidden/>
              </w:rPr>
              <w:fldChar w:fldCharType="separate"/>
            </w:r>
            <w:r>
              <w:rPr>
                <w:noProof/>
                <w:webHidden/>
              </w:rPr>
              <w:t>3</w:t>
            </w:r>
            <w:r>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51" w:history="1">
            <w:r w:rsidRPr="00A41E4B">
              <w:rPr>
                <w:rStyle w:val="Hyperlink"/>
                <w:noProof/>
              </w:rPr>
              <w:t>2.1</w:t>
            </w:r>
            <w:r>
              <w:rPr>
                <w:rFonts w:asciiTheme="minorHAnsi" w:eastAsiaTheme="minorEastAsia" w:hAnsiTheme="minorHAnsi" w:cstheme="minorBidi"/>
                <w:smallCaps w:val="0"/>
                <w:noProof/>
                <w:color w:val="auto"/>
                <w:sz w:val="22"/>
                <w:szCs w:val="22"/>
              </w:rPr>
              <w:tab/>
            </w:r>
            <w:r w:rsidRPr="00A41E4B">
              <w:rPr>
                <w:rStyle w:val="Hyperlink"/>
                <w:noProof/>
              </w:rPr>
              <w:t>Product Perspective</w:t>
            </w:r>
            <w:r>
              <w:rPr>
                <w:noProof/>
                <w:webHidden/>
              </w:rPr>
              <w:tab/>
            </w:r>
            <w:r>
              <w:rPr>
                <w:noProof/>
                <w:webHidden/>
              </w:rPr>
              <w:fldChar w:fldCharType="begin"/>
            </w:r>
            <w:r>
              <w:rPr>
                <w:noProof/>
                <w:webHidden/>
              </w:rPr>
              <w:instrText xml:space="preserve"> PAGEREF _Toc24385751 \h </w:instrText>
            </w:r>
            <w:r>
              <w:rPr>
                <w:noProof/>
                <w:webHidden/>
              </w:rPr>
            </w:r>
            <w:r>
              <w:rPr>
                <w:noProof/>
                <w:webHidden/>
              </w:rPr>
              <w:fldChar w:fldCharType="separate"/>
            </w:r>
            <w:r>
              <w:rPr>
                <w:noProof/>
                <w:webHidden/>
              </w:rPr>
              <w:t>4</w:t>
            </w:r>
            <w:r>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52" w:history="1">
            <w:r w:rsidRPr="00A41E4B">
              <w:rPr>
                <w:rStyle w:val="Hyperlink"/>
                <w:noProof/>
              </w:rPr>
              <w:t>2.2</w:t>
            </w:r>
            <w:r>
              <w:rPr>
                <w:rFonts w:asciiTheme="minorHAnsi" w:eastAsiaTheme="minorEastAsia" w:hAnsiTheme="minorHAnsi" w:cstheme="minorBidi"/>
                <w:smallCaps w:val="0"/>
                <w:noProof/>
                <w:color w:val="auto"/>
                <w:sz w:val="22"/>
                <w:szCs w:val="22"/>
              </w:rPr>
              <w:tab/>
            </w:r>
            <w:r w:rsidRPr="00A41E4B">
              <w:rPr>
                <w:rStyle w:val="Hyperlink"/>
                <w:noProof/>
              </w:rPr>
              <w:t>Product Functions</w:t>
            </w:r>
            <w:r>
              <w:rPr>
                <w:noProof/>
                <w:webHidden/>
              </w:rPr>
              <w:tab/>
            </w:r>
            <w:r>
              <w:rPr>
                <w:noProof/>
                <w:webHidden/>
              </w:rPr>
              <w:fldChar w:fldCharType="begin"/>
            </w:r>
            <w:r>
              <w:rPr>
                <w:noProof/>
                <w:webHidden/>
              </w:rPr>
              <w:instrText xml:space="preserve"> PAGEREF _Toc24385752 \h </w:instrText>
            </w:r>
            <w:r>
              <w:rPr>
                <w:noProof/>
                <w:webHidden/>
              </w:rPr>
            </w:r>
            <w:r>
              <w:rPr>
                <w:noProof/>
                <w:webHidden/>
              </w:rPr>
              <w:fldChar w:fldCharType="separate"/>
            </w:r>
            <w:r>
              <w:rPr>
                <w:noProof/>
                <w:webHidden/>
              </w:rPr>
              <w:t>4</w:t>
            </w:r>
            <w:r>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53" w:history="1">
            <w:r w:rsidRPr="00A41E4B">
              <w:rPr>
                <w:rStyle w:val="Hyperlink"/>
                <w:noProof/>
              </w:rPr>
              <w:t>2.3</w:t>
            </w:r>
            <w:r>
              <w:rPr>
                <w:rFonts w:asciiTheme="minorHAnsi" w:eastAsiaTheme="minorEastAsia" w:hAnsiTheme="minorHAnsi" w:cstheme="minorBidi"/>
                <w:smallCaps w:val="0"/>
                <w:noProof/>
                <w:color w:val="auto"/>
                <w:sz w:val="22"/>
                <w:szCs w:val="22"/>
              </w:rPr>
              <w:tab/>
            </w:r>
            <w:r w:rsidRPr="00A41E4B">
              <w:rPr>
                <w:rStyle w:val="Hyperlink"/>
                <w:noProof/>
              </w:rPr>
              <w:t>Environmental Conditions</w:t>
            </w:r>
            <w:r>
              <w:rPr>
                <w:noProof/>
                <w:webHidden/>
              </w:rPr>
              <w:tab/>
            </w:r>
            <w:r>
              <w:rPr>
                <w:noProof/>
                <w:webHidden/>
              </w:rPr>
              <w:fldChar w:fldCharType="begin"/>
            </w:r>
            <w:r>
              <w:rPr>
                <w:noProof/>
                <w:webHidden/>
              </w:rPr>
              <w:instrText xml:space="preserve"> PAGEREF _Toc24385753 \h </w:instrText>
            </w:r>
            <w:r>
              <w:rPr>
                <w:noProof/>
                <w:webHidden/>
              </w:rPr>
            </w:r>
            <w:r>
              <w:rPr>
                <w:noProof/>
                <w:webHidden/>
              </w:rPr>
              <w:fldChar w:fldCharType="separate"/>
            </w:r>
            <w:r>
              <w:rPr>
                <w:noProof/>
                <w:webHidden/>
              </w:rPr>
              <w:t>4</w:t>
            </w:r>
            <w:r>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54" w:history="1">
            <w:r w:rsidRPr="00A41E4B">
              <w:rPr>
                <w:rStyle w:val="Hyperlink"/>
                <w:noProof/>
              </w:rPr>
              <w:t>2.4</w:t>
            </w:r>
            <w:r>
              <w:rPr>
                <w:rFonts w:asciiTheme="minorHAnsi" w:eastAsiaTheme="minorEastAsia" w:hAnsiTheme="minorHAnsi" w:cstheme="minorBidi"/>
                <w:smallCaps w:val="0"/>
                <w:noProof/>
                <w:color w:val="auto"/>
                <w:sz w:val="22"/>
                <w:szCs w:val="22"/>
              </w:rPr>
              <w:tab/>
            </w:r>
            <w:r w:rsidRPr="00A41E4B">
              <w:rPr>
                <w:rStyle w:val="Hyperlink"/>
                <w:noProof/>
              </w:rPr>
              <w:t>User Characteristic</w:t>
            </w:r>
            <w:r>
              <w:rPr>
                <w:noProof/>
                <w:webHidden/>
              </w:rPr>
              <w:tab/>
            </w:r>
            <w:r>
              <w:rPr>
                <w:noProof/>
                <w:webHidden/>
              </w:rPr>
              <w:fldChar w:fldCharType="begin"/>
            </w:r>
            <w:r>
              <w:rPr>
                <w:noProof/>
                <w:webHidden/>
              </w:rPr>
              <w:instrText xml:space="preserve"> PAGEREF _Toc24385754 \h </w:instrText>
            </w:r>
            <w:r>
              <w:rPr>
                <w:noProof/>
                <w:webHidden/>
              </w:rPr>
            </w:r>
            <w:r>
              <w:rPr>
                <w:noProof/>
                <w:webHidden/>
              </w:rPr>
              <w:fldChar w:fldCharType="separate"/>
            </w:r>
            <w:r>
              <w:rPr>
                <w:noProof/>
                <w:webHidden/>
              </w:rPr>
              <w:t>4</w:t>
            </w:r>
            <w:r>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55" w:history="1">
            <w:r w:rsidRPr="00A41E4B">
              <w:rPr>
                <w:rStyle w:val="Hyperlink"/>
                <w:noProof/>
              </w:rPr>
              <w:t>2.5</w:t>
            </w:r>
            <w:r>
              <w:rPr>
                <w:rFonts w:asciiTheme="minorHAnsi" w:eastAsiaTheme="minorEastAsia" w:hAnsiTheme="minorHAnsi" w:cstheme="minorBidi"/>
                <w:smallCaps w:val="0"/>
                <w:noProof/>
                <w:color w:val="auto"/>
                <w:sz w:val="22"/>
                <w:szCs w:val="22"/>
              </w:rPr>
              <w:tab/>
            </w:r>
            <w:r w:rsidRPr="00A41E4B">
              <w:rPr>
                <w:rStyle w:val="Hyperlink"/>
                <w:noProof/>
              </w:rPr>
              <w:t>Dependencies</w:t>
            </w:r>
            <w:r>
              <w:rPr>
                <w:noProof/>
                <w:webHidden/>
              </w:rPr>
              <w:tab/>
            </w:r>
            <w:r>
              <w:rPr>
                <w:noProof/>
                <w:webHidden/>
              </w:rPr>
              <w:fldChar w:fldCharType="begin"/>
            </w:r>
            <w:r>
              <w:rPr>
                <w:noProof/>
                <w:webHidden/>
              </w:rPr>
              <w:instrText xml:space="preserve"> PAGEREF _Toc24385755 \h </w:instrText>
            </w:r>
            <w:r>
              <w:rPr>
                <w:noProof/>
                <w:webHidden/>
              </w:rPr>
            </w:r>
            <w:r>
              <w:rPr>
                <w:noProof/>
                <w:webHidden/>
              </w:rPr>
              <w:fldChar w:fldCharType="separate"/>
            </w:r>
            <w:r>
              <w:rPr>
                <w:noProof/>
                <w:webHidden/>
              </w:rPr>
              <w:t>4</w:t>
            </w:r>
            <w:r>
              <w:rPr>
                <w:noProof/>
                <w:webHidden/>
              </w:rPr>
              <w:fldChar w:fldCharType="end"/>
            </w:r>
          </w:hyperlink>
        </w:p>
        <w:p w:rsidR="00A91537" w:rsidRDefault="00A9153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385756" w:history="1">
            <w:r w:rsidRPr="00A41E4B">
              <w:rPr>
                <w:rStyle w:val="Hyperlink"/>
                <w:noProof/>
              </w:rPr>
              <w:t>3</w:t>
            </w:r>
            <w:r>
              <w:rPr>
                <w:rFonts w:asciiTheme="minorHAnsi" w:eastAsiaTheme="minorEastAsia" w:hAnsiTheme="minorHAnsi" w:cstheme="minorBidi"/>
                <w:b w:val="0"/>
                <w:bCs w:val="0"/>
                <w:caps w:val="0"/>
                <w:noProof/>
                <w:color w:val="auto"/>
                <w:sz w:val="22"/>
                <w:szCs w:val="22"/>
              </w:rPr>
              <w:tab/>
            </w:r>
            <w:r w:rsidRPr="00A41E4B">
              <w:rPr>
                <w:rStyle w:val="Hyperlink"/>
                <w:noProof/>
              </w:rPr>
              <w:t>Explanatory User Interfaces</w:t>
            </w:r>
            <w:r>
              <w:rPr>
                <w:noProof/>
                <w:webHidden/>
              </w:rPr>
              <w:tab/>
            </w:r>
            <w:r>
              <w:rPr>
                <w:noProof/>
                <w:webHidden/>
              </w:rPr>
              <w:fldChar w:fldCharType="begin"/>
            </w:r>
            <w:r>
              <w:rPr>
                <w:noProof/>
                <w:webHidden/>
              </w:rPr>
              <w:instrText xml:space="preserve"> PAGEREF _Toc24385756 \h </w:instrText>
            </w:r>
            <w:r>
              <w:rPr>
                <w:noProof/>
                <w:webHidden/>
              </w:rPr>
            </w:r>
            <w:r>
              <w:rPr>
                <w:noProof/>
                <w:webHidden/>
              </w:rPr>
              <w:fldChar w:fldCharType="separate"/>
            </w:r>
            <w:r>
              <w:rPr>
                <w:noProof/>
                <w:webHidden/>
              </w:rPr>
              <w:t>4</w:t>
            </w:r>
            <w:r>
              <w:rPr>
                <w:noProof/>
                <w:webHidden/>
              </w:rPr>
              <w:fldChar w:fldCharType="end"/>
            </w:r>
          </w:hyperlink>
        </w:p>
        <w:p w:rsidR="00A91537" w:rsidRDefault="00A9153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385757" w:history="1">
            <w:r w:rsidRPr="00A41E4B">
              <w:rPr>
                <w:rStyle w:val="Hyperlink"/>
                <w:noProof/>
              </w:rPr>
              <w:t>4</w:t>
            </w:r>
            <w:r>
              <w:rPr>
                <w:rFonts w:asciiTheme="minorHAnsi" w:eastAsiaTheme="minorEastAsia" w:hAnsiTheme="minorHAnsi" w:cstheme="minorBidi"/>
                <w:b w:val="0"/>
                <w:bCs w:val="0"/>
                <w:caps w:val="0"/>
                <w:noProof/>
                <w:color w:val="auto"/>
                <w:sz w:val="22"/>
                <w:szCs w:val="22"/>
              </w:rPr>
              <w:tab/>
            </w:r>
            <w:r w:rsidRPr="00A41E4B">
              <w:rPr>
                <w:rStyle w:val="Hyperlink"/>
                <w:noProof/>
              </w:rPr>
              <w:t>Specific Requirements</w:t>
            </w:r>
            <w:r>
              <w:rPr>
                <w:noProof/>
                <w:webHidden/>
              </w:rPr>
              <w:tab/>
            </w:r>
            <w:r>
              <w:rPr>
                <w:noProof/>
                <w:webHidden/>
              </w:rPr>
              <w:fldChar w:fldCharType="begin"/>
            </w:r>
            <w:r>
              <w:rPr>
                <w:noProof/>
                <w:webHidden/>
              </w:rPr>
              <w:instrText xml:space="preserve"> PAGEREF _Toc24385757 \h </w:instrText>
            </w:r>
            <w:r>
              <w:rPr>
                <w:noProof/>
                <w:webHidden/>
              </w:rPr>
            </w:r>
            <w:r>
              <w:rPr>
                <w:noProof/>
                <w:webHidden/>
              </w:rPr>
              <w:fldChar w:fldCharType="separate"/>
            </w:r>
            <w:r>
              <w:rPr>
                <w:noProof/>
                <w:webHidden/>
              </w:rPr>
              <w:t>4</w:t>
            </w:r>
            <w:r>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58" w:history="1">
            <w:r w:rsidRPr="00A41E4B">
              <w:rPr>
                <w:rStyle w:val="Hyperlink"/>
                <w:noProof/>
              </w:rPr>
              <w:t>4.1</w:t>
            </w:r>
            <w:r>
              <w:rPr>
                <w:rFonts w:asciiTheme="minorHAnsi" w:eastAsiaTheme="minorEastAsia" w:hAnsiTheme="minorHAnsi" w:cstheme="minorBidi"/>
                <w:smallCaps w:val="0"/>
                <w:noProof/>
                <w:color w:val="auto"/>
                <w:sz w:val="22"/>
                <w:szCs w:val="22"/>
              </w:rPr>
              <w:tab/>
            </w:r>
            <w:r w:rsidRPr="00A41E4B">
              <w:rPr>
                <w:rStyle w:val="Hyperlink"/>
                <w:noProof/>
              </w:rPr>
              <w:t>Functional Requirements</w:t>
            </w:r>
            <w:r>
              <w:rPr>
                <w:noProof/>
                <w:webHidden/>
              </w:rPr>
              <w:tab/>
            </w:r>
            <w:r>
              <w:rPr>
                <w:noProof/>
                <w:webHidden/>
              </w:rPr>
              <w:fldChar w:fldCharType="begin"/>
            </w:r>
            <w:r>
              <w:rPr>
                <w:noProof/>
                <w:webHidden/>
              </w:rPr>
              <w:instrText xml:space="preserve"> PAGEREF _Toc24385758 \h </w:instrText>
            </w:r>
            <w:r>
              <w:rPr>
                <w:noProof/>
                <w:webHidden/>
              </w:rPr>
            </w:r>
            <w:r>
              <w:rPr>
                <w:noProof/>
                <w:webHidden/>
              </w:rPr>
              <w:fldChar w:fldCharType="separate"/>
            </w:r>
            <w:r>
              <w:rPr>
                <w:noProof/>
                <w:webHidden/>
              </w:rPr>
              <w:t>5</w:t>
            </w:r>
            <w:r>
              <w:rPr>
                <w:noProof/>
                <w:webHidden/>
              </w:rPr>
              <w:fldChar w:fldCharType="end"/>
            </w:r>
          </w:hyperlink>
        </w:p>
        <w:p w:rsidR="00A91537" w:rsidRDefault="00A9153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5759" w:history="1">
            <w:r w:rsidRPr="00A41E4B">
              <w:rPr>
                <w:rStyle w:val="Hyperlink"/>
                <w:noProof/>
              </w:rPr>
              <w:t>4.2</w:t>
            </w:r>
            <w:r>
              <w:rPr>
                <w:rFonts w:asciiTheme="minorHAnsi" w:eastAsiaTheme="minorEastAsia" w:hAnsiTheme="minorHAnsi" w:cstheme="minorBidi"/>
                <w:smallCaps w:val="0"/>
                <w:noProof/>
                <w:color w:val="auto"/>
                <w:sz w:val="22"/>
                <w:szCs w:val="22"/>
              </w:rPr>
              <w:tab/>
            </w:r>
            <w:r w:rsidRPr="00A41E4B">
              <w:rPr>
                <w:rStyle w:val="Hyperlink"/>
                <w:noProof/>
              </w:rPr>
              <w:t>Non-Functional Requirements</w:t>
            </w:r>
            <w:r>
              <w:rPr>
                <w:noProof/>
                <w:webHidden/>
              </w:rPr>
              <w:tab/>
            </w:r>
            <w:r>
              <w:rPr>
                <w:noProof/>
                <w:webHidden/>
              </w:rPr>
              <w:fldChar w:fldCharType="begin"/>
            </w:r>
            <w:r>
              <w:rPr>
                <w:noProof/>
                <w:webHidden/>
              </w:rPr>
              <w:instrText xml:space="preserve"> PAGEREF _Toc24385759 \h </w:instrText>
            </w:r>
            <w:r>
              <w:rPr>
                <w:noProof/>
                <w:webHidden/>
              </w:rPr>
            </w:r>
            <w:r>
              <w:rPr>
                <w:noProof/>
                <w:webHidden/>
              </w:rPr>
              <w:fldChar w:fldCharType="separate"/>
            </w:r>
            <w:r>
              <w:rPr>
                <w:noProof/>
                <w:webHidden/>
              </w:rPr>
              <w:t>5</w:t>
            </w:r>
            <w:r>
              <w:rPr>
                <w:noProof/>
                <w:webHidden/>
              </w:rPr>
              <w:fldChar w:fldCharType="end"/>
            </w:r>
          </w:hyperlink>
        </w:p>
        <w:p w:rsidR="00A91537" w:rsidRDefault="00A9153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5760" w:history="1">
            <w:r w:rsidRPr="00A41E4B">
              <w:rPr>
                <w:rStyle w:val="Hyperlink"/>
                <w:noProof/>
              </w:rPr>
              <w:t>4.2.1</w:t>
            </w:r>
            <w:r>
              <w:rPr>
                <w:rFonts w:asciiTheme="minorHAnsi" w:eastAsiaTheme="minorEastAsia" w:hAnsiTheme="minorHAnsi" w:cstheme="minorBidi"/>
                <w:i w:val="0"/>
                <w:iCs w:val="0"/>
                <w:noProof/>
                <w:color w:val="auto"/>
                <w:sz w:val="22"/>
                <w:szCs w:val="22"/>
              </w:rPr>
              <w:tab/>
            </w:r>
            <w:r w:rsidRPr="00A41E4B">
              <w:rPr>
                <w:rStyle w:val="Hyperlink"/>
                <w:noProof/>
              </w:rPr>
              <w:t>Design Constraints (DC)</w:t>
            </w:r>
            <w:r>
              <w:rPr>
                <w:noProof/>
                <w:webHidden/>
              </w:rPr>
              <w:tab/>
            </w:r>
            <w:r>
              <w:rPr>
                <w:noProof/>
                <w:webHidden/>
              </w:rPr>
              <w:fldChar w:fldCharType="begin"/>
            </w:r>
            <w:r>
              <w:rPr>
                <w:noProof/>
                <w:webHidden/>
              </w:rPr>
              <w:instrText xml:space="preserve"> PAGEREF _Toc24385760 \h </w:instrText>
            </w:r>
            <w:r>
              <w:rPr>
                <w:noProof/>
                <w:webHidden/>
              </w:rPr>
            </w:r>
            <w:r>
              <w:rPr>
                <w:noProof/>
                <w:webHidden/>
              </w:rPr>
              <w:fldChar w:fldCharType="separate"/>
            </w:r>
            <w:r>
              <w:rPr>
                <w:noProof/>
                <w:webHidden/>
              </w:rPr>
              <w:t>5</w:t>
            </w:r>
            <w:r>
              <w:rPr>
                <w:noProof/>
                <w:webHidden/>
              </w:rPr>
              <w:fldChar w:fldCharType="end"/>
            </w:r>
          </w:hyperlink>
        </w:p>
        <w:p w:rsidR="00A91537" w:rsidRDefault="00A9153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5761" w:history="1">
            <w:r w:rsidRPr="00A41E4B">
              <w:rPr>
                <w:rStyle w:val="Hyperlink"/>
                <w:noProof/>
              </w:rPr>
              <w:t>4.2.2</w:t>
            </w:r>
            <w:r>
              <w:rPr>
                <w:rFonts w:asciiTheme="minorHAnsi" w:eastAsiaTheme="minorEastAsia" w:hAnsiTheme="minorHAnsi" w:cstheme="minorBidi"/>
                <w:i w:val="0"/>
                <w:iCs w:val="0"/>
                <w:noProof/>
                <w:color w:val="auto"/>
                <w:sz w:val="22"/>
                <w:szCs w:val="22"/>
              </w:rPr>
              <w:tab/>
            </w:r>
            <w:r w:rsidRPr="00A41E4B">
              <w:rPr>
                <w:rStyle w:val="Hyperlink"/>
                <w:noProof/>
              </w:rPr>
              <w:t>External Interface Requirements (XI)</w:t>
            </w:r>
            <w:r>
              <w:rPr>
                <w:noProof/>
                <w:webHidden/>
              </w:rPr>
              <w:tab/>
            </w:r>
            <w:r>
              <w:rPr>
                <w:noProof/>
                <w:webHidden/>
              </w:rPr>
              <w:fldChar w:fldCharType="begin"/>
            </w:r>
            <w:r>
              <w:rPr>
                <w:noProof/>
                <w:webHidden/>
              </w:rPr>
              <w:instrText xml:space="preserve"> PAGEREF _Toc24385761 \h </w:instrText>
            </w:r>
            <w:r>
              <w:rPr>
                <w:noProof/>
                <w:webHidden/>
              </w:rPr>
            </w:r>
            <w:r>
              <w:rPr>
                <w:noProof/>
                <w:webHidden/>
              </w:rPr>
              <w:fldChar w:fldCharType="separate"/>
            </w:r>
            <w:r>
              <w:rPr>
                <w:noProof/>
                <w:webHidden/>
              </w:rPr>
              <w:t>5</w:t>
            </w:r>
            <w:r>
              <w:rPr>
                <w:noProof/>
                <w:webHidden/>
              </w:rPr>
              <w:fldChar w:fldCharType="end"/>
            </w:r>
          </w:hyperlink>
        </w:p>
        <w:p w:rsidR="00A91537" w:rsidRDefault="00A9153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5762" w:history="1">
            <w:r w:rsidRPr="00A41E4B">
              <w:rPr>
                <w:rStyle w:val="Hyperlink"/>
                <w:noProof/>
              </w:rPr>
              <w:t>4.2.3</w:t>
            </w:r>
            <w:r>
              <w:rPr>
                <w:rFonts w:asciiTheme="minorHAnsi" w:eastAsiaTheme="minorEastAsia" w:hAnsiTheme="minorHAnsi" w:cstheme="minorBidi"/>
                <w:i w:val="0"/>
                <w:iCs w:val="0"/>
                <w:noProof/>
                <w:color w:val="auto"/>
                <w:sz w:val="22"/>
                <w:szCs w:val="22"/>
              </w:rPr>
              <w:tab/>
            </w:r>
            <w:r w:rsidRPr="00A41E4B">
              <w:rPr>
                <w:rStyle w:val="Hyperlink"/>
                <w:noProof/>
              </w:rPr>
              <w:t>Development Environment (DV)</w:t>
            </w:r>
            <w:r>
              <w:rPr>
                <w:noProof/>
                <w:webHidden/>
              </w:rPr>
              <w:tab/>
            </w:r>
            <w:r>
              <w:rPr>
                <w:noProof/>
                <w:webHidden/>
              </w:rPr>
              <w:fldChar w:fldCharType="begin"/>
            </w:r>
            <w:r>
              <w:rPr>
                <w:noProof/>
                <w:webHidden/>
              </w:rPr>
              <w:instrText xml:space="preserve"> PAGEREF _Toc24385762 \h </w:instrText>
            </w:r>
            <w:r>
              <w:rPr>
                <w:noProof/>
                <w:webHidden/>
              </w:rPr>
            </w:r>
            <w:r>
              <w:rPr>
                <w:noProof/>
                <w:webHidden/>
              </w:rPr>
              <w:fldChar w:fldCharType="separate"/>
            </w:r>
            <w:r>
              <w:rPr>
                <w:noProof/>
                <w:webHidden/>
              </w:rPr>
              <w:t>5</w:t>
            </w:r>
            <w:r>
              <w:rPr>
                <w:noProof/>
                <w:webHidden/>
              </w:rPr>
              <w:fldChar w:fldCharType="end"/>
            </w:r>
          </w:hyperlink>
        </w:p>
        <w:p w:rsidR="00A91537" w:rsidRDefault="00A9153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5763" w:history="1">
            <w:r w:rsidRPr="00A41E4B">
              <w:rPr>
                <w:rStyle w:val="Hyperlink"/>
                <w:noProof/>
              </w:rPr>
              <w:t>4.2.4</w:t>
            </w:r>
            <w:r>
              <w:rPr>
                <w:rFonts w:asciiTheme="minorHAnsi" w:eastAsiaTheme="minorEastAsia" w:hAnsiTheme="minorHAnsi" w:cstheme="minorBidi"/>
                <w:i w:val="0"/>
                <w:iCs w:val="0"/>
                <w:noProof/>
                <w:color w:val="auto"/>
                <w:sz w:val="22"/>
                <w:szCs w:val="22"/>
              </w:rPr>
              <w:tab/>
            </w:r>
            <w:r w:rsidRPr="00A41E4B">
              <w:rPr>
                <w:rStyle w:val="Hyperlink"/>
                <w:noProof/>
              </w:rPr>
              <w:t>Standards (ST)</w:t>
            </w:r>
            <w:r>
              <w:rPr>
                <w:noProof/>
                <w:webHidden/>
              </w:rPr>
              <w:tab/>
            </w:r>
            <w:r>
              <w:rPr>
                <w:noProof/>
                <w:webHidden/>
              </w:rPr>
              <w:fldChar w:fldCharType="begin"/>
            </w:r>
            <w:r>
              <w:rPr>
                <w:noProof/>
                <w:webHidden/>
              </w:rPr>
              <w:instrText xml:space="preserve"> PAGEREF _Toc24385763 \h </w:instrText>
            </w:r>
            <w:r>
              <w:rPr>
                <w:noProof/>
                <w:webHidden/>
              </w:rPr>
            </w:r>
            <w:r>
              <w:rPr>
                <w:noProof/>
                <w:webHidden/>
              </w:rPr>
              <w:fldChar w:fldCharType="separate"/>
            </w:r>
            <w:r>
              <w:rPr>
                <w:noProof/>
                <w:webHidden/>
              </w:rPr>
              <w:t>5</w:t>
            </w:r>
            <w:r>
              <w:rPr>
                <w:noProof/>
                <w:webHidden/>
              </w:rPr>
              <w:fldChar w:fldCharType="end"/>
            </w:r>
          </w:hyperlink>
        </w:p>
        <w:p w:rsidR="00A91537" w:rsidRDefault="00A9153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5764" w:history="1">
            <w:r w:rsidRPr="00A41E4B">
              <w:rPr>
                <w:rStyle w:val="Hyperlink"/>
                <w:noProof/>
              </w:rPr>
              <w:t>4.2.5</w:t>
            </w:r>
            <w:r>
              <w:rPr>
                <w:rFonts w:asciiTheme="minorHAnsi" w:eastAsiaTheme="minorEastAsia" w:hAnsiTheme="minorHAnsi" w:cstheme="minorBidi"/>
                <w:i w:val="0"/>
                <w:iCs w:val="0"/>
                <w:noProof/>
                <w:color w:val="auto"/>
                <w:sz w:val="22"/>
                <w:szCs w:val="22"/>
              </w:rPr>
              <w:tab/>
            </w:r>
            <w:r w:rsidRPr="00A41E4B">
              <w:rPr>
                <w:rStyle w:val="Hyperlink"/>
                <w:noProof/>
              </w:rPr>
              <w:t>Delivery Environment (DL)</w:t>
            </w:r>
            <w:r>
              <w:rPr>
                <w:noProof/>
                <w:webHidden/>
              </w:rPr>
              <w:tab/>
            </w:r>
            <w:r>
              <w:rPr>
                <w:noProof/>
                <w:webHidden/>
              </w:rPr>
              <w:fldChar w:fldCharType="begin"/>
            </w:r>
            <w:r>
              <w:rPr>
                <w:noProof/>
                <w:webHidden/>
              </w:rPr>
              <w:instrText xml:space="preserve"> PAGEREF _Toc24385764 \h </w:instrText>
            </w:r>
            <w:r>
              <w:rPr>
                <w:noProof/>
                <w:webHidden/>
              </w:rPr>
            </w:r>
            <w:r>
              <w:rPr>
                <w:noProof/>
                <w:webHidden/>
              </w:rPr>
              <w:fldChar w:fldCharType="separate"/>
            </w:r>
            <w:r>
              <w:rPr>
                <w:noProof/>
                <w:webHidden/>
              </w:rPr>
              <w:t>5</w:t>
            </w:r>
            <w:r>
              <w:rPr>
                <w:noProof/>
                <w:webHidden/>
              </w:rPr>
              <w:fldChar w:fldCharType="end"/>
            </w:r>
          </w:hyperlink>
        </w:p>
        <w:p w:rsidR="00A91537" w:rsidRDefault="00A9153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5765" w:history="1">
            <w:r w:rsidRPr="00A41E4B">
              <w:rPr>
                <w:rStyle w:val="Hyperlink"/>
                <w:noProof/>
              </w:rPr>
              <w:t>4.2.6</w:t>
            </w:r>
            <w:r>
              <w:rPr>
                <w:rFonts w:asciiTheme="minorHAnsi" w:eastAsiaTheme="minorEastAsia" w:hAnsiTheme="minorHAnsi" w:cstheme="minorBidi"/>
                <w:i w:val="0"/>
                <w:iCs w:val="0"/>
                <w:noProof/>
                <w:color w:val="auto"/>
                <w:sz w:val="22"/>
                <w:szCs w:val="22"/>
              </w:rPr>
              <w:tab/>
            </w:r>
            <w:r w:rsidRPr="00A41E4B">
              <w:rPr>
                <w:rStyle w:val="Hyperlink"/>
                <w:noProof/>
              </w:rPr>
              <w:t>Performance (PR)</w:t>
            </w:r>
            <w:r>
              <w:rPr>
                <w:noProof/>
                <w:webHidden/>
              </w:rPr>
              <w:tab/>
            </w:r>
            <w:r>
              <w:rPr>
                <w:noProof/>
                <w:webHidden/>
              </w:rPr>
              <w:fldChar w:fldCharType="begin"/>
            </w:r>
            <w:r>
              <w:rPr>
                <w:noProof/>
                <w:webHidden/>
              </w:rPr>
              <w:instrText xml:space="preserve"> PAGEREF _Toc24385765 \h </w:instrText>
            </w:r>
            <w:r>
              <w:rPr>
                <w:noProof/>
                <w:webHidden/>
              </w:rPr>
            </w:r>
            <w:r>
              <w:rPr>
                <w:noProof/>
                <w:webHidden/>
              </w:rPr>
              <w:fldChar w:fldCharType="separate"/>
            </w:r>
            <w:r>
              <w:rPr>
                <w:noProof/>
                <w:webHidden/>
              </w:rPr>
              <w:t>6</w:t>
            </w:r>
            <w:r>
              <w:rPr>
                <w:noProof/>
                <w:webHidden/>
              </w:rPr>
              <w:fldChar w:fldCharType="end"/>
            </w:r>
          </w:hyperlink>
        </w:p>
        <w:p w:rsidR="00A91537" w:rsidRDefault="00A9153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5766" w:history="1">
            <w:r w:rsidRPr="00A41E4B">
              <w:rPr>
                <w:rStyle w:val="Hyperlink"/>
                <w:noProof/>
              </w:rPr>
              <w:t>4.2.7</w:t>
            </w:r>
            <w:r>
              <w:rPr>
                <w:rFonts w:asciiTheme="minorHAnsi" w:eastAsiaTheme="minorEastAsia" w:hAnsiTheme="minorHAnsi" w:cstheme="minorBidi"/>
                <w:i w:val="0"/>
                <w:iCs w:val="0"/>
                <w:noProof/>
                <w:color w:val="auto"/>
                <w:sz w:val="22"/>
                <w:szCs w:val="22"/>
              </w:rPr>
              <w:tab/>
            </w:r>
            <w:r w:rsidRPr="00A41E4B">
              <w:rPr>
                <w:rStyle w:val="Hyperlink"/>
                <w:noProof/>
              </w:rPr>
              <w:t>Deliverable Items, Dates, and Conditions (DD)</w:t>
            </w:r>
            <w:r>
              <w:rPr>
                <w:noProof/>
                <w:webHidden/>
              </w:rPr>
              <w:tab/>
            </w:r>
            <w:r>
              <w:rPr>
                <w:noProof/>
                <w:webHidden/>
              </w:rPr>
              <w:fldChar w:fldCharType="begin"/>
            </w:r>
            <w:r>
              <w:rPr>
                <w:noProof/>
                <w:webHidden/>
              </w:rPr>
              <w:instrText xml:space="preserve"> PAGEREF _Toc24385766 \h </w:instrText>
            </w:r>
            <w:r>
              <w:rPr>
                <w:noProof/>
                <w:webHidden/>
              </w:rPr>
            </w:r>
            <w:r>
              <w:rPr>
                <w:noProof/>
                <w:webHidden/>
              </w:rPr>
              <w:fldChar w:fldCharType="separate"/>
            </w:r>
            <w:r>
              <w:rPr>
                <w:noProof/>
                <w:webHidden/>
              </w:rPr>
              <w:t>6</w:t>
            </w:r>
            <w:r>
              <w:rPr>
                <w:noProof/>
                <w:webHidden/>
              </w:rPr>
              <w:fldChar w:fldCharType="end"/>
            </w:r>
          </w:hyperlink>
        </w:p>
        <w:p w:rsidR="00A91537" w:rsidRDefault="00A9153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5767" w:history="1">
            <w:r w:rsidRPr="00A41E4B">
              <w:rPr>
                <w:rStyle w:val="Hyperlink"/>
                <w:noProof/>
              </w:rPr>
              <w:t>4.2.8</w:t>
            </w:r>
            <w:r>
              <w:rPr>
                <w:rFonts w:asciiTheme="minorHAnsi" w:eastAsiaTheme="minorEastAsia" w:hAnsiTheme="minorHAnsi" w:cstheme="minorBidi"/>
                <w:i w:val="0"/>
                <w:iCs w:val="0"/>
                <w:noProof/>
                <w:color w:val="auto"/>
                <w:sz w:val="22"/>
                <w:szCs w:val="22"/>
              </w:rPr>
              <w:tab/>
            </w:r>
            <w:r w:rsidRPr="00A41E4B">
              <w:rPr>
                <w:rStyle w:val="Hyperlink"/>
                <w:noProof/>
              </w:rPr>
              <w:t>Quality (QL)</w:t>
            </w:r>
            <w:r>
              <w:rPr>
                <w:noProof/>
                <w:webHidden/>
              </w:rPr>
              <w:tab/>
            </w:r>
            <w:r>
              <w:rPr>
                <w:noProof/>
                <w:webHidden/>
              </w:rPr>
              <w:fldChar w:fldCharType="begin"/>
            </w:r>
            <w:r>
              <w:rPr>
                <w:noProof/>
                <w:webHidden/>
              </w:rPr>
              <w:instrText xml:space="preserve"> PAGEREF _Toc24385767 \h </w:instrText>
            </w:r>
            <w:r>
              <w:rPr>
                <w:noProof/>
                <w:webHidden/>
              </w:rPr>
            </w:r>
            <w:r>
              <w:rPr>
                <w:noProof/>
                <w:webHidden/>
              </w:rPr>
              <w:fldChar w:fldCharType="separate"/>
            </w:r>
            <w:r>
              <w:rPr>
                <w:noProof/>
                <w:webHidden/>
              </w:rPr>
              <w:t>6</w:t>
            </w:r>
            <w:r>
              <w:rPr>
                <w:noProof/>
                <w:webHidden/>
              </w:rPr>
              <w:fldChar w:fldCharType="end"/>
            </w:r>
          </w:hyperlink>
        </w:p>
        <w:p w:rsidR="00543015" w:rsidRDefault="00543015">
          <w:r>
            <w:rPr>
              <w:b/>
              <w:bCs/>
              <w:noProof/>
            </w:rPr>
            <w:fldChar w:fldCharType="end"/>
          </w:r>
        </w:p>
      </w:sdtContent>
    </w:sdt>
    <w:p w:rsidR="006C4A55" w:rsidRPr="00545776" w:rsidRDefault="00543015" w:rsidP="00543015">
      <w:pPr>
        <w:overflowPunct/>
        <w:autoSpaceDE/>
        <w:autoSpaceDN/>
        <w:adjustRightInd/>
        <w:textAlignment w:val="auto"/>
        <w:rPr>
          <w:color w:val="auto"/>
        </w:rPr>
      </w:pPr>
      <w:r w:rsidRPr="00545776">
        <w:rPr>
          <w:color w:val="auto"/>
        </w:rPr>
        <w:t xml:space="preserve"> </w:t>
      </w:r>
    </w:p>
    <w:p w:rsidR="006C4A55" w:rsidRPr="00545776" w:rsidRDefault="006C4A55">
      <w:pPr>
        <w:rPr>
          <w:color w:val="auto"/>
        </w:rPr>
        <w:sectPr w:rsidR="006C4A55" w:rsidRPr="00545776" w:rsidSect="00F2318F">
          <w:headerReference w:type="even" r:id="rId8"/>
          <w:footerReference w:type="even" r:id="rId9"/>
          <w:footerReference w:type="default" r:id="rId10"/>
          <w:pgSz w:w="12240" w:h="15840"/>
          <w:pgMar w:top="1440" w:right="1440" w:bottom="1440" w:left="2160" w:header="720" w:footer="720" w:gutter="0"/>
          <w:pgNumType w:fmt="lowerRoman"/>
          <w:cols w:space="720"/>
        </w:sectPr>
      </w:pPr>
    </w:p>
    <w:p w:rsidR="006C4A55" w:rsidRPr="00545776" w:rsidRDefault="006C4A55">
      <w:pPr>
        <w:pStyle w:val="Heading1"/>
        <w:rPr>
          <w:color w:val="auto"/>
        </w:rPr>
      </w:pPr>
      <w:bookmarkStart w:id="0" w:name="_Toc296227336"/>
      <w:bookmarkStart w:id="1" w:name="_Toc301252445"/>
      <w:bookmarkStart w:id="2" w:name="_Toc301745927"/>
      <w:bookmarkStart w:id="3" w:name="_Toc301764541"/>
      <w:bookmarkStart w:id="4" w:name="_Toc340380158"/>
      <w:bookmarkStart w:id="5" w:name="_Toc342181372"/>
      <w:bookmarkStart w:id="6" w:name="_Toc331683624"/>
      <w:bookmarkStart w:id="7" w:name="_Toc284663488"/>
      <w:bookmarkStart w:id="8" w:name="_Toc284664157"/>
      <w:bookmarkStart w:id="9" w:name="_Toc284665799"/>
      <w:bookmarkStart w:id="10" w:name="_Toc284727509"/>
      <w:bookmarkStart w:id="11" w:name="_Toc284729807"/>
      <w:bookmarkStart w:id="12" w:name="_Toc284735888"/>
      <w:bookmarkStart w:id="13" w:name="_Toc284742381"/>
      <w:bookmarkStart w:id="14" w:name="_Toc284742799"/>
      <w:bookmarkStart w:id="15" w:name="_Toc284754718"/>
      <w:bookmarkStart w:id="16" w:name="_Toc284852214"/>
      <w:bookmarkStart w:id="17" w:name="_Toc285614679"/>
      <w:bookmarkStart w:id="18" w:name="_Toc285614726"/>
      <w:bookmarkStart w:id="19" w:name="_Toc24385743"/>
      <w:r w:rsidRPr="00545776">
        <w:rPr>
          <w:color w:val="auto"/>
        </w:rPr>
        <w:lastRenderedPageBreak/>
        <w:t>Introduction</w:t>
      </w:r>
      <w:bookmarkEnd w:id="0"/>
      <w:bookmarkEnd w:id="1"/>
      <w:bookmarkEnd w:id="2"/>
      <w:bookmarkEnd w:id="3"/>
      <w:bookmarkEnd w:id="4"/>
      <w:bookmarkEnd w:id="5"/>
      <w:bookmarkEnd w:id="6"/>
      <w:bookmarkEnd w:id="19"/>
    </w:p>
    <w:p w:rsidR="007E299D" w:rsidRPr="007E299D" w:rsidRDefault="007E299D">
      <w:pPr>
        <w:rPr>
          <w:color w:val="auto"/>
        </w:rPr>
      </w:pPr>
      <w:r w:rsidRPr="007E299D">
        <w:rPr>
          <w:color w:val="auto"/>
        </w:rPr>
        <w:t xml:space="preserve">This document is intended to </w:t>
      </w:r>
      <w:r>
        <w:rPr>
          <w:color w:val="auto"/>
        </w:rPr>
        <w:t>define the software requirements for [</w:t>
      </w:r>
      <w:r w:rsidRPr="00AD537D">
        <w:rPr>
          <w:color w:val="auto"/>
          <w:highlight w:val="yellow"/>
        </w:rPr>
        <w:t>GAME TITLE</w:t>
      </w:r>
      <w:r>
        <w:rPr>
          <w:color w:val="auto"/>
        </w:rPr>
        <w:t>]. It</w:t>
      </w:r>
      <w:r w:rsidR="00AD537D">
        <w:rPr>
          <w:color w:val="auto"/>
        </w:rPr>
        <w:t xml:space="preserve"> will outline the processes and procedures featured in [</w:t>
      </w:r>
      <w:r w:rsidR="00AD537D" w:rsidRPr="00AD537D">
        <w:rPr>
          <w:color w:val="auto"/>
          <w:highlight w:val="yellow"/>
        </w:rPr>
        <w:t>GAME TITLE</w:t>
      </w:r>
      <w:r w:rsidR="00AD537D">
        <w:rPr>
          <w:color w:val="auto"/>
        </w:rPr>
        <w:t>].</w:t>
      </w:r>
    </w:p>
    <w:p w:rsidR="00F2318F" w:rsidRPr="00545776" w:rsidRDefault="00F2318F" w:rsidP="00F2318F">
      <w:pPr>
        <w:pStyle w:val="Heading2"/>
        <w:rPr>
          <w:color w:val="auto"/>
        </w:rPr>
      </w:pPr>
      <w:bookmarkStart w:id="20" w:name="_Toc331683625"/>
      <w:bookmarkStart w:id="21" w:name="_Toc296227337"/>
      <w:bookmarkStart w:id="22" w:name="_Toc301252446"/>
      <w:bookmarkStart w:id="23" w:name="_Toc301745928"/>
      <w:bookmarkStart w:id="24" w:name="_Toc301764542"/>
      <w:bookmarkStart w:id="25" w:name="_Toc340380159"/>
      <w:bookmarkStart w:id="26" w:name="_Toc342181373"/>
      <w:bookmarkStart w:id="27" w:name="_Toc24385744"/>
      <w:r w:rsidRPr="00545776">
        <w:rPr>
          <w:color w:val="auto"/>
        </w:rPr>
        <w:t>Software Purpose and Scope</w:t>
      </w:r>
      <w:bookmarkEnd w:id="20"/>
      <w:bookmarkEnd w:id="27"/>
    </w:p>
    <w:p w:rsidR="00F2318F" w:rsidRPr="00C768DB" w:rsidRDefault="00C768DB" w:rsidP="00C768DB">
      <w:pPr>
        <w:rPr>
          <w:color w:val="auto"/>
        </w:rPr>
      </w:pPr>
      <w:r>
        <w:rPr>
          <w:color w:val="auto"/>
        </w:rPr>
        <w:t>[GAME TITLE] is a 2D RPG developed in Java by four students at the University of Montana as a class assignment.</w:t>
      </w:r>
    </w:p>
    <w:p w:rsidR="006C4A55" w:rsidRPr="00545776" w:rsidRDefault="00B34B7D">
      <w:pPr>
        <w:pStyle w:val="Heading2"/>
        <w:rPr>
          <w:color w:val="auto"/>
        </w:rPr>
      </w:pPr>
      <w:bookmarkStart w:id="28" w:name="_Toc331683626"/>
      <w:bookmarkStart w:id="29" w:name="_Toc24385745"/>
      <w:r w:rsidRPr="00545776">
        <w:rPr>
          <w:color w:val="auto"/>
        </w:rPr>
        <w:t>Document</w:t>
      </w:r>
      <w:r w:rsidR="006C4A55" w:rsidRPr="00545776">
        <w:rPr>
          <w:color w:val="auto"/>
        </w:rPr>
        <w:t xml:space="preserve"> Purpose</w:t>
      </w:r>
      <w:bookmarkEnd w:id="21"/>
      <w:bookmarkEnd w:id="22"/>
      <w:bookmarkEnd w:id="23"/>
      <w:bookmarkEnd w:id="24"/>
      <w:bookmarkEnd w:id="25"/>
      <w:bookmarkEnd w:id="26"/>
      <w:r w:rsidR="00F2318F" w:rsidRPr="00545776">
        <w:rPr>
          <w:color w:val="auto"/>
        </w:rPr>
        <w:t xml:space="preserve"> and Contents</w:t>
      </w:r>
      <w:bookmarkEnd w:id="28"/>
      <w:bookmarkEnd w:id="29"/>
    </w:p>
    <w:p w:rsidR="006C4A55" w:rsidRPr="00545776" w:rsidRDefault="006C4A55">
      <w:pPr>
        <w:rPr>
          <w:i/>
          <w:color w:val="auto"/>
        </w:rPr>
      </w:pPr>
      <w:r w:rsidRPr="00545776">
        <w:rPr>
          <w:i/>
          <w:color w:val="auto"/>
        </w:rPr>
        <w:t>[This subsection should explain the purpose for writing an SRS for this project and describe the intended audience for the SRS.</w:t>
      </w:r>
      <w:r w:rsidR="00F2318F" w:rsidRPr="00545776">
        <w:rPr>
          <w:i/>
          <w:color w:val="auto"/>
        </w:rPr>
        <w:t xml:space="preserve"> This subsection should describe the information that will be presented in each of the subsections from §2 on.</w:t>
      </w:r>
      <w:r w:rsidRPr="00545776">
        <w:rPr>
          <w:i/>
          <w:color w:val="auto"/>
        </w:rPr>
        <w:t>]</w:t>
      </w:r>
    </w:p>
    <w:p w:rsidR="006C4A55" w:rsidRPr="00545776" w:rsidRDefault="006C4A55" w:rsidP="00BA427D">
      <w:pPr>
        <w:pStyle w:val="Heading2"/>
        <w:keepNext/>
        <w:rPr>
          <w:color w:val="auto"/>
        </w:rPr>
      </w:pPr>
      <w:bookmarkStart w:id="30" w:name="_Toc296227339"/>
      <w:bookmarkStart w:id="31" w:name="_Toc301252448"/>
      <w:bookmarkStart w:id="32" w:name="_Toc301745930"/>
      <w:bookmarkStart w:id="33" w:name="_Toc301764544"/>
      <w:bookmarkStart w:id="34" w:name="_Toc340380161"/>
      <w:bookmarkStart w:id="35" w:name="_Toc342181375"/>
      <w:bookmarkStart w:id="36" w:name="_Toc331683627"/>
      <w:bookmarkStart w:id="37" w:name="_Toc24385746"/>
      <w:r w:rsidRPr="00545776">
        <w:rPr>
          <w:color w:val="auto"/>
        </w:rPr>
        <w:t>Definitions, Acronyms, and Abbreviations</w:t>
      </w:r>
      <w:bookmarkEnd w:id="30"/>
      <w:bookmarkEnd w:id="31"/>
      <w:bookmarkEnd w:id="32"/>
      <w:bookmarkEnd w:id="33"/>
      <w:bookmarkEnd w:id="34"/>
      <w:bookmarkEnd w:id="35"/>
      <w:bookmarkEnd w:id="36"/>
      <w:bookmarkEnd w:id="37"/>
    </w:p>
    <w:p w:rsidR="006C4A55" w:rsidRPr="000D51F6" w:rsidRDefault="000D51F6" w:rsidP="000D51F6">
      <w:pPr>
        <w:rPr>
          <w:color w:val="auto"/>
        </w:rPr>
      </w:pPr>
      <w:r w:rsidRPr="000D51F6">
        <w:rPr>
          <w:color w:val="auto"/>
        </w:rPr>
        <w:t>This section provides definitions for terms and acronyms necessary to understand the function of the program.</w:t>
      </w:r>
    </w:p>
    <w:p w:rsidR="006C4A55" w:rsidRPr="00545776" w:rsidRDefault="006C4A55">
      <w:pPr>
        <w:pStyle w:val="Heading3"/>
        <w:rPr>
          <w:color w:val="auto"/>
        </w:rPr>
      </w:pPr>
      <w:bookmarkStart w:id="38" w:name="_Toc296227340"/>
      <w:bookmarkStart w:id="39" w:name="_Toc331683628"/>
      <w:bookmarkStart w:id="40" w:name="_Toc24385747"/>
      <w:r w:rsidRPr="00545776">
        <w:rPr>
          <w:color w:val="auto"/>
        </w:rPr>
        <w:t>Definitions</w:t>
      </w:r>
      <w:bookmarkEnd w:id="38"/>
      <w:bookmarkEnd w:id="39"/>
      <w:bookmarkEnd w:id="40"/>
    </w:p>
    <w:tbl>
      <w:tblPr>
        <w:tblW w:w="8810" w:type="dxa"/>
        <w:tblLayout w:type="fixed"/>
        <w:tblCellMar>
          <w:left w:w="80" w:type="dxa"/>
          <w:right w:w="80" w:type="dxa"/>
        </w:tblCellMar>
        <w:tblLook w:val="0000" w:firstRow="0" w:lastRow="0" w:firstColumn="0" w:lastColumn="0" w:noHBand="0" w:noVBand="0"/>
      </w:tblPr>
      <w:tblGrid>
        <w:gridCol w:w="2330"/>
        <w:gridCol w:w="6480"/>
      </w:tblGrid>
      <w:tr w:rsidR="00545776" w:rsidRPr="00545776" w:rsidTr="00E63274">
        <w:trPr>
          <w:cantSplit/>
        </w:trPr>
        <w:tc>
          <w:tcPr>
            <w:tcW w:w="2330" w:type="dxa"/>
          </w:tcPr>
          <w:p w:rsidR="006C4A55" w:rsidRPr="00545776" w:rsidRDefault="00543015" w:rsidP="00F2318F">
            <w:pPr>
              <w:pStyle w:val="TableText"/>
              <w:spacing w:before="40" w:after="40"/>
              <w:rPr>
                <w:b w:val="0"/>
                <w:color w:val="auto"/>
                <w:sz w:val="24"/>
                <w:szCs w:val="24"/>
              </w:rPr>
            </w:pPr>
            <w:r>
              <w:rPr>
                <w:b w:val="0"/>
                <w:color w:val="auto"/>
                <w:sz w:val="24"/>
                <w:szCs w:val="24"/>
              </w:rPr>
              <w:t>Software F</w:t>
            </w:r>
            <w:r w:rsidR="00C91B0A" w:rsidRPr="00545776">
              <w:rPr>
                <w:b w:val="0"/>
                <w:color w:val="auto"/>
                <w:sz w:val="24"/>
                <w:szCs w:val="24"/>
              </w:rPr>
              <w:t>ailure</w:t>
            </w:r>
          </w:p>
        </w:tc>
        <w:tc>
          <w:tcPr>
            <w:tcW w:w="6480" w:type="dxa"/>
          </w:tcPr>
          <w:p w:rsidR="006C4A55" w:rsidRPr="00545776" w:rsidRDefault="00543015" w:rsidP="00F2318F">
            <w:pPr>
              <w:pStyle w:val="TableTextJustified"/>
              <w:spacing w:before="40" w:after="40"/>
              <w:rPr>
                <w:color w:val="auto"/>
                <w:sz w:val="24"/>
                <w:szCs w:val="24"/>
              </w:rPr>
            </w:pPr>
            <w:r>
              <w:rPr>
                <w:color w:val="auto"/>
                <w:sz w:val="24"/>
                <w:szCs w:val="24"/>
              </w:rPr>
              <w:t>A</w:t>
            </w:r>
            <w:r w:rsidR="00C91B0A" w:rsidRPr="00545776">
              <w:rPr>
                <w:color w:val="auto"/>
                <w:sz w:val="24"/>
                <w:szCs w:val="24"/>
              </w:rPr>
              <w:t xml:space="preserve"> failure will be attributed to this software product whenever one of the delivered work products does not meet the requirements specified in this SRS, or does not meet ordinary and reasonable customer/user expectations.</w:t>
            </w:r>
          </w:p>
        </w:tc>
      </w:tr>
    </w:tbl>
    <w:p w:rsidR="006C4A55" w:rsidRPr="00545776" w:rsidRDefault="006C4A55">
      <w:pPr>
        <w:pStyle w:val="Heading3"/>
        <w:rPr>
          <w:color w:val="auto"/>
        </w:rPr>
      </w:pPr>
      <w:bookmarkStart w:id="41" w:name="_Toc289744696"/>
      <w:bookmarkStart w:id="42" w:name="_Toc290177099"/>
      <w:bookmarkStart w:id="43" w:name="_Toc290177199"/>
      <w:bookmarkStart w:id="44" w:name="_Toc296227341"/>
      <w:bookmarkStart w:id="45" w:name="_Toc331683629"/>
      <w:bookmarkStart w:id="46" w:name="_Toc24385748"/>
      <w:r w:rsidRPr="00545776">
        <w:rPr>
          <w:color w:val="auto"/>
        </w:rPr>
        <w:t>Acronyms</w:t>
      </w:r>
      <w:bookmarkEnd w:id="41"/>
      <w:bookmarkEnd w:id="42"/>
      <w:bookmarkEnd w:id="43"/>
      <w:r w:rsidRPr="00545776">
        <w:rPr>
          <w:color w:val="auto"/>
        </w:rPr>
        <w:t xml:space="preserve"> and Abbreviations</w:t>
      </w:r>
      <w:bookmarkEnd w:id="44"/>
      <w:bookmarkEnd w:id="45"/>
      <w:bookmarkEnd w:id="46"/>
    </w:p>
    <w:tbl>
      <w:tblPr>
        <w:tblW w:w="0" w:type="auto"/>
        <w:tblLayout w:type="fixed"/>
        <w:tblLook w:val="0000" w:firstRow="0" w:lastRow="0" w:firstColumn="0" w:lastColumn="0" w:noHBand="0" w:noVBand="0"/>
      </w:tblPr>
      <w:tblGrid>
        <w:gridCol w:w="2358"/>
        <w:gridCol w:w="6120"/>
      </w:tblGrid>
      <w:tr w:rsidR="00545776" w:rsidRPr="00545776" w:rsidTr="00E63274">
        <w:trPr>
          <w:cantSplit/>
        </w:trPr>
        <w:tc>
          <w:tcPr>
            <w:tcW w:w="2358" w:type="dxa"/>
          </w:tcPr>
          <w:p w:rsidR="007976FA" w:rsidRPr="00545776" w:rsidRDefault="00C768DB">
            <w:pPr>
              <w:rPr>
                <w:color w:val="auto"/>
              </w:rPr>
            </w:pPr>
            <w:r>
              <w:rPr>
                <w:color w:val="auto"/>
              </w:rPr>
              <w:t>2</w:t>
            </w:r>
            <w:r w:rsidR="007976FA" w:rsidRPr="00545776">
              <w:rPr>
                <w:color w:val="auto"/>
              </w:rPr>
              <w:t>D</w:t>
            </w:r>
          </w:p>
        </w:tc>
        <w:tc>
          <w:tcPr>
            <w:tcW w:w="6120" w:type="dxa"/>
          </w:tcPr>
          <w:p w:rsidR="007976FA" w:rsidRPr="00545776" w:rsidRDefault="00C768DB">
            <w:pPr>
              <w:rPr>
                <w:color w:val="auto"/>
              </w:rPr>
            </w:pPr>
            <w:r>
              <w:rPr>
                <w:color w:val="auto"/>
              </w:rPr>
              <w:t>Two-Dimensional</w:t>
            </w:r>
          </w:p>
        </w:tc>
      </w:tr>
      <w:tr w:rsidR="00545776" w:rsidRPr="00545776" w:rsidTr="00E63274">
        <w:trPr>
          <w:cantSplit/>
        </w:trPr>
        <w:tc>
          <w:tcPr>
            <w:tcW w:w="2358" w:type="dxa"/>
          </w:tcPr>
          <w:p w:rsidR="00AD1471" w:rsidRPr="00545776" w:rsidRDefault="007A3DDA">
            <w:pPr>
              <w:rPr>
                <w:color w:val="auto"/>
              </w:rPr>
            </w:pPr>
            <w:r>
              <w:rPr>
                <w:color w:val="auto"/>
              </w:rPr>
              <w:t>FPS</w:t>
            </w:r>
          </w:p>
        </w:tc>
        <w:tc>
          <w:tcPr>
            <w:tcW w:w="6120" w:type="dxa"/>
          </w:tcPr>
          <w:p w:rsidR="00AD1471" w:rsidRPr="00545776" w:rsidRDefault="007A3DDA">
            <w:pPr>
              <w:rPr>
                <w:color w:val="auto"/>
              </w:rPr>
            </w:pPr>
            <w:r>
              <w:rPr>
                <w:color w:val="auto"/>
              </w:rPr>
              <w:t>Frames Per Second</w:t>
            </w:r>
          </w:p>
        </w:tc>
      </w:tr>
      <w:tr w:rsidR="00545776" w:rsidRPr="00545776" w:rsidTr="00E63274">
        <w:trPr>
          <w:cantSplit/>
        </w:trPr>
        <w:tc>
          <w:tcPr>
            <w:tcW w:w="2358" w:type="dxa"/>
          </w:tcPr>
          <w:p w:rsidR="00592CCD" w:rsidRPr="00545776" w:rsidRDefault="007A3DDA">
            <w:pPr>
              <w:rPr>
                <w:color w:val="auto"/>
              </w:rPr>
            </w:pPr>
            <w:r>
              <w:rPr>
                <w:color w:val="auto"/>
              </w:rPr>
              <w:t>RPG</w:t>
            </w:r>
          </w:p>
        </w:tc>
        <w:tc>
          <w:tcPr>
            <w:tcW w:w="6120" w:type="dxa"/>
          </w:tcPr>
          <w:p w:rsidR="00592CCD" w:rsidRPr="00545776" w:rsidRDefault="007A3DDA">
            <w:pPr>
              <w:rPr>
                <w:color w:val="auto"/>
              </w:rPr>
            </w:pPr>
            <w:r>
              <w:rPr>
                <w:color w:val="auto"/>
              </w:rPr>
              <w:t>Role Playing Game</w:t>
            </w:r>
          </w:p>
        </w:tc>
      </w:tr>
    </w:tbl>
    <w:p w:rsidR="006C4A55" w:rsidRPr="00545776" w:rsidRDefault="006C4A55">
      <w:pPr>
        <w:pStyle w:val="Heading2"/>
        <w:rPr>
          <w:color w:val="auto"/>
        </w:rPr>
      </w:pPr>
      <w:bookmarkStart w:id="47" w:name="_Toc284663490"/>
      <w:bookmarkStart w:id="48" w:name="_Toc284664159"/>
      <w:bookmarkStart w:id="49" w:name="_Toc284665801"/>
      <w:bookmarkStart w:id="50" w:name="_Toc284727511"/>
      <w:bookmarkStart w:id="51" w:name="_Toc284729809"/>
      <w:bookmarkStart w:id="52" w:name="_Toc284735890"/>
      <w:bookmarkStart w:id="53" w:name="_Toc284742383"/>
      <w:bookmarkStart w:id="54" w:name="_Toc284742801"/>
      <w:bookmarkStart w:id="55" w:name="_Toc284754720"/>
      <w:bookmarkStart w:id="56" w:name="_Toc284852216"/>
      <w:bookmarkStart w:id="57" w:name="_Toc285614681"/>
      <w:bookmarkStart w:id="58" w:name="_Toc285614728"/>
      <w:bookmarkStart w:id="59" w:name="_Toc289744698"/>
      <w:bookmarkStart w:id="60" w:name="_Toc290177101"/>
      <w:bookmarkStart w:id="61" w:name="_Toc290177201"/>
      <w:bookmarkStart w:id="62" w:name="_Toc296227342"/>
      <w:bookmarkStart w:id="63" w:name="_Toc301252449"/>
      <w:bookmarkStart w:id="64" w:name="_Toc301745931"/>
      <w:bookmarkStart w:id="65" w:name="_Toc301764545"/>
      <w:bookmarkStart w:id="66" w:name="_Toc340380162"/>
      <w:bookmarkStart w:id="67" w:name="_Toc342181376"/>
      <w:bookmarkStart w:id="68" w:name="_Toc331683631"/>
      <w:bookmarkStart w:id="69" w:name="_Toc24385749"/>
      <w:r w:rsidRPr="00545776">
        <w:rPr>
          <w:color w:val="auto"/>
        </w:rPr>
        <w:t>References</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6C4A55" w:rsidRPr="00122E16" w:rsidRDefault="00122E16">
      <w:pPr>
        <w:rPr>
          <w:color w:val="auto"/>
        </w:rPr>
      </w:pPr>
      <w:r>
        <w:rPr>
          <w:color w:val="auto"/>
        </w:rPr>
        <w:t xml:space="preserve">There are no pertinent references used by this </w:t>
      </w:r>
      <w:r w:rsidR="00621298">
        <w:rPr>
          <w:color w:val="auto"/>
        </w:rPr>
        <w:t>program</w:t>
      </w:r>
      <w:r>
        <w:rPr>
          <w:color w:val="auto"/>
        </w:rPr>
        <w:t>.</w:t>
      </w:r>
    </w:p>
    <w:p w:rsidR="006C4A55" w:rsidRPr="00545776" w:rsidRDefault="00335D9D">
      <w:pPr>
        <w:pStyle w:val="Heading1"/>
        <w:rPr>
          <w:color w:val="auto"/>
        </w:rPr>
      </w:pPr>
      <w:bookmarkStart w:id="70" w:name="_Toc331683632"/>
      <w:bookmarkStart w:id="71" w:name="_Toc24385750"/>
      <w:bookmarkEnd w:id="7"/>
      <w:bookmarkEnd w:id="8"/>
      <w:bookmarkEnd w:id="9"/>
      <w:bookmarkEnd w:id="10"/>
      <w:bookmarkEnd w:id="11"/>
      <w:bookmarkEnd w:id="12"/>
      <w:bookmarkEnd w:id="13"/>
      <w:bookmarkEnd w:id="14"/>
      <w:bookmarkEnd w:id="15"/>
      <w:bookmarkEnd w:id="16"/>
      <w:bookmarkEnd w:id="17"/>
      <w:bookmarkEnd w:id="18"/>
      <w:r w:rsidRPr="00545776">
        <w:rPr>
          <w:color w:val="auto"/>
        </w:rPr>
        <w:t>General Factors</w:t>
      </w:r>
      <w:bookmarkEnd w:id="70"/>
      <w:bookmarkEnd w:id="71"/>
    </w:p>
    <w:p w:rsidR="0017650C" w:rsidRPr="00545776" w:rsidRDefault="0017650C">
      <w:pPr>
        <w:rPr>
          <w:i/>
          <w:color w:val="auto"/>
        </w:rPr>
      </w:pPr>
      <w:r w:rsidRPr="00545776">
        <w:rPr>
          <w:i/>
          <w:color w:val="auto"/>
        </w:rPr>
        <w:t>[</w:t>
      </w:r>
      <w:r w:rsidR="00BA427D" w:rsidRPr="00545776">
        <w:rPr>
          <w:i/>
          <w:color w:val="auto"/>
        </w:rPr>
        <w:t>The General Factors</w:t>
      </w:r>
      <w:r w:rsidR="006C4A55" w:rsidRPr="00545776">
        <w:rPr>
          <w:i/>
          <w:color w:val="auto"/>
        </w:rPr>
        <w:t xml:space="preserve"> section should describe the general factors that affect the product and its requirements.</w:t>
      </w:r>
      <w:r w:rsidR="00BA427D" w:rsidRPr="00545776">
        <w:rPr>
          <w:i/>
          <w:color w:val="auto"/>
        </w:rPr>
        <w:t xml:space="preserve"> Place any material here that is not specific to any of the sub-sections.</w:t>
      </w:r>
    </w:p>
    <w:p w:rsidR="0017650C" w:rsidRPr="00545776" w:rsidRDefault="0017650C">
      <w:pPr>
        <w:rPr>
          <w:i/>
          <w:color w:val="auto"/>
        </w:rPr>
      </w:pPr>
    </w:p>
    <w:p w:rsidR="006C4A55" w:rsidRPr="00545776" w:rsidRDefault="0017650C">
      <w:pPr>
        <w:rPr>
          <w:i/>
          <w:color w:val="auto"/>
        </w:rPr>
      </w:pPr>
      <w:r w:rsidRPr="00545776">
        <w:rPr>
          <w:i/>
          <w:color w:val="auto"/>
        </w:rPr>
        <w:t xml:space="preserve">In this and each subsequent major section, briefly describe the purpose of this section from the </w:t>
      </w:r>
      <w:proofErr w:type="gramStart"/>
      <w:r w:rsidRPr="00545776">
        <w:rPr>
          <w:i/>
          <w:color w:val="auto"/>
        </w:rPr>
        <w:t>readers</w:t>
      </w:r>
      <w:proofErr w:type="gramEnd"/>
      <w:r w:rsidRPr="00545776">
        <w:rPr>
          <w:i/>
          <w:color w:val="auto"/>
        </w:rPr>
        <w:t xml:space="preserve"> perspective.</w:t>
      </w:r>
      <w:r w:rsidR="006C4A55" w:rsidRPr="00545776">
        <w:rPr>
          <w:i/>
          <w:color w:val="auto"/>
        </w:rPr>
        <w:t>]</w:t>
      </w:r>
    </w:p>
    <w:p w:rsidR="006C4A55" w:rsidRPr="00545776" w:rsidRDefault="006C4A55">
      <w:pPr>
        <w:pStyle w:val="Heading2"/>
        <w:rPr>
          <w:color w:val="auto"/>
        </w:rPr>
      </w:pPr>
      <w:bookmarkStart w:id="72" w:name="_Toc296227345"/>
      <w:bookmarkStart w:id="73" w:name="_Toc301252452"/>
      <w:bookmarkStart w:id="74" w:name="_Toc301745934"/>
      <w:bookmarkStart w:id="75" w:name="_Toc301764548"/>
      <w:bookmarkStart w:id="76" w:name="_Toc340380165"/>
      <w:bookmarkStart w:id="77" w:name="_Toc342181379"/>
      <w:bookmarkStart w:id="78" w:name="_Toc331683633"/>
      <w:bookmarkStart w:id="79" w:name="_Toc24385751"/>
      <w:r w:rsidRPr="00545776">
        <w:rPr>
          <w:color w:val="auto"/>
        </w:rPr>
        <w:lastRenderedPageBreak/>
        <w:t>Product Perspective</w:t>
      </w:r>
      <w:bookmarkEnd w:id="72"/>
      <w:bookmarkEnd w:id="73"/>
      <w:bookmarkEnd w:id="74"/>
      <w:bookmarkEnd w:id="75"/>
      <w:bookmarkEnd w:id="76"/>
      <w:bookmarkEnd w:id="77"/>
      <w:bookmarkEnd w:id="78"/>
      <w:bookmarkEnd w:id="79"/>
    </w:p>
    <w:p w:rsidR="006C4A55" w:rsidRPr="00DE35A4" w:rsidRDefault="00DE35A4">
      <w:pPr>
        <w:rPr>
          <w:color w:val="auto"/>
        </w:rPr>
      </w:pPr>
      <w:r w:rsidRPr="00DE35A4">
        <w:rPr>
          <w:color w:val="auto"/>
        </w:rPr>
        <w:t>The program is a stand-alone game.</w:t>
      </w:r>
      <w:r>
        <w:rPr>
          <w:color w:val="auto"/>
        </w:rPr>
        <w:t xml:space="preserve"> The only software required to run it is an installation of Java and the files for the </w:t>
      </w:r>
      <w:r w:rsidR="001664DA">
        <w:rPr>
          <w:color w:val="auto"/>
        </w:rPr>
        <w:t>game</w:t>
      </w:r>
      <w:r>
        <w:rPr>
          <w:color w:val="auto"/>
        </w:rPr>
        <w:t xml:space="preserve"> itself.</w:t>
      </w:r>
    </w:p>
    <w:p w:rsidR="006C4A55" w:rsidRPr="00545776" w:rsidRDefault="006C4A55">
      <w:pPr>
        <w:pStyle w:val="Heading2"/>
        <w:rPr>
          <w:color w:val="auto"/>
        </w:rPr>
      </w:pPr>
      <w:bookmarkStart w:id="80" w:name="_Toc296227346"/>
      <w:bookmarkStart w:id="81" w:name="_Toc301252453"/>
      <w:bookmarkStart w:id="82" w:name="_Toc301745935"/>
      <w:bookmarkStart w:id="83" w:name="_Toc301764549"/>
      <w:bookmarkStart w:id="84" w:name="_Toc340380166"/>
      <w:bookmarkStart w:id="85" w:name="_Toc342181380"/>
      <w:bookmarkStart w:id="86" w:name="_Toc331683634"/>
      <w:bookmarkStart w:id="87" w:name="_Toc24385752"/>
      <w:r w:rsidRPr="00545776">
        <w:rPr>
          <w:color w:val="auto"/>
        </w:rPr>
        <w:t>Product Function</w:t>
      </w:r>
      <w:bookmarkEnd w:id="80"/>
      <w:bookmarkEnd w:id="81"/>
      <w:bookmarkEnd w:id="82"/>
      <w:bookmarkEnd w:id="83"/>
      <w:bookmarkEnd w:id="84"/>
      <w:bookmarkEnd w:id="85"/>
      <w:r w:rsidRPr="00545776">
        <w:rPr>
          <w:color w:val="auto"/>
        </w:rPr>
        <w:t>s</w:t>
      </w:r>
      <w:bookmarkEnd w:id="86"/>
      <w:bookmarkEnd w:id="87"/>
    </w:p>
    <w:p w:rsidR="006C4A55" w:rsidRPr="00545776" w:rsidRDefault="006C4A55">
      <w:pPr>
        <w:rPr>
          <w:i/>
          <w:color w:val="auto"/>
        </w:rPr>
      </w:pPr>
      <w:r w:rsidRPr="00545776">
        <w:rPr>
          <w:i/>
          <w:color w:val="auto"/>
        </w:rPr>
        <w:t>[This subsection should provide a summary of the functions to be performed by the software produced as a result of this SRS.  Functions listed in this subsection should be organized in a way that will make it understandable to the intended audience of the SRS.  (Note: this subsection is an overview, details of the specific requirements will be contained in section 4.)]</w:t>
      </w:r>
    </w:p>
    <w:p w:rsidR="006C4A55" w:rsidRPr="00545776" w:rsidRDefault="006C4A55">
      <w:pPr>
        <w:pStyle w:val="Heading2"/>
        <w:rPr>
          <w:color w:val="auto"/>
        </w:rPr>
      </w:pPr>
      <w:bookmarkStart w:id="88" w:name="_Toc331683635"/>
      <w:bookmarkStart w:id="89" w:name="_Toc24385753"/>
      <w:r w:rsidRPr="00545776">
        <w:rPr>
          <w:color w:val="auto"/>
        </w:rPr>
        <w:t>Environmental Conditions</w:t>
      </w:r>
      <w:bookmarkEnd w:id="88"/>
      <w:bookmarkEnd w:id="89"/>
    </w:p>
    <w:p w:rsidR="006C4A55" w:rsidRPr="00C427CF" w:rsidRDefault="00C427CF">
      <w:pPr>
        <w:rPr>
          <w:color w:val="auto"/>
        </w:rPr>
      </w:pPr>
      <w:r w:rsidRPr="00C427CF">
        <w:rPr>
          <w:color w:val="auto"/>
        </w:rPr>
        <w:t>The system running this program must have Java version 1.8 installed, at least (TBD) RAM, and (TBD) disk space.</w:t>
      </w:r>
    </w:p>
    <w:p w:rsidR="006C4A55" w:rsidRPr="00545776" w:rsidRDefault="006C4A55" w:rsidP="00C91B0A">
      <w:pPr>
        <w:pStyle w:val="Heading2"/>
        <w:keepNext/>
        <w:rPr>
          <w:color w:val="auto"/>
        </w:rPr>
      </w:pPr>
      <w:bookmarkStart w:id="90" w:name="_Toc296227347"/>
      <w:bookmarkStart w:id="91" w:name="_Toc301252454"/>
      <w:bookmarkStart w:id="92" w:name="_Toc301745936"/>
      <w:bookmarkStart w:id="93" w:name="_Toc301764550"/>
      <w:bookmarkStart w:id="94" w:name="_Toc340380167"/>
      <w:bookmarkStart w:id="95" w:name="_Toc342181381"/>
      <w:bookmarkStart w:id="96" w:name="_Toc331683636"/>
      <w:bookmarkStart w:id="97" w:name="_Toc24385754"/>
      <w:r w:rsidRPr="00545776">
        <w:rPr>
          <w:color w:val="auto"/>
        </w:rPr>
        <w:t>User Characteristic</w:t>
      </w:r>
      <w:bookmarkEnd w:id="90"/>
      <w:bookmarkEnd w:id="91"/>
      <w:bookmarkEnd w:id="92"/>
      <w:bookmarkEnd w:id="93"/>
      <w:bookmarkEnd w:id="94"/>
      <w:bookmarkEnd w:id="95"/>
      <w:bookmarkEnd w:id="96"/>
      <w:bookmarkEnd w:id="97"/>
    </w:p>
    <w:p w:rsidR="006C4A55" w:rsidRPr="0001262E" w:rsidRDefault="0001262E">
      <w:pPr>
        <w:rPr>
          <w:color w:val="auto"/>
        </w:rPr>
      </w:pPr>
      <w:r w:rsidRPr="0001262E">
        <w:rPr>
          <w:color w:val="auto"/>
        </w:rPr>
        <w:t>The program is intended for users of all ages and demographics.</w:t>
      </w:r>
    </w:p>
    <w:p w:rsidR="006C4A55" w:rsidRPr="00545776" w:rsidRDefault="006C4A55">
      <w:pPr>
        <w:pStyle w:val="Heading2"/>
        <w:rPr>
          <w:color w:val="auto"/>
        </w:rPr>
      </w:pPr>
      <w:bookmarkStart w:id="98" w:name="_Toc296227349"/>
      <w:bookmarkStart w:id="99" w:name="_Toc301252456"/>
      <w:bookmarkStart w:id="100" w:name="_Toc301745938"/>
      <w:bookmarkStart w:id="101" w:name="_Toc301764552"/>
      <w:bookmarkStart w:id="102" w:name="_Toc340380169"/>
      <w:bookmarkStart w:id="103" w:name="_Toc342181383"/>
      <w:bookmarkStart w:id="104" w:name="_Toc331683637"/>
      <w:bookmarkStart w:id="105" w:name="_Toc24385755"/>
      <w:r w:rsidRPr="00545776">
        <w:rPr>
          <w:color w:val="auto"/>
        </w:rPr>
        <w:t>Dependencies</w:t>
      </w:r>
      <w:bookmarkEnd w:id="98"/>
      <w:bookmarkEnd w:id="99"/>
      <w:bookmarkEnd w:id="100"/>
      <w:bookmarkEnd w:id="101"/>
      <w:bookmarkEnd w:id="102"/>
      <w:bookmarkEnd w:id="103"/>
      <w:bookmarkEnd w:id="104"/>
      <w:bookmarkEnd w:id="105"/>
    </w:p>
    <w:p w:rsidR="00981350" w:rsidRPr="00741FA3" w:rsidRDefault="006C4A55" w:rsidP="00981350">
      <w:pPr>
        <w:rPr>
          <w:i/>
          <w:color w:val="auto"/>
        </w:rPr>
      </w:pPr>
      <w:r w:rsidRPr="00545776">
        <w:rPr>
          <w:i/>
          <w:color w:val="auto"/>
        </w:rPr>
        <w:t xml:space="preserve">[This subsection should list all </w:t>
      </w:r>
      <w:r w:rsidR="00981350" w:rsidRPr="00545776">
        <w:rPr>
          <w:i/>
          <w:color w:val="auto"/>
        </w:rPr>
        <w:t>external system</w:t>
      </w:r>
      <w:r w:rsidRPr="00545776">
        <w:rPr>
          <w:i/>
          <w:color w:val="auto"/>
        </w:rPr>
        <w:t xml:space="preserve"> dependencies </w:t>
      </w:r>
      <w:r w:rsidR="00981350" w:rsidRPr="00545776">
        <w:rPr>
          <w:i/>
          <w:color w:val="auto"/>
        </w:rPr>
        <w:t>on which</w:t>
      </w:r>
      <w:r w:rsidRPr="00545776">
        <w:rPr>
          <w:i/>
          <w:color w:val="auto"/>
        </w:rPr>
        <w:t xml:space="preserve"> the software resulting from the SRS</w:t>
      </w:r>
      <w:r w:rsidR="00981350" w:rsidRPr="00545776">
        <w:rPr>
          <w:i/>
          <w:color w:val="auto"/>
        </w:rPr>
        <w:t xml:space="preserve"> will depend</w:t>
      </w:r>
      <w:r w:rsidRPr="00545776">
        <w:rPr>
          <w:i/>
          <w:color w:val="auto"/>
        </w:rPr>
        <w:t xml:space="preserve">.  This subsection should be the source for recognizing the impact of any changes to </w:t>
      </w:r>
      <w:r w:rsidR="00981350" w:rsidRPr="00545776">
        <w:rPr>
          <w:i/>
          <w:color w:val="auto"/>
        </w:rPr>
        <w:t>systems</w:t>
      </w:r>
      <w:r w:rsidRPr="00545776">
        <w:rPr>
          <w:i/>
          <w:color w:val="auto"/>
        </w:rPr>
        <w:t xml:space="preserve"> on the SRS and resulting software</w:t>
      </w:r>
      <w:r w:rsidR="00981350" w:rsidRPr="00545776">
        <w:rPr>
          <w:i/>
          <w:color w:val="auto"/>
        </w:rPr>
        <w:t xml:space="preserve"> depends</w:t>
      </w:r>
      <w:r w:rsidRPr="00545776">
        <w:rPr>
          <w:i/>
          <w:color w:val="auto"/>
        </w:rPr>
        <w:t xml:space="preserve">.  This section can highlight unresolved requirement issues </w:t>
      </w:r>
      <w:r w:rsidR="00981350" w:rsidRPr="00545776">
        <w:rPr>
          <w:i/>
          <w:color w:val="auto"/>
        </w:rPr>
        <w:t>that</w:t>
      </w:r>
      <w:r w:rsidRPr="00545776">
        <w:rPr>
          <w:i/>
          <w:color w:val="auto"/>
        </w:rPr>
        <w:t xml:space="preserve"> should be recorded on the Project Manager’s Open Issues List.]</w:t>
      </w:r>
      <w:bookmarkStart w:id="106" w:name="_Toc296227350"/>
      <w:bookmarkStart w:id="107" w:name="_Toc301252457"/>
      <w:bookmarkStart w:id="108" w:name="_Toc301745939"/>
      <w:bookmarkStart w:id="109" w:name="_Toc301764553"/>
      <w:bookmarkStart w:id="110" w:name="_Toc340380170"/>
      <w:bookmarkStart w:id="111" w:name="_Toc342181384"/>
    </w:p>
    <w:p w:rsidR="006C4A55" w:rsidRPr="00545776" w:rsidRDefault="006C6A14">
      <w:pPr>
        <w:pStyle w:val="Heading1"/>
        <w:rPr>
          <w:color w:val="auto"/>
        </w:rPr>
      </w:pPr>
      <w:bookmarkStart w:id="112" w:name="_Toc331683640"/>
      <w:bookmarkStart w:id="113" w:name="_Toc24385756"/>
      <w:r w:rsidRPr="00545776">
        <w:rPr>
          <w:color w:val="auto"/>
        </w:rPr>
        <w:t xml:space="preserve">Explanatory </w:t>
      </w:r>
      <w:r w:rsidR="006659CD" w:rsidRPr="00545776">
        <w:rPr>
          <w:color w:val="auto"/>
        </w:rPr>
        <w:t>Use</w:t>
      </w:r>
      <w:bookmarkEnd w:id="106"/>
      <w:bookmarkEnd w:id="107"/>
      <w:bookmarkEnd w:id="108"/>
      <w:bookmarkEnd w:id="109"/>
      <w:bookmarkEnd w:id="110"/>
      <w:bookmarkEnd w:id="111"/>
      <w:r w:rsidR="006659CD" w:rsidRPr="00545776">
        <w:rPr>
          <w:color w:val="auto"/>
        </w:rPr>
        <w:t>r Interfaces</w:t>
      </w:r>
      <w:bookmarkEnd w:id="112"/>
      <w:bookmarkEnd w:id="113"/>
    </w:p>
    <w:p w:rsidR="006C6A14" w:rsidRPr="00545776" w:rsidRDefault="00491CB8" w:rsidP="00CD0F96">
      <w:pPr>
        <w:rPr>
          <w:i/>
          <w:color w:val="auto"/>
        </w:rPr>
      </w:pPr>
      <w:r w:rsidRPr="00545776">
        <w:rPr>
          <w:i/>
          <w:color w:val="auto"/>
        </w:rPr>
        <w:t>[</w:t>
      </w:r>
      <w:r w:rsidR="006C6A14" w:rsidRPr="00545776">
        <w:rPr>
          <w:i/>
          <w:color w:val="auto"/>
        </w:rPr>
        <w:t xml:space="preserve">This is an optional section that is used when providing the user with information that could be helpful in understanding the specific requirements in the next section. </w:t>
      </w:r>
    </w:p>
    <w:p w:rsidR="0014221F" w:rsidRPr="00545776" w:rsidRDefault="0017650C" w:rsidP="006C6A14">
      <w:pPr>
        <w:jc w:val="both"/>
        <w:rPr>
          <w:i/>
          <w:color w:val="auto"/>
        </w:rPr>
      </w:pPr>
      <w:r w:rsidRPr="00545776">
        <w:rPr>
          <w:i/>
          <w:color w:val="auto"/>
        </w:rPr>
        <w:t>If</w:t>
      </w:r>
      <w:r w:rsidR="006C6A14" w:rsidRPr="00545776">
        <w:rPr>
          <w:i/>
          <w:color w:val="auto"/>
        </w:rPr>
        <w:t xml:space="preserve"> this section is used, care must be taken that the </w:t>
      </w:r>
      <w:r w:rsidR="00CD0F96" w:rsidRPr="00545776">
        <w:rPr>
          <w:i/>
          <w:color w:val="auto"/>
        </w:rPr>
        <w:t>general descriptions given here are</w:t>
      </w:r>
      <w:r w:rsidR="006C6A14" w:rsidRPr="00545776">
        <w:rPr>
          <w:i/>
          <w:color w:val="auto"/>
        </w:rPr>
        <w:t xml:space="preserve"> not presented as requirements.</w:t>
      </w:r>
      <w:r w:rsidR="00491CB8" w:rsidRPr="00545776">
        <w:rPr>
          <w:i/>
          <w:color w:val="auto"/>
        </w:rPr>
        <w:t>]</w:t>
      </w:r>
    </w:p>
    <w:p w:rsidR="006659CD" w:rsidRPr="00545776" w:rsidRDefault="006659CD" w:rsidP="00AD1471">
      <w:pPr>
        <w:pStyle w:val="Heading1"/>
        <w:keepNext/>
        <w:rPr>
          <w:color w:val="auto"/>
        </w:rPr>
      </w:pPr>
      <w:bookmarkStart w:id="114" w:name="_Toc331683641"/>
      <w:bookmarkStart w:id="115" w:name="_Toc24385757"/>
      <w:r w:rsidRPr="00545776">
        <w:rPr>
          <w:color w:val="auto"/>
        </w:rPr>
        <w:t>Specific Requirements</w:t>
      </w:r>
      <w:bookmarkEnd w:id="114"/>
      <w:bookmarkEnd w:id="115"/>
    </w:p>
    <w:p w:rsidR="006C4A55" w:rsidRPr="00545776" w:rsidRDefault="006C4A55" w:rsidP="006659CD">
      <w:pPr>
        <w:rPr>
          <w:i/>
          <w:color w:val="auto"/>
        </w:rPr>
      </w:pPr>
      <w:r w:rsidRPr="00545776">
        <w:rPr>
          <w:i/>
          <w:color w:val="auto"/>
        </w:rPr>
        <w:t>[</w:t>
      </w:r>
      <w:r w:rsidR="00DF5997" w:rsidRPr="00545776">
        <w:rPr>
          <w:i/>
          <w:color w:val="auto"/>
        </w:rPr>
        <w:t>The Specific Requirements</w:t>
      </w:r>
      <w:r w:rsidRPr="00545776">
        <w:rPr>
          <w:i/>
          <w:color w:val="auto"/>
        </w:rPr>
        <w:t xml:space="preserve"> section should contain </w:t>
      </w:r>
      <w:r w:rsidRPr="00545776">
        <w:rPr>
          <w:i/>
          <w:color w:val="auto"/>
          <w:u w:val="single"/>
        </w:rPr>
        <w:t>all</w:t>
      </w:r>
      <w:r w:rsidRPr="00545776">
        <w:rPr>
          <w:i/>
          <w:color w:val="auto"/>
        </w:rPr>
        <w:t xml:space="preserve"> </w:t>
      </w:r>
      <w:r w:rsidR="0098087D" w:rsidRPr="00545776">
        <w:rPr>
          <w:i/>
          <w:color w:val="auto"/>
        </w:rPr>
        <w:t>the requirements for the subject software</w:t>
      </w:r>
      <w:r w:rsidRPr="00545776">
        <w:rPr>
          <w:i/>
          <w:color w:val="auto"/>
        </w:rPr>
        <w:t>.  The details within this section should be defined as individual, specific requirements</w:t>
      </w:r>
      <w:r w:rsidR="00DF5997" w:rsidRPr="00545776">
        <w:rPr>
          <w:i/>
          <w:color w:val="auto"/>
        </w:rPr>
        <w:t>.</w:t>
      </w:r>
      <w:r w:rsidRPr="00545776">
        <w:rPr>
          <w:i/>
          <w:color w:val="auto"/>
        </w:rPr>
        <w:t xml:space="preserve">  Each specific requirement should be stated such that its achievem</w:t>
      </w:r>
      <w:r w:rsidR="00F47CC0" w:rsidRPr="00545776">
        <w:rPr>
          <w:i/>
          <w:color w:val="auto"/>
        </w:rPr>
        <w:t xml:space="preserve">ent can be objectively verified </w:t>
      </w:r>
      <w:r w:rsidR="0098087D" w:rsidRPr="00545776">
        <w:rPr>
          <w:i/>
          <w:color w:val="auto"/>
        </w:rPr>
        <w:t>by observation</w:t>
      </w:r>
      <w:r w:rsidR="00F47CC0" w:rsidRPr="00545776">
        <w:rPr>
          <w:i/>
          <w:color w:val="auto"/>
        </w:rPr>
        <w:t>, inspection,</w:t>
      </w:r>
      <w:r w:rsidR="00B953FE" w:rsidRPr="00545776">
        <w:rPr>
          <w:i/>
          <w:color w:val="auto"/>
        </w:rPr>
        <w:t xml:space="preserve"> usability testing, functional</w:t>
      </w:r>
      <w:r w:rsidR="00F47CC0" w:rsidRPr="00545776">
        <w:rPr>
          <w:i/>
          <w:color w:val="auto"/>
        </w:rPr>
        <w:t xml:space="preserve"> testing, analysis, or a combination of these</w:t>
      </w:r>
      <w:r w:rsidRPr="00545776">
        <w:rPr>
          <w:i/>
          <w:color w:val="auto"/>
        </w:rPr>
        <w:t>.</w:t>
      </w:r>
      <w:r w:rsidR="00F47CC0" w:rsidRPr="00545776">
        <w:rPr>
          <w:i/>
          <w:color w:val="auto"/>
        </w:rPr>
        <w:t xml:space="preserve"> The method verification must be described.</w:t>
      </w:r>
      <w:r w:rsidRPr="00545776">
        <w:rPr>
          <w:i/>
          <w:color w:val="auto"/>
        </w:rPr>
        <w:t xml:space="preserve">  Each requirement should </w:t>
      </w:r>
      <w:r w:rsidR="0098087D" w:rsidRPr="00545776">
        <w:rPr>
          <w:i/>
          <w:color w:val="auto"/>
        </w:rPr>
        <w:t>be clearly identified</w:t>
      </w:r>
      <w:r w:rsidR="006E43A3" w:rsidRPr="00545776">
        <w:rPr>
          <w:i/>
          <w:color w:val="auto"/>
        </w:rPr>
        <w:t xml:space="preserve"> for tracking.</w:t>
      </w:r>
      <w:r w:rsidRPr="00545776">
        <w:rPr>
          <w:i/>
          <w:color w:val="auto"/>
        </w:rPr>
        <w:t>]</w:t>
      </w:r>
    </w:p>
    <w:p w:rsidR="006C4A55" w:rsidRPr="00545776" w:rsidRDefault="006C4A55">
      <w:pPr>
        <w:pStyle w:val="Heading2"/>
        <w:rPr>
          <w:color w:val="auto"/>
        </w:rPr>
      </w:pPr>
      <w:bookmarkStart w:id="116" w:name="_Toc296227351"/>
      <w:bookmarkStart w:id="117" w:name="_Toc301252458"/>
      <w:bookmarkStart w:id="118" w:name="_Toc301745940"/>
      <w:bookmarkStart w:id="119" w:name="_Toc301764554"/>
      <w:bookmarkStart w:id="120" w:name="_Toc340380171"/>
      <w:bookmarkStart w:id="121" w:name="_Toc342181385"/>
      <w:bookmarkStart w:id="122" w:name="_Toc331683642"/>
      <w:bookmarkStart w:id="123" w:name="_Toc24385758"/>
      <w:r w:rsidRPr="00545776">
        <w:rPr>
          <w:color w:val="auto"/>
        </w:rPr>
        <w:lastRenderedPageBreak/>
        <w:t>Functional Requirements</w:t>
      </w:r>
      <w:bookmarkEnd w:id="116"/>
      <w:bookmarkEnd w:id="117"/>
      <w:bookmarkEnd w:id="118"/>
      <w:bookmarkEnd w:id="119"/>
      <w:bookmarkEnd w:id="120"/>
      <w:bookmarkEnd w:id="121"/>
      <w:bookmarkEnd w:id="122"/>
      <w:bookmarkEnd w:id="123"/>
    </w:p>
    <w:p w:rsidR="00632F7F" w:rsidRPr="00545776" w:rsidRDefault="00632F7F">
      <w:pPr>
        <w:rPr>
          <w:i/>
          <w:color w:val="auto"/>
        </w:rPr>
      </w:pPr>
    </w:p>
    <w:p w:rsidR="009E7944" w:rsidRDefault="00FF60A0">
      <w:pPr>
        <w:rPr>
          <w:color w:val="auto"/>
        </w:rPr>
      </w:pPr>
      <w:r w:rsidRPr="00FF60A0">
        <w:rPr>
          <w:color w:val="auto"/>
        </w:rPr>
        <w:t>Movement</w:t>
      </w:r>
    </w:p>
    <w:p w:rsidR="006864D7" w:rsidRPr="00FF60A0" w:rsidRDefault="006864D7">
      <w:pPr>
        <w:rPr>
          <w:color w:val="auto"/>
        </w:rPr>
      </w:pPr>
      <w:r>
        <w:rPr>
          <w:color w:val="auto"/>
        </w:rPr>
        <w:tab/>
        <w:t>Keyboard input: up, down, left right</w:t>
      </w:r>
    </w:p>
    <w:p w:rsidR="00FF60A0" w:rsidRPr="00FF60A0" w:rsidRDefault="00FF60A0">
      <w:pPr>
        <w:rPr>
          <w:color w:val="auto"/>
        </w:rPr>
      </w:pPr>
      <w:r w:rsidRPr="00FF60A0">
        <w:rPr>
          <w:color w:val="auto"/>
        </w:rPr>
        <w:tab/>
        <w:t>Boundary detection</w:t>
      </w:r>
    </w:p>
    <w:p w:rsidR="00FF60A0" w:rsidRPr="00FF60A0" w:rsidRDefault="00FF60A0">
      <w:pPr>
        <w:rPr>
          <w:color w:val="auto"/>
        </w:rPr>
      </w:pPr>
    </w:p>
    <w:p w:rsidR="00FF60A0" w:rsidRDefault="00FF60A0">
      <w:pPr>
        <w:rPr>
          <w:color w:val="auto"/>
        </w:rPr>
      </w:pPr>
      <w:r w:rsidRPr="00FF60A0">
        <w:rPr>
          <w:color w:val="auto"/>
        </w:rPr>
        <w:t>Actions</w:t>
      </w:r>
    </w:p>
    <w:p w:rsidR="006864D7" w:rsidRDefault="006864D7">
      <w:pPr>
        <w:rPr>
          <w:color w:val="auto"/>
        </w:rPr>
      </w:pPr>
      <w:r>
        <w:rPr>
          <w:color w:val="auto"/>
        </w:rPr>
        <w:tab/>
        <w:t>Aiming: mouse</w:t>
      </w:r>
    </w:p>
    <w:p w:rsidR="006864D7" w:rsidRPr="00FF60A0" w:rsidRDefault="006864D7">
      <w:pPr>
        <w:rPr>
          <w:color w:val="auto"/>
        </w:rPr>
      </w:pPr>
      <w:r>
        <w:rPr>
          <w:color w:val="auto"/>
        </w:rPr>
        <w:tab/>
        <w:t>Shooting: mouse click</w:t>
      </w:r>
    </w:p>
    <w:p w:rsidR="00FF60A0" w:rsidRPr="00FF60A0" w:rsidRDefault="00FF60A0">
      <w:pPr>
        <w:rPr>
          <w:color w:val="auto"/>
        </w:rPr>
      </w:pPr>
    </w:p>
    <w:p w:rsidR="00FF60A0" w:rsidRDefault="00FF60A0">
      <w:pPr>
        <w:rPr>
          <w:color w:val="auto"/>
        </w:rPr>
      </w:pPr>
      <w:r w:rsidRPr="00FF60A0">
        <w:rPr>
          <w:color w:val="auto"/>
        </w:rPr>
        <w:t>Display</w:t>
      </w:r>
    </w:p>
    <w:p w:rsidR="006864D7" w:rsidRDefault="006864D7">
      <w:pPr>
        <w:rPr>
          <w:color w:val="auto"/>
        </w:rPr>
      </w:pPr>
      <w:r>
        <w:rPr>
          <w:color w:val="auto"/>
        </w:rPr>
        <w:tab/>
        <w:t>World</w:t>
      </w:r>
    </w:p>
    <w:p w:rsidR="006864D7" w:rsidRDefault="006864D7">
      <w:pPr>
        <w:rPr>
          <w:color w:val="auto"/>
        </w:rPr>
      </w:pPr>
      <w:r>
        <w:rPr>
          <w:color w:val="auto"/>
        </w:rPr>
        <w:tab/>
        <w:t>Character</w:t>
      </w:r>
    </w:p>
    <w:p w:rsidR="006864D7" w:rsidRDefault="006864D7">
      <w:pPr>
        <w:rPr>
          <w:color w:val="auto"/>
        </w:rPr>
      </w:pPr>
      <w:r>
        <w:rPr>
          <w:color w:val="auto"/>
        </w:rPr>
        <w:tab/>
        <w:t>Enemies</w:t>
      </w:r>
    </w:p>
    <w:p w:rsidR="006864D7" w:rsidRDefault="006864D7">
      <w:pPr>
        <w:rPr>
          <w:color w:val="auto"/>
        </w:rPr>
      </w:pPr>
      <w:r>
        <w:rPr>
          <w:color w:val="auto"/>
        </w:rPr>
        <w:tab/>
        <w:t>Menus: Main Menu, Pause Menu, Inventory, Equipment</w:t>
      </w:r>
    </w:p>
    <w:p w:rsidR="006864D7" w:rsidRPr="00FF60A0" w:rsidRDefault="006864D7">
      <w:pPr>
        <w:rPr>
          <w:color w:val="auto"/>
        </w:rPr>
      </w:pPr>
      <w:r>
        <w:rPr>
          <w:color w:val="auto"/>
        </w:rPr>
        <w:tab/>
        <w:t>User Interface: HP, XP, level</w:t>
      </w:r>
    </w:p>
    <w:p w:rsidR="006C4A55" w:rsidRPr="00545776" w:rsidRDefault="0014221F">
      <w:pPr>
        <w:pStyle w:val="Heading2"/>
        <w:rPr>
          <w:color w:val="auto"/>
        </w:rPr>
      </w:pPr>
      <w:bookmarkStart w:id="124" w:name="_Toc331683643"/>
      <w:bookmarkStart w:id="125" w:name="_Toc24385759"/>
      <w:r w:rsidRPr="00545776">
        <w:rPr>
          <w:color w:val="auto"/>
        </w:rPr>
        <w:t>Non-Functional Requirements</w:t>
      </w:r>
      <w:bookmarkEnd w:id="124"/>
      <w:bookmarkEnd w:id="125"/>
    </w:p>
    <w:p w:rsidR="006C4A55" w:rsidRPr="00545776" w:rsidRDefault="006C4A55">
      <w:pPr>
        <w:rPr>
          <w:i/>
          <w:color w:val="auto"/>
        </w:rPr>
      </w:pPr>
      <w:r w:rsidRPr="00545776">
        <w:rPr>
          <w:i/>
          <w:color w:val="auto"/>
        </w:rPr>
        <w:t>[This subsection should specify both the static and dynamic numerical requirements placed on the software or human interaction with the software.</w:t>
      </w:r>
      <w:r w:rsidR="00DF5997" w:rsidRPr="00545776">
        <w:rPr>
          <w:i/>
          <w:color w:val="auto"/>
        </w:rPr>
        <w:t xml:space="preserve"> All the identifiers for requirements in this section should begin with the two letter abbreviation shown below</w:t>
      </w:r>
      <w:r w:rsidR="00EF7F72" w:rsidRPr="00545776">
        <w:rPr>
          <w:i/>
          <w:color w:val="auto"/>
        </w:rPr>
        <w:t>]</w:t>
      </w:r>
    </w:p>
    <w:p w:rsidR="00DF5997" w:rsidRPr="00545776" w:rsidRDefault="001A08B3" w:rsidP="00DF5997">
      <w:pPr>
        <w:pStyle w:val="Heading3"/>
        <w:rPr>
          <w:color w:val="auto"/>
        </w:rPr>
      </w:pPr>
      <w:bookmarkStart w:id="126" w:name="_Toc331683644"/>
      <w:bookmarkStart w:id="127" w:name="_Toc24385760"/>
      <w:r w:rsidRPr="00545776">
        <w:rPr>
          <w:color w:val="auto"/>
        </w:rPr>
        <w:t>Design</w:t>
      </w:r>
      <w:r w:rsidR="00301744" w:rsidRPr="00545776">
        <w:rPr>
          <w:color w:val="auto"/>
        </w:rPr>
        <w:t xml:space="preserve"> </w:t>
      </w:r>
      <w:r w:rsidR="00DF5997" w:rsidRPr="00545776">
        <w:rPr>
          <w:color w:val="auto"/>
        </w:rPr>
        <w:t>Constraints</w:t>
      </w:r>
      <w:bookmarkEnd w:id="126"/>
      <w:bookmarkEnd w:id="127"/>
    </w:p>
    <w:p w:rsidR="005706E8" w:rsidRPr="00545776" w:rsidRDefault="00545776" w:rsidP="005706E8">
      <w:pPr>
        <w:rPr>
          <w:color w:val="auto"/>
        </w:rPr>
      </w:pPr>
      <w:r w:rsidRPr="00545776">
        <w:rPr>
          <w:color w:val="auto"/>
        </w:rPr>
        <w:t>There are no design constraints for the program.</w:t>
      </w:r>
    </w:p>
    <w:p w:rsidR="006C4A55" w:rsidRPr="00545776" w:rsidRDefault="0014221F" w:rsidP="0014221F">
      <w:pPr>
        <w:pStyle w:val="Heading3"/>
        <w:rPr>
          <w:color w:val="auto"/>
        </w:rPr>
      </w:pPr>
      <w:bookmarkStart w:id="128" w:name="_Toc331683646"/>
      <w:bookmarkStart w:id="129" w:name="_Toc24385761"/>
      <w:r w:rsidRPr="00545776">
        <w:rPr>
          <w:color w:val="auto"/>
        </w:rPr>
        <w:t>External Interface Requirements</w:t>
      </w:r>
      <w:bookmarkEnd w:id="128"/>
      <w:bookmarkEnd w:id="129"/>
    </w:p>
    <w:p w:rsidR="001A08B3" w:rsidRPr="00545776" w:rsidRDefault="001A08B3" w:rsidP="001A08B3">
      <w:pPr>
        <w:pStyle w:val="Heading4"/>
        <w:rPr>
          <w:color w:val="auto"/>
        </w:rPr>
      </w:pPr>
      <w:r w:rsidRPr="00545776">
        <w:rPr>
          <w:color w:val="auto"/>
        </w:rPr>
        <w:t>Hardware</w:t>
      </w:r>
    </w:p>
    <w:p w:rsidR="001A08B3" w:rsidRPr="00545776" w:rsidRDefault="009C5E76" w:rsidP="001A08B3">
      <w:pPr>
        <w:pStyle w:val="Heading4"/>
        <w:rPr>
          <w:color w:val="auto"/>
        </w:rPr>
      </w:pPr>
      <w:r>
        <w:rPr>
          <w:color w:val="auto"/>
        </w:rPr>
        <w:t>Software</w:t>
      </w:r>
    </w:p>
    <w:p w:rsidR="00301744" w:rsidRPr="00545776" w:rsidRDefault="009C5E76" w:rsidP="00301744">
      <w:pPr>
        <w:pStyle w:val="Heading4"/>
        <w:rPr>
          <w:color w:val="auto"/>
        </w:rPr>
      </w:pPr>
      <w:r>
        <w:rPr>
          <w:color w:val="auto"/>
        </w:rPr>
        <w:t>Communications</w:t>
      </w:r>
    </w:p>
    <w:p w:rsidR="001A08B3" w:rsidRPr="00545776" w:rsidRDefault="001A08B3" w:rsidP="001A08B3">
      <w:pPr>
        <w:pStyle w:val="Heading3"/>
        <w:rPr>
          <w:color w:val="auto"/>
        </w:rPr>
      </w:pPr>
      <w:bookmarkStart w:id="130" w:name="_Toc331683648"/>
      <w:bookmarkStart w:id="131" w:name="_Toc24385762"/>
      <w:r w:rsidRPr="00545776">
        <w:rPr>
          <w:color w:val="auto"/>
        </w:rPr>
        <w:t>Development Environment</w:t>
      </w:r>
      <w:bookmarkEnd w:id="130"/>
      <w:bookmarkEnd w:id="131"/>
    </w:p>
    <w:p w:rsidR="00E85886" w:rsidRPr="00545776" w:rsidRDefault="00E85886" w:rsidP="00E85886">
      <w:pPr>
        <w:pStyle w:val="Heading3"/>
        <w:rPr>
          <w:color w:val="auto"/>
        </w:rPr>
      </w:pPr>
      <w:bookmarkStart w:id="132" w:name="_Toc331683649"/>
      <w:bookmarkStart w:id="133" w:name="_Toc24385763"/>
      <w:r w:rsidRPr="00545776">
        <w:rPr>
          <w:color w:val="auto"/>
        </w:rPr>
        <w:t>Standards</w:t>
      </w:r>
      <w:bookmarkEnd w:id="132"/>
      <w:bookmarkEnd w:id="133"/>
    </w:p>
    <w:p w:rsidR="006C4A55" w:rsidRPr="00545776" w:rsidRDefault="00301744" w:rsidP="0014221F">
      <w:pPr>
        <w:pStyle w:val="Heading3"/>
        <w:rPr>
          <w:color w:val="auto"/>
        </w:rPr>
      </w:pPr>
      <w:bookmarkStart w:id="134" w:name="_Toc331683650"/>
      <w:bookmarkStart w:id="135" w:name="_Toc24385764"/>
      <w:r w:rsidRPr="00545776">
        <w:rPr>
          <w:color w:val="auto"/>
        </w:rPr>
        <w:t>Delivery</w:t>
      </w:r>
      <w:r w:rsidR="00E85886" w:rsidRPr="00545776">
        <w:rPr>
          <w:color w:val="auto"/>
        </w:rPr>
        <w:t xml:space="preserve"> Environment</w:t>
      </w:r>
      <w:bookmarkEnd w:id="134"/>
      <w:bookmarkEnd w:id="135"/>
    </w:p>
    <w:p w:rsidR="00301744" w:rsidRPr="00545776" w:rsidRDefault="009C5E76" w:rsidP="005D2599">
      <w:pPr>
        <w:pStyle w:val="Heading4"/>
        <w:keepNext/>
        <w:rPr>
          <w:color w:val="auto"/>
        </w:rPr>
      </w:pPr>
      <w:r>
        <w:rPr>
          <w:color w:val="auto"/>
        </w:rPr>
        <w:t>Site</w:t>
      </w:r>
    </w:p>
    <w:p w:rsidR="00301744" w:rsidRPr="00C37224" w:rsidRDefault="00734837" w:rsidP="005D2599">
      <w:pPr>
        <w:ind w:left="360"/>
        <w:rPr>
          <w:color w:val="auto"/>
        </w:rPr>
      </w:pPr>
      <w:r w:rsidRPr="00C37224">
        <w:rPr>
          <w:color w:val="auto"/>
        </w:rPr>
        <w:t>Th</w:t>
      </w:r>
      <w:r w:rsidR="00C37224">
        <w:rPr>
          <w:color w:val="auto"/>
        </w:rPr>
        <w:t>e program must be able to read from and write to storage.</w:t>
      </w:r>
    </w:p>
    <w:p w:rsidR="00301744" w:rsidRPr="00545776" w:rsidRDefault="009C5E76" w:rsidP="00301744">
      <w:pPr>
        <w:pStyle w:val="Heading4"/>
        <w:rPr>
          <w:color w:val="auto"/>
        </w:rPr>
      </w:pPr>
      <w:r>
        <w:rPr>
          <w:color w:val="auto"/>
        </w:rPr>
        <w:t>Operations</w:t>
      </w:r>
      <w:bookmarkStart w:id="136" w:name="_GoBack"/>
      <w:bookmarkEnd w:id="136"/>
    </w:p>
    <w:p w:rsidR="00301744" w:rsidRPr="00545776" w:rsidRDefault="00EF7F72" w:rsidP="00301744">
      <w:pPr>
        <w:ind w:left="360"/>
        <w:rPr>
          <w:i/>
          <w:color w:val="auto"/>
        </w:rPr>
      </w:pPr>
      <w:r w:rsidRPr="00545776">
        <w:rPr>
          <w:i/>
          <w:color w:val="auto"/>
        </w:rPr>
        <w:t>[</w:t>
      </w:r>
      <w:r w:rsidR="00301744" w:rsidRPr="00545776">
        <w:rPr>
          <w:i/>
          <w:color w:val="auto"/>
        </w:rPr>
        <w:t>This subsection should specify normal and special operations required by the user to include:</w:t>
      </w:r>
    </w:p>
    <w:p w:rsidR="00301744" w:rsidRPr="00545776" w:rsidRDefault="00301744" w:rsidP="00301744">
      <w:pPr>
        <w:numPr>
          <w:ilvl w:val="0"/>
          <w:numId w:val="6"/>
        </w:numPr>
        <w:jc w:val="both"/>
        <w:rPr>
          <w:i/>
          <w:color w:val="auto"/>
        </w:rPr>
      </w:pPr>
      <w:r w:rsidRPr="00545776">
        <w:rPr>
          <w:i/>
          <w:color w:val="auto"/>
        </w:rPr>
        <w:lastRenderedPageBreak/>
        <w:t>Various modes of operation within the user organization</w:t>
      </w:r>
    </w:p>
    <w:p w:rsidR="00301744" w:rsidRPr="00545776" w:rsidRDefault="00301744" w:rsidP="00301744">
      <w:pPr>
        <w:numPr>
          <w:ilvl w:val="0"/>
          <w:numId w:val="6"/>
        </w:numPr>
        <w:jc w:val="both"/>
        <w:rPr>
          <w:i/>
          <w:color w:val="auto"/>
        </w:rPr>
      </w:pPr>
      <w:r w:rsidRPr="00545776">
        <w:rPr>
          <w:i/>
          <w:color w:val="auto"/>
        </w:rPr>
        <w:t>Periods of interactive operations and unattended operations</w:t>
      </w:r>
    </w:p>
    <w:p w:rsidR="00301744" w:rsidRPr="00545776" w:rsidRDefault="00301744" w:rsidP="00301744">
      <w:pPr>
        <w:numPr>
          <w:ilvl w:val="0"/>
          <w:numId w:val="6"/>
        </w:numPr>
        <w:jc w:val="both"/>
        <w:rPr>
          <w:i/>
          <w:color w:val="auto"/>
        </w:rPr>
      </w:pPr>
      <w:r w:rsidRPr="00545776">
        <w:rPr>
          <w:i/>
          <w:color w:val="auto"/>
        </w:rPr>
        <w:t>Data processing support functions</w:t>
      </w:r>
    </w:p>
    <w:p w:rsidR="00301744" w:rsidRPr="00545776" w:rsidRDefault="00301744" w:rsidP="00301744">
      <w:pPr>
        <w:numPr>
          <w:ilvl w:val="0"/>
          <w:numId w:val="6"/>
        </w:numPr>
        <w:jc w:val="both"/>
        <w:rPr>
          <w:i/>
          <w:color w:val="auto"/>
        </w:rPr>
      </w:pPr>
      <w:r w:rsidRPr="00545776">
        <w:rPr>
          <w:i/>
          <w:color w:val="auto"/>
        </w:rPr>
        <w:t>Backup and recovery operation.</w:t>
      </w:r>
      <w:r w:rsidR="00EF7F72" w:rsidRPr="00545776">
        <w:rPr>
          <w:i/>
          <w:color w:val="auto"/>
        </w:rPr>
        <w:t>]</w:t>
      </w:r>
    </w:p>
    <w:p w:rsidR="00E85886" w:rsidRDefault="00301744" w:rsidP="00E85886">
      <w:pPr>
        <w:pStyle w:val="Heading3"/>
        <w:rPr>
          <w:color w:val="auto"/>
        </w:rPr>
      </w:pPr>
      <w:bookmarkStart w:id="137" w:name="_Toc331683651"/>
      <w:bookmarkStart w:id="138" w:name="_Toc24385765"/>
      <w:r w:rsidRPr="00545776">
        <w:rPr>
          <w:color w:val="auto"/>
        </w:rPr>
        <w:t>Performance</w:t>
      </w:r>
      <w:bookmarkEnd w:id="137"/>
      <w:bookmarkEnd w:id="138"/>
    </w:p>
    <w:p w:rsidR="007A3DDA" w:rsidRPr="007A3DDA" w:rsidRDefault="007A3DDA" w:rsidP="007A3DDA">
      <w:r>
        <w:t>The game must run at a minimum 24 FPS. Ideally, the game will run at 60 FPS.</w:t>
      </w:r>
    </w:p>
    <w:p w:rsidR="001A08B3" w:rsidRPr="00545776" w:rsidRDefault="005E4D21" w:rsidP="001A08B3">
      <w:pPr>
        <w:pStyle w:val="Heading3"/>
        <w:rPr>
          <w:color w:val="auto"/>
        </w:rPr>
      </w:pPr>
      <w:bookmarkStart w:id="139" w:name="_Toc331683652"/>
      <w:bookmarkStart w:id="140" w:name="_Toc24385766"/>
      <w:r>
        <w:rPr>
          <w:color w:val="auto"/>
        </w:rPr>
        <w:t>Deliverable Items,</w:t>
      </w:r>
      <w:r w:rsidR="001A08B3" w:rsidRPr="00545776">
        <w:rPr>
          <w:color w:val="auto"/>
        </w:rPr>
        <w:t xml:space="preserve"> Date</w:t>
      </w:r>
      <w:r w:rsidR="00107DD6" w:rsidRPr="00545776">
        <w:rPr>
          <w:color w:val="auto"/>
        </w:rPr>
        <w:t>s</w:t>
      </w:r>
      <w:r>
        <w:rPr>
          <w:color w:val="auto"/>
        </w:rPr>
        <w:t>,</w:t>
      </w:r>
      <w:r w:rsidR="001A08B3" w:rsidRPr="00545776">
        <w:rPr>
          <w:color w:val="auto"/>
        </w:rPr>
        <w:t xml:space="preserve"> and Conditions</w:t>
      </w:r>
      <w:bookmarkEnd w:id="139"/>
      <w:bookmarkEnd w:id="140"/>
    </w:p>
    <w:p w:rsidR="006C4A55" w:rsidRPr="00545776" w:rsidRDefault="00E85886">
      <w:pPr>
        <w:pStyle w:val="Heading3"/>
        <w:rPr>
          <w:color w:val="auto"/>
        </w:rPr>
      </w:pPr>
      <w:bookmarkStart w:id="141" w:name="_Toc331683654"/>
      <w:bookmarkStart w:id="142" w:name="_Toc24385767"/>
      <w:r w:rsidRPr="00545776">
        <w:rPr>
          <w:color w:val="auto"/>
        </w:rPr>
        <w:t>Quality</w:t>
      </w:r>
      <w:bookmarkEnd w:id="141"/>
      <w:bookmarkEnd w:id="142"/>
    </w:p>
    <w:p w:rsidR="00E85886" w:rsidRPr="00545776" w:rsidRDefault="00E85886" w:rsidP="00E85886">
      <w:pPr>
        <w:pStyle w:val="Heading4"/>
        <w:rPr>
          <w:color w:val="auto"/>
        </w:rPr>
      </w:pPr>
      <w:r w:rsidRPr="00545776">
        <w:rPr>
          <w:color w:val="auto"/>
        </w:rPr>
        <w:t>Reliability</w:t>
      </w:r>
    </w:p>
    <w:p w:rsidR="00107DD6" w:rsidRPr="00545776" w:rsidRDefault="00107DD6" w:rsidP="00107DD6">
      <w:pPr>
        <w:ind w:left="360"/>
        <w:rPr>
          <w:i/>
          <w:color w:val="auto"/>
        </w:rPr>
      </w:pPr>
      <w:r w:rsidRPr="00545776">
        <w:rPr>
          <w:i/>
          <w:color w:val="auto"/>
        </w:rPr>
        <w:t>[Reliability is specified as mean-time-to failure of an operational item. An operational profile must be specified.]</w:t>
      </w:r>
    </w:p>
    <w:p w:rsidR="00E85886" w:rsidRPr="00545776" w:rsidRDefault="00E85886" w:rsidP="00E85886">
      <w:pPr>
        <w:pStyle w:val="Heading4"/>
        <w:rPr>
          <w:color w:val="auto"/>
        </w:rPr>
      </w:pPr>
      <w:r w:rsidRPr="00545776">
        <w:rPr>
          <w:color w:val="auto"/>
        </w:rPr>
        <w:t>Availability</w:t>
      </w:r>
    </w:p>
    <w:p w:rsidR="001A08B3" w:rsidRPr="00545776" w:rsidRDefault="00301744" w:rsidP="001A08B3">
      <w:pPr>
        <w:pStyle w:val="Heading4"/>
        <w:rPr>
          <w:color w:val="auto"/>
        </w:rPr>
      </w:pPr>
      <w:r w:rsidRPr="00545776">
        <w:rPr>
          <w:color w:val="auto"/>
        </w:rPr>
        <w:t>Maintainability</w:t>
      </w:r>
    </w:p>
    <w:p w:rsidR="00A219B4" w:rsidRPr="00545776" w:rsidRDefault="00A219B4" w:rsidP="00A219B4">
      <w:pPr>
        <w:ind w:left="360"/>
        <w:rPr>
          <w:i/>
          <w:color w:val="auto"/>
        </w:rPr>
      </w:pPr>
      <w:r w:rsidRPr="00545776">
        <w:rPr>
          <w:i/>
          <w:color w:val="auto"/>
        </w:rPr>
        <w:t>[Failures can be classified as occurring in either operational or non- operational delivered items Failures in operational items can be classified by the work products that must be changed to eliminate that failure: code only, code and design, code, possibly design, and requirements. For each class of failure what is the maximum estimated effort required to eliminate that failure and what is the rationale for this estimate.]</w:t>
      </w:r>
    </w:p>
    <w:p w:rsidR="005706E8" w:rsidRPr="00545776" w:rsidRDefault="00C37224" w:rsidP="005706E8">
      <w:pPr>
        <w:pStyle w:val="Heading4"/>
        <w:rPr>
          <w:color w:val="auto"/>
        </w:rPr>
      </w:pPr>
      <w:r>
        <w:rPr>
          <w:color w:val="auto"/>
        </w:rPr>
        <w:t>Usability</w:t>
      </w:r>
    </w:p>
    <w:p w:rsidR="00A219B4" w:rsidRPr="00545776" w:rsidRDefault="00A219B4" w:rsidP="00A219B4">
      <w:pPr>
        <w:pStyle w:val="Heading4"/>
        <w:rPr>
          <w:color w:val="auto"/>
        </w:rPr>
      </w:pPr>
      <w:proofErr w:type="spellStart"/>
      <w:r w:rsidRPr="00545776">
        <w:rPr>
          <w:color w:val="auto"/>
        </w:rPr>
        <w:t>E</w:t>
      </w:r>
      <w:r w:rsidR="00C37224">
        <w:rPr>
          <w:color w:val="auto"/>
        </w:rPr>
        <w:t>nhanceability</w:t>
      </w:r>
      <w:proofErr w:type="spellEnd"/>
      <w:r w:rsidR="00C37224">
        <w:rPr>
          <w:color w:val="auto"/>
        </w:rPr>
        <w:t>/Extendibility</w:t>
      </w:r>
    </w:p>
    <w:p w:rsidR="00A219B4" w:rsidRPr="00545776" w:rsidRDefault="00A219B4" w:rsidP="00A219B4">
      <w:pPr>
        <w:ind w:left="360"/>
        <w:rPr>
          <w:i/>
          <w:color w:val="auto"/>
        </w:rPr>
      </w:pPr>
      <w:r w:rsidRPr="00545776">
        <w:rPr>
          <w:i/>
          <w:color w:val="auto"/>
        </w:rPr>
        <w:t>[If the future it might be necessary to change the Functional requirements in specified ways, what is the maximum estimated effort required to make such changes and what is the rationale for this estimate?]</w:t>
      </w:r>
    </w:p>
    <w:p w:rsidR="00943DB3" w:rsidRPr="00545776" w:rsidRDefault="00C37224" w:rsidP="00943DB3">
      <w:pPr>
        <w:pStyle w:val="Heading4"/>
        <w:rPr>
          <w:color w:val="auto"/>
        </w:rPr>
      </w:pPr>
      <w:bookmarkStart w:id="143" w:name="_Toc331683655"/>
      <w:r>
        <w:rPr>
          <w:color w:val="auto"/>
        </w:rPr>
        <w:t>Portability</w:t>
      </w:r>
    </w:p>
    <w:p w:rsidR="00AC09EE" w:rsidRPr="00545776" w:rsidRDefault="00943DB3" w:rsidP="00250264">
      <w:pPr>
        <w:ind w:left="360"/>
        <w:rPr>
          <w:i/>
          <w:color w:val="auto"/>
        </w:rPr>
      </w:pPr>
      <w:r w:rsidRPr="00545776">
        <w:rPr>
          <w:i/>
          <w:color w:val="auto"/>
        </w:rPr>
        <w:t>[If in the future it might be necessary to change the above Development or Delivery Environments to other specified environments, what is the maximum estimated effort required to implement such changes and what is the rationale for this estimate]</w:t>
      </w:r>
      <w:bookmarkEnd w:id="143"/>
    </w:p>
    <w:sectPr w:rsidR="00AC09EE" w:rsidRPr="00545776" w:rsidSect="00F2318F">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A2D" w:rsidRDefault="00463A2D">
      <w:r>
        <w:separator/>
      </w:r>
    </w:p>
  </w:endnote>
  <w:endnote w:type="continuationSeparator" w:id="0">
    <w:p w:rsidR="00463A2D" w:rsidRDefault="00463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DE35A4">
      <w:rPr>
        <w:caps/>
        <w:noProof/>
        <w:sz w:val="16"/>
        <w:szCs w:val="16"/>
      </w:rPr>
      <w:t>11/11/2019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rsidP="005C5B9F">
    <w:pPr>
      <w:pStyle w:val="Footer"/>
      <w:tabs>
        <w:tab w:val="right" w:pos="8760"/>
      </w:tabs>
      <w:rPr>
        <w:rStyle w:val="PageNumber"/>
        <w:sz w:val="16"/>
        <w:szCs w:val="16"/>
      </w:rPr>
    </w:pPr>
    <w:r w:rsidRPr="006B2D13">
      <w:rPr>
        <w:caps/>
        <w:sz w:val="16"/>
        <w:szCs w:val="16"/>
      </w:rPr>
      <w:tab/>
    </w:r>
    <w:r>
      <w:rPr>
        <w:caps/>
        <w:sz w:val="16"/>
        <w:szCs w:val="16"/>
      </w:rPr>
      <w:t>.</w:t>
    </w:r>
    <w:r w:rsidRPr="006B2D13">
      <w:rPr>
        <w:b/>
        <w:sz w:val="16"/>
        <w:szCs w:val="16"/>
      </w:rPr>
      <w:tab/>
    </w:r>
  </w:p>
  <w:p w:rsidR="009A267F" w:rsidRPr="005C5B9F" w:rsidRDefault="009A267F" w:rsidP="005C5B9F">
    <w:pPr>
      <w:pStyle w:val="Footer"/>
      <w:tabs>
        <w:tab w:val="right" w:pos="8760"/>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DE35A4">
      <w:rPr>
        <w:caps/>
        <w:noProof/>
        <w:sz w:val="16"/>
        <w:szCs w:val="16"/>
      </w:rPr>
      <w:t>11/11/2019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rsidP="005C5B9F">
    <w:pPr>
      <w:pStyle w:val="Footer"/>
      <w:tabs>
        <w:tab w:val="right" w:pos="8760"/>
      </w:tabs>
      <w:rPr>
        <w:rStyle w:val="PageNumber"/>
        <w:sz w:val="16"/>
        <w:szCs w:val="16"/>
      </w:rPr>
    </w:pPr>
  </w:p>
  <w:p w:rsidR="009A267F" w:rsidRPr="005C5B9F" w:rsidRDefault="009A267F" w:rsidP="005C5B9F">
    <w:pPr>
      <w:pStyle w:val="Footer"/>
      <w:tabs>
        <w:tab w:val="right" w:pos="876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A2D" w:rsidRDefault="00463A2D">
      <w:r>
        <w:separator/>
      </w:r>
    </w:p>
  </w:footnote>
  <w:footnote w:type="continuationSeparator" w:id="0">
    <w:p w:rsidR="00463A2D" w:rsidRDefault="00463A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C31984" w:rsidRDefault="009A267F"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9A267F" w:rsidRPr="00AF5D7A" w:rsidRDefault="009A267F" w:rsidP="00AF5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E21B0B"/>
    <w:multiLevelType w:val="singleLevel"/>
    <w:tmpl w:val="A9C46BBA"/>
    <w:lvl w:ilvl="0">
      <w:numFmt w:val="decimal"/>
      <w:lvlText w:val="*"/>
      <w:lvlJc w:val="left"/>
    </w:lvl>
  </w:abstractNum>
  <w:abstractNum w:abstractNumId="3"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4197075F"/>
    <w:multiLevelType w:val="singleLevel"/>
    <w:tmpl w:val="A9C46BBA"/>
    <w:lvl w:ilvl="0">
      <w:numFmt w:val="decimal"/>
      <w:lvlText w:val="*"/>
      <w:lvlJc w:val="left"/>
    </w:lvl>
  </w:abstractNum>
  <w:abstractNum w:abstractNumId="5"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01FC6"/>
    <w:rsid w:val="0001262E"/>
    <w:rsid w:val="000135DD"/>
    <w:rsid w:val="000232D3"/>
    <w:rsid w:val="00046482"/>
    <w:rsid w:val="00064444"/>
    <w:rsid w:val="00074C28"/>
    <w:rsid w:val="000A4C30"/>
    <w:rsid w:val="000D51F6"/>
    <w:rsid w:val="000E57AB"/>
    <w:rsid w:val="000F5CFA"/>
    <w:rsid w:val="00107DD6"/>
    <w:rsid w:val="00122E16"/>
    <w:rsid w:val="0014221F"/>
    <w:rsid w:val="0015084A"/>
    <w:rsid w:val="0015579E"/>
    <w:rsid w:val="001664DA"/>
    <w:rsid w:val="00170D05"/>
    <w:rsid w:val="0017650C"/>
    <w:rsid w:val="00182B84"/>
    <w:rsid w:val="00184282"/>
    <w:rsid w:val="001A08B3"/>
    <w:rsid w:val="001A73EF"/>
    <w:rsid w:val="001B1DB1"/>
    <w:rsid w:val="001C528C"/>
    <w:rsid w:val="001F5B8D"/>
    <w:rsid w:val="00201DC9"/>
    <w:rsid w:val="002112CB"/>
    <w:rsid w:val="002145FE"/>
    <w:rsid w:val="00250264"/>
    <w:rsid w:val="00253850"/>
    <w:rsid w:val="00260550"/>
    <w:rsid w:val="002647D4"/>
    <w:rsid w:val="0026567D"/>
    <w:rsid w:val="00286FBF"/>
    <w:rsid w:val="002B738E"/>
    <w:rsid w:val="002E0A37"/>
    <w:rsid w:val="002E0D27"/>
    <w:rsid w:val="00301744"/>
    <w:rsid w:val="0030336A"/>
    <w:rsid w:val="00335D9D"/>
    <w:rsid w:val="00342FED"/>
    <w:rsid w:val="00345218"/>
    <w:rsid w:val="0037390C"/>
    <w:rsid w:val="0037612C"/>
    <w:rsid w:val="003D064F"/>
    <w:rsid w:val="00407E27"/>
    <w:rsid w:val="004378B1"/>
    <w:rsid w:val="00463A2D"/>
    <w:rsid w:val="004669CB"/>
    <w:rsid w:val="00491CB8"/>
    <w:rsid w:val="00495F29"/>
    <w:rsid w:val="004B3031"/>
    <w:rsid w:val="004C5F48"/>
    <w:rsid w:val="005137E0"/>
    <w:rsid w:val="00540962"/>
    <w:rsid w:val="00543015"/>
    <w:rsid w:val="00545776"/>
    <w:rsid w:val="005706E8"/>
    <w:rsid w:val="00590AB7"/>
    <w:rsid w:val="00592CCD"/>
    <w:rsid w:val="005B00C3"/>
    <w:rsid w:val="005B5F21"/>
    <w:rsid w:val="005C5B9F"/>
    <w:rsid w:val="005D2599"/>
    <w:rsid w:val="005D71BB"/>
    <w:rsid w:val="005E1721"/>
    <w:rsid w:val="005E4D21"/>
    <w:rsid w:val="005F4F7C"/>
    <w:rsid w:val="00610789"/>
    <w:rsid w:val="00613F39"/>
    <w:rsid w:val="00621298"/>
    <w:rsid w:val="00632F7F"/>
    <w:rsid w:val="00647924"/>
    <w:rsid w:val="00665652"/>
    <w:rsid w:val="006659CD"/>
    <w:rsid w:val="00674717"/>
    <w:rsid w:val="006864D7"/>
    <w:rsid w:val="006C0F21"/>
    <w:rsid w:val="006C4A55"/>
    <w:rsid w:val="006C6483"/>
    <w:rsid w:val="006C6A14"/>
    <w:rsid w:val="006E023A"/>
    <w:rsid w:val="006E43A3"/>
    <w:rsid w:val="006E59F7"/>
    <w:rsid w:val="006F6413"/>
    <w:rsid w:val="00723495"/>
    <w:rsid w:val="00734837"/>
    <w:rsid w:val="00741FA3"/>
    <w:rsid w:val="00746CE2"/>
    <w:rsid w:val="00752391"/>
    <w:rsid w:val="00767829"/>
    <w:rsid w:val="007877FE"/>
    <w:rsid w:val="007923B2"/>
    <w:rsid w:val="007976FA"/>
    <w:rsid w:val="007A3B35"/>
    <w:rsid w:val="007A3DDA"/>
    <w:rsid w:val="007A41B3"/>
    <w:rsid w:val="007B19F4"/>
    <w:rsid w:val="007E15A9"/>
    <w:rsid w:val="007E299D"/>
    <w:rsid w:val="007F7BB1"/>
    <w:rsid w:val="00816530"/>
    <w:rsid w:val="0085646F"/>
    <w:rsid w:val="00862251"/>
    <w:rsid w:val="00862969"/>
    <w:rsid w:val="008D5EB1"/>
    <w:rsid w:val="008E2EB4"/>
    <w:rsid w:val="0091352D"/>
    <w:rsid w:val="00921064"/>
    <w:rsid w:val="00943DB3"/>
    <w:rsid w:val="00963371"/>
    <w:rsid w:val="00963F1F"/>
    <w:rsid w:val="00973080"/>
    <w:rsid w:val="0098087D"/>
    <w:rsid w:val="00981350"/>
    <w:rsid w:val="00982D05"/>
    <w:rsid w:val="00985FE6"/>
    <w:rsid w:val="009A267F"/>
    <w:rsid w:val="009A3823"/>
    <w:rsid w:val="009B3D1A"/>
    <w:rsid w:val="009C5E76"/>
    <w:rsid w:val="009D30EB"/>
    <w:rsid w:val="009E7944"/>
    <w:rsid w:val="009F1A61"/>
    <w:rsid w:val="009F6B24"/>
    <w:rsid w:val="009F7FDA"/>
    <w:rsid w:val="00A16E39"/>
    <w:rsid w:val="00A219B4"/>
    <w:rsid w:val="00A439E2"/>
    <w:rsid w:val="00A87E16"/>
    <w:rsid w:val="00A91537"/>
    <w:rsid w:val="00A9339B"/>
    <w:rsid w:val="00AA5B89"/>
    <w:rsid w:val="00AC09EE"/>
    <w:rsid w:val="00AC0C13"/>
    <w:rsid w:val="00AC2E5E"/>
    <w:rsid w:val="00AD1471"/>
    <w:rsid w:val="00AD537D"/>
    <w:rsid w:val="00AF5D7A"/>
    <w:rsid w:val="00B34B7D"/>
    <w:rsid w:val="00B43FDF"/>
    <w:rsid w:val="00B46CA9"/>
    <w:rsid w:val="00B471F8"/>
    <w:rsid w:val="00B816BA"/>
    <w:rsid w:val="00B953FE"/>
    <w:rsid w:val="00BA427D"/>
    <w:rsid w:val="00BB35E6"/>
    <w:rsid w:val="00BE7A53"/>
    <w:rsid w:val="00C26FE3"/>
    <w:rsid w:val="00C31984"/>
    <w:rsid w:val="00C37224"/>
    <w:rsid w:val="00C427CF"/>
    <w:rsid w:val="00C768DB"/>
    <w:rsid w:val="00C83B84"/>
    <w:rsid w:val="00C85C17"/>
    <w:rsid w:val="00C85DAC"/>
    <w:rsid w:val="00C91B0A"/>
    <w:rsid w:val="00C92E24"/>
    <w:rsid w:val="00CA065A"/>
    <w:rsid w:val="00CB0882"/>
    <w:rsid w:val="00CD0F96"/>
    <w:rsid w:val="00CE0B9B"/>
    <w:rsid w:val="00CE43B9"/>
    <w:rsid w:val="00CE4A70"/>
    <w:rsid w:val="00D1292F"/>
    <w:rsid w:val="00D30B2B"/>
    <w:rsid w:val="00D47FF0"/>
    <w:rsid w:val="00D644BD"/>
    <w:rsid w:val="00D93E5E"/>
    <w:rsid w:val="00DB6A24"/>
    <w:rsid w:val="00DC31C3"/>
    <w:rsid w:val="00DC4708"/>
    <w:rsid w:val="00DE217E"/>
    <w:rsid w:val="00DE35A4"/>
    <w:rsid w:val="00DE3B41"/>
    <w:rsid w:val="00DE5645"/>
    <w:rsid w:val="00DE7C9F"/>
    <w:rsid w:val="00DF5997"/>
    <w:rsid w:val="00E103F4"/>
    <w:rsid w:val="00E208A7"/>
    <w:rsid w:val="00E302D9"/>
    <w:rsid w:val="00E33ABB"/>
    <w:rsid w:val="00E54CCD"/>
    <w:rsid w:val="00E63274"/>
    <w:rsid w:val="00E65BA9"/>
    <w:rsid w:val="00E85886"/>
    <w:rsid w:val="00E91B7E"/>
    <w:rsid w:val="00ED3E5A"/>
    <w:rsid w:val="00EE6343"/>
    <w:rsid w:val="00EF7F72"/>
    <w:rsid w:val="00F10B3B"/>
    <w:rsid w:val="00F11DDA"/>
    <w:rsid w:val="00F2318F"/>
    <w:rsid w:val="00F26A78"/>
    <w:rsid w:val="00F31B26"/>
    <w:rsid w:val="00F37DED"/>
    <w:rsid w:val="00F47CC0"/>
    <w:rsid w:val="00F53D2D"/>
    <w:rsid w:val="00F76574"/>
    <w:rsid w:val="00F92651"/>
    <w:rsid w:val="00FA0CAD"/>
    <w:rsid w:val="00FB4C12"/>
    <w:rsid w:val="00FC04BC"/>
    <w:rsid w:val="00FC7268"/>
    <w:rsid w:val="00FF60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214FAA-3AEC-454B-B686-58FD2865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OCHeading">
    <w:name w:val="TOC Heading"/>
    <w:basedOn w:val="Heading1"/>
    <w:next w:val="Normal"/>
    <w:uiPriority w:val="39"/>
    <w:unhideWhenUsed/>
    <w:qFormat/>
    <w:rsid w:val="00543015"/>
    <w:pPr>
      <w:keepNext/>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34570-BABA-4908-B1BA-B0F15F52C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8315</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Levi Terry</cp:lastModifiedBy>
  <cp:revision>110</cp:revision>
  <cp:lastPrinted>2012-08-06T22:51:00Z</cp:lastPrinted>
  <dcterms:created xsi:type="dcterms:W3CDTF">2010-01-29T23:50:00Z</dcterms:created>
  <dcterms:modified xsi:type="dcterms:W3CDTF">2019-11-12T00:32:00Z</dcterms:modified>
</cp:coreProperties>
</file>