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50" w:rsidRDefault="00F10150" w:rsidP="00F10150">
      <w:r>
        <w:t>Brand: Oakley</w:t>
      </w:r>
    </w:p>
    <w:p w:rsidR="00F10150" w:rsidRDefault="00F10150" w:rsidP="00F10150">
      <w:r>
        <w:t>Gender: Men</w:t>
      </w:r>
    </w:p>
    <w:p w:rsidR="00F10150" w:rsidRDefault="00F10150" w:rsidP="00F10150">
      <w:r>
        <w:t>Year: 2018</w:t>
      </w:r>
    </w:p>
    <w:p w:rsidR="00F10150" w:rsidRDefault="00F10150" w:rsidP="00F10150">
      <w:r>
        <w:t>UPC: 888392335937</w:t>
      </w:r>
    </w:p>
    <w:p w:rsidR="00F10150" w:rsidRDefault="00F10150" w:rsidP="00F10150">
      <w:r>
        <w:t>Prescription Range: -7.00 ~ +7.00</w:t>
      </w:r>
    </w:p>
    <w:p w:rsidR="00F10150" w:rsidRDefault="00F10150" w:rsidP="00F10150">
      <w:r>
        <w:t>Frame Colour: Polished Black</w:t>
      </w:r>
    </w:p>
    <w:p w:rsidR="00F10150" w:rsidRDefault="00F10150" w:rsidP="00F10150">
      <w:r>
        <w:t>Frame Shape: Square</w:t>
      </w:r>
    </w:p>
    <w:p w:rsidR="00F10150" w:rsidRDefault="00F10150" w:rsidP="00F10150">
      <w:r>
        <w:t>Frame Style: Full Rim</w:t>
      </w:r>
    </w:p>
    <w:p w:rsidR="00F10150" w:rsidRDefault="00F10150" w:rsidP="00F10150">
      <w:r>
        <w:t>Frame Material: Plastic</w:t>
      </w:r>
    </w:p>
    <w:p w:rsidR="00F10150" w:rsidRDefault="00F10150" w:rsidP="00F10150">
      <w:r>
        <w:t>Lens Material: Plastic</w:t>
      </w:r>
    </w:p>
    <w:p w:rsidR="00F10150" w:rsidRDefault="00F10150" w:rsidP="00F10150">
      <w:r>
        <w:t>Lens Color: Prizm Sapphire Blue Mirror</w:t>
      </w:r>
    </w:p>
    <w:p w:rsidR="00F10150" w:rsidRDefault="00F10150" w:rsidP="00F10150">
      <w:r>
        <w:t>Manufacturer: Luxottica</w:t>
      </w:r>
    </w:p>
    <w:p w:rsidR="00F10150" w:rsidRDefault="00F10150" w:rsidP="00F10150">
      <w:r>
        <w:t>UV Protection:</w:t>
      </w:r>
    </w:p>
    <w:p w:rsidR="00F10150" w:rsidRDefault="00F10150" w:rsidP="00F10150">
      <w:r>
        <w:t xml:space="preserve">Category 3 </w:t>
      </w:r>
    </w:p>
    <w:p w:rsidR="00F10150" w:rsidRDefault="00F10150" w:rsidP="00F10150">
      <w:r>
        <w:t>Progressive Suitability: Yes</w:t>
      </w:r>
    </w:p>
    <w:p w:rsidR="0068790C" w:rsidRDefault="00F10150" w:rsidP="00F10150">
      <w:r>
        <w:t>Discription: Reduces glare and reveals details. Oakley’s exclusive Prizm™ Lens Technology with the glare-free filtering benefits of Oakley HDPolarized.</w:t>
      </w:r>
      <w:bookmarkStart w:id="0" w:name="_GoBack"/>
      <w:bookmarkEnd w:id="0"/>
    </w:p>
    <w:sectPr w:rsidR="0068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7D"/>
    <w:rsid w:val="0068790C"/>
    <w:rsid w:val="00F10150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92C27-F509-41F3-93F9-CD6FDF03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2022-10-08T14:29:00Z</dcterms:created>
  <dcterms:modified xsi:type="dcterms:W3CDTF">2022-10-08T14:29:00Z</dcterms:modified>
</cp:coreProperties>
</file>