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DE69B" w14:textId="31CD76AE" w:rsidR="00D24173" w:rsidRPr="00EA5E10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1"/>
          <w:szCs w:val="21"/>
        </w:rPr>
      </w:pPr>
    </w:p>
    <w:p w14:paraId="1E63BF1D" w14:textId="1B4399B0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Brand: </w:t>
      </w:r>
      <w:hyperlink r:id="rId4" w:tgtFrame="_blank" w:history="1">
        <w:r w:rsidR="0029192C">
          <w:rPr>
            <w:rStyle w:val="Hyperlink"/>
            <w:color w:val="434343"/>
            <w:shd w:val="clear" w:color="auto" w:fill="FFFFFF"/>
          </w:rPr>
          <w:t xml:space="preserve">Air </w:t>
        </w:r>
        <w:proofErr w:type="spellStart"/>
        <w:r w:rsidR="0029192C">
          <w:rPr>
            <w:rStyle w:val="Hyperlink"/>
            <w:color w:val="434343"/>
            <w:shd w:val="clear" w:color="auto" w:fill="FFFFFF"/>
          </w:rPr>
          <w:t>Optix</w:t>
        </w:r>
        <w:proofErr w:type="spellEnd"/>
      </w:hyperlink>
    </w:p>
    <w:p w14:paraId="52BC764A" w14:textId="27DB0D95" w:rsid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Type: </w:t>
      </w:r>
      <w:r w:rsidR="00EA5E10">
        <w:t>Contact Lens</w:t>
      </w:r>
      <w:r w:rsidR="00EA5E10" w:rsidRPr="00D24173">
        <w:rPr>
          <w:rFonts w:ascii="Lato" w:eastAsia="Times New Roman" w:hAnsi="Lato" w:cs="Times New Roman"/>
          <w:color w:val="434343"/>
          <w:sz w:val="24"/>
          <w:szCs w:val="24"/>
        </w:rPr>
        <w:t xml:space="preserve"> </w:t>
      </w:r>
    </w:p>
    <w:p w14:paraId="19A4E612" w14:textId="3B02E227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proofErr w:type="gramStart"/>
      <w:r>
        <w:rPr>
          <w:rFonts w:ascii="Lato" w:eastAsia="Times New Roman" w:hAnsi="Lato" w:cs="Times New Roman"/>
          <w:color w:val="434343"/>
          <w:sz w:val="24"/>
          <w:szCs w:val="24"/>
        </w:rPr>
        <w:t>Gender :</w:t>
      </w:r>
      <w:proofErr w:type="gramEnd"/>
      <w:r>
        <w:rPr>
          <w:rFonts w:ascii="Lato" w:eastAsia="Times New Roman" w:hAnsi="Lato" w:cs="Times New Roman"/>
          <w:color w:val="434343"/>
          <w:sz w:val="24"/>
          <w:szCs w:val="24"/>
        </w:rPr>
        <w:t xml:space="preserve"> Unisex</w:t>
      </w:r>
    </w:p>
    <w:p w14:paraId="78AACDE1" w14:textId="3DACCAB9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proofErr w:type="gramStart"/>
      <w:r>
        <w:rPr>
          <w:rFonts w:ascii="Lato" w:eastAsia="Times New Roman" w:hAnsi="Lato" w:cs="Times New Roman"/>
          <w:color w:val="434343"/>
          <w:sz w:val="24"/>
          <w:szCs w:val="24"/>
        </w:rPr>
        <w:t>Price :</w:t>
      </w:r>
      <w:proofErr w:type="gramEnd"/>
      <w:r>
        <w:rPr>
          <w:rFonts w:ascii="Lato" w:eastAsia="Times New Roman" w:hAnsi="Lato" w:cs="Times New Roman"/>
          <w:color w:val="434343"/>
          <w:sz w:val="24"/>
          <w:szCs w:val="24"/>
        </w:rPr>
        <w:t xml:space="preserve"> </w:t>
      </w:r>
      <w:r w:rsidR="0029192C">
        <w:rPr>
          <w:rFonts w:ascii="Lato" w:eastAsia="Times New Roman" w:hAnsi="Lato" w:cs="Times New Roman"/>
          <w:color w:val="434343"/>
          <w:sz w:val="24"/>
          <w:szCs w:val="24"/>
        </w:rPr>
        <w:t>6</w:t>
      </w:r>
      <w:r>
        <w:rPr>
          <w:rFonts w:ascii="Lato" w:eastAsia="Times New Roman" w:hAnsi="Lato" w:cs="Times New Roman"/>
          <w:color w:val="434343"/>
          <w:sz w:val="24"/>
          <w:szCs w:val="24"/>
        </w:rPr>
        <w:t>0$</w:t>
      </w:r>
    </w:p>
    <w:p w14:paraId="5FFED26D" w14:textId="58B9F9DC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>
        <w:rPr>
          <w:rFonts w:ascii="Lato" w:eastAsia="Times New Roman" w:hAnsi="Lato" w:cs="Times New Roman"/>
          <w:color w:val="434343"/>
          <w:sz w:val="24"/>
          <w:szCs w:val="24"/>
        </w:rPr>
        <w:t>Color: White</w:t>
      </w:r>
    </w:p>
    <w:p w14:paraId="4C5AD4BB" w14:textId="2F76A10C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>
        <w:rPr>
          <w:rFonts w:ascii="Lato" w:eastAsia="Times New Roman" w:hAnsi="Lato" w:cs="Times New Roman"/>
          <w:color w:val="434343"/>
          <w:sz w:val="24"/>
          <w:szCs w:val="24"/>
        </w:rPr>
        <w:t>Year : 202</w:t>
      </w:r>
      <w:r w:rsidR="0029192C">
        <w:rPr>
          <w:rFonts w:ascii="Lato" w:eastAsia="Times New Roman" w:hAnsi="Lato" w:cs="Times New Roman"/>
          <w:color w:val="434343"/>
          <w:sz w:val="24"/>
          <w:szCs w:val="24"/>
        </w:rPr>
        <w:t>2</w:t>
      </w:r>
      <w:bookmarkStart w:id="0" w:name="_GoBack"/>
      <w:bookmarkEnd w:id="0"/>
    </w:p>
    <w:p w14:paraId="3DD547A6" w14:textId="77777777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</w:p>
    <w:p w14:paraId="2C03BAFB" w14:textId="0C945C27" w:rsidR="00EA5E10" w:rsidRPr="00D24173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Manufacturer: </w:t>
      </w:r>
      <w:hyperlink r:id="rId5" w:tgtFrame="_blank" w:history="1">
        <w:r w:rsidRPr="00D24173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Johnson &amp; Johnson</w:t>
        </w:r>
      </w:hyperlink>
    </w:p>
    <w:p w14:paraId="2312D099" w14:textId="539FFA40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Frequency: </w:t>
      </w:r>
      <w:hyperlink r:id="rId6" w:tgtFrame="_blank" w:history="1">
        <w:r w:rsidRPr="00D24173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Daily Disposable</w:t>
        </w:r>
      </w:hyperlink>
    </w:p>
    <w:p w14:paraId="23D93DA6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Package details: 30 Lenses per box (Other size: [</w:t>
      </w:r>
      <w:hyperlink r:id="rId7" w:tgtFrame="_blank" w:history="1">
        <w:r w:rsidRPr="00D24173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90 Lenses per box</w:t>
        </w:r>
      </w:hyperlink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])</w:t>
      </w:r>
    </w:p>
    <w:p w14:paraId="601EC865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Material: </w:t>
      </w:r>
      <w:proofErr w:type="spellStart"/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Etafilcon</w:t>
      </w:r>
      <w:proofErr w:type="spellEnd"/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 xml:space="preserve"> A 42%</w:t>
      </w:r>
    </w:p>
    <w:p w14:paraId="17FAA249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Water content: 58%</w:t>
      </w:r>
    </w:p>
    <w:p w14:paraId="05308AF6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Oxygen permeability:</w:t>
      </w:r>
    </w:p>
    <w:p w14:paraId="324FBAF0" w14:textId="173514E5" w:rsid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25.5 Dk/t </w:t>
      </w:r>
    </w:p>
    <w:p w14:paraId="6A6F60DE" w14:textId="4DE42706" w:rsid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</w:p>
    <w:p w14:paraId="44B9ED1E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</w:p>
    <w:p w14:paraId="37C34C2D" w14:textId="77777777" w:rsidR="00D24173" w:rsidRPr="00D24173" w:rsidRDefault="00D24173" w:rsidP="00D24173">
      <w:pPr>
        <w:shd w:val="clear" w:color="auto" w:fill="FFFFFF"/>
        <w:spacing w:after="100" w:afterAutospacing="1" w:line="360" w:lineRule="atLeast"/>
        <w:outlineLvl w:val="3"/>
        <w:rPr>
          <w:rFonts w:ascii="Lato" w:eastAsia="Times New Roman" w:hAnsi="Lato" w:cs="Times New Roman"/>
          <w:b/>
          <w:bCs/>
          <w:color w:val="434343"/>
          <w:sz w:val="30"/>
          <w:szCs w:val="30"/>
        </w:rPr>
      </w:pPr>
      <w:r w:rsidRPr="00D24173">
        <w:rPr>
          <w:rFonts w:ascii="Lato" w:eastAsia="Times New Roman" w:hAnsi="Lato" w:cs="Times New Roman"/>
          <w:b/>
          <w:bCs/>
          <w:color w:val="434343"/>
          <w:sz w:val="30"/>
          <w:szCs w:val="30"/>
        </w:rPr>
        <w:t>Description</w:t>
      </w:r>
    </w:p>
    <w:p w14:paraId="5A4E1CA8" w14:textId="77777777" w:rsidR="00D24173" w:rsidRPr="00D24173" w:rsidRDefault="00D24173" w:rsidP="00D24173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1-DAY ACUVUE Moist Contact Lenses are a convenient way to wear your contact lenses - just wear them one day and throw them away! A breakthrough in daily disposable contact lenses, 77% of wearers report that these lenses felt fresh and new all day long. Enjoy the feeling of fresh, clean lenses every day with 1-DAY ACUVUE Moist from Johnson and Johnson.</w:t>
      </w:r>
    </w:p>
    <w:p w14:paraId="6F1C8F90" w14:textId="77777777" w:rsidR="00D24173" w:rsidRDefault="00D24173" w:rsidP="00D24173"/>
    <w:p w14:paraId="6404C268" w14:textId="77777777" w:rsidR="00C147B9" w:rsidRDefault="00C147B9"/>
    <w:sectPr w:rsidR="00C1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0C"/>
    <w:rsid w:val="0026705E"/>
    <w:rsid w:val="0029192C"/>
    <w:rsid w:val="00A27B0C"/>
    <w:rsid w:val="00B602FD"/>
    <w:rsid w:val="00C147B9"/>
    <w:rsid w:val="00D24173"/>
    <w:rsid w:val="00EA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4FB9"/>
  <w15:chartTrackingRefBased/>
  <w15:docId w15:val="{03F105AA-E050-4CC7-A5D6-7DA1D0A8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17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 w:line="324" w:lineRule="auto"/>
      <w:contextualSpacing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2"/>
    </w:pPr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602FD"/>
    <w:pPr>
      <w:keepNext/>
      <w:keepLines/>
      <w:spacing w:before="120" w:after="0" w:line="324" w:lineRule="auto"/>
      <w:contextualSpacing/>
      <w:outlineLvl w:val="3"/>
    </w:pPr>
    <w:rPr>
      <w:rFonts w:ascii="Times New Roman" w:eastAsiaTheme="majorEastAsia" w:hAnsi="Times New Roman" w:cstheme="majorBidi"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02FD"/>
    <w:rPr>
      <w:rFonts w:ascii="Times New Roman" w:eastAsiaTheme="majorEastAsia" w:hAnsi="Times New Roman" w:cstheme="majorBidi"/>
      <w:i/>
      <w:iCs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D24173"/>
    <w:rPr>
      <w:color w:val="0000FF"/>
      <w:u w:val="single"/>
    </w:rPr>
  </w:style>
  <w:style w:type="character" w:customStyle="1" w:styleId="specification-info">
    <w:name w:val="specification-info"/>
    <w:basedOn w:val="DefaultParagraphFont"/>
    <w:rsid w:val="00D24173"/>
  </w:style>
  <w:style w:type="paragraph" w:styleId="NormalWeb">
    <w:name w:val="Normal (Web)"/>
    <w:basedOn w:val="Normal"/>
    <w:uiPriority w:val="99"/>
    <w:semiHidden/>
    <w:unhideWhenUsed/>
    <w:rsid w:val="00D24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-block">
    <w:name w:val="d-block"/>
    <w:basedOn w:val="DefaultParagraphFont"/>
    <w:rsid w:val="00D24173"/>
  </w:style>
  <w:style w:type="character" w:customStyle="1" w:styleId="mb-0">
    <w:name w:val="mb-0"/>
    <w:basedOn w:val="DefaultParagraphFont"/>
    <w:rsid w:val="00D24173"/>
  </w:style>
  <w:style w:type="character" w:customStyle="1" w:styleId="new-pro-star-rating">
    <w:name w:val="new-pro-star-rating"/>
    <w:basedOn w:val="DefaultParagraphFont"/>
    <w:rsid w:val="00D24173"/>
  </w:style>
  <w:style w:type="paragraph" w:customStyle="1" w:styleId="mb-01">
    <w:name w:val="mb-01"/>
    <w:basedOn w:val="Normal"/>
    <w:rsid w:val="00D24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ling-price">
    <w:name w:val="selling-price"/>
    <w:basedOn w:val="DefaultParagraphFont"/>
    <w:rsid w:val="00D24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94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892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8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martbuyglasses.com.vn/contact-lenses/daily-disposable-lenses/1-Day-Acuvue-Moist-90-Pack/44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artbuyglasses.com.vn/contact-lenses/daily-disposable" TargetMode="External"/><Relationship Id="rId5" Type="http://schemas.openxmlformats.org/officeDocument/2006/relationships/hyperlink" Target="https://www.smartbuyglasses.com.vn/contact-lenses/johnson-&amp;-johnson" TargetMode="External"/><Relationship Id="rId4" Type="http://schemas.openxmlformats.org/officeDocument/2006/relationships/hyperlink" Target="https://www.smartbuyglasses.com.vn/contact-lenses/Air-Optix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2022-09-26T15:31:00Z</dcterms:created>
  <dcterms:modified xsi:type="dcterms:W3CDTF">2022-09-27T12:09:00Z</dcterms:modified>
</cp:coreProperties>
</file>