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1A3F8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GRADE LEVEL: Grade 7</w:t>
      </w:r>
    </w:p>
    <w:p w14:paraId="21352495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Subject Area: Mathematics</w:t>
      </w:r>
    </w:p>
    <w:p w14:paraId="187CA0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Quarter 1 – Week </w:t>
      </w:r>
      <w:r>
        <w:rPr>
          <w:rFonts w:asciiTheme="majorHAnsi" w:hAnsiTheme="majorHAnsi" w:cstheme="majorHAnsi"/>
        </w:rPr>
        <w:br w:type="textWrapping"/>
      </w:r>
      <w:r>
        <w:rPr>
          <w:rFonts w:asciiTheme="majorHAnsi" w:hAnsiTheme="majorHAnsi" w:cstheme="majorHAnsi"/>
        </w:rPr>
        <w:t>Duration: 45 minutes</w:t>
      </w:r>
    </w:p>
    <w:p w14:paraId="0B145F19">
      <w:pPr>
        <w:pStyle w:val="28"/>
        <w:ind w:left="1080"/>
        <w:rPr>
          <w:rFonts w:asciiTheme="majorHAnsi" w:hAnsiTheme="majorHAnsi" w:cstheme="majorHAnsi"/>
        </w:rPr>
      </w:pPr>
    </w:p>
    <w:p w14:paraId="4285D899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LEARNING OBJECTIVES</w:t>
      </w:r>
    </w:p>
    <w:p w14:paraId="6132C881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Learners are expected to:</w:t>
      </w:r>
    </w:p>
    <w:p w14:paraId="55B7F949">
      <w:pPr>
        <w:ind w:left="360"/>
      </w:pPr>
      <w:r>
        <w:t xml:space="preserve"> - Students will be able to calculate the amount of increase or decrease given a percentage  -  Students will be able to find the new amount after a percentage increase or decrease  -  Students will be able to calculate the percentage increase or decrease between two numbers. </w:t>
      </w:r>
    </w:p>
    <w:p w14:paraId="0B3D9796">
      <w:pPr>
        <w:ind w:left="360"/>
      </w:pPr>
    </w:p>
    <w:p w14:paraId="2504FDB0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CONTENT</w:t>
      </w:r>
    </w:p>
    <w:p w14:paraId="0FBE18CC">
      <w:pPr>
        <w:ind w:left="360"/>
      </w:pPr>
      <w:r>
        <w:t xml:space="preserve"> </w:t>
      </w:r>
    </w:p>
    <w:p w14:paraId="1A50A82E">
      <w:pPr>
        <w:pStyle w:val="28"/>
        <w:numPr>
          <w:ilvl w:val="0"/>
          <w:numId w:val="2"/>
        </w:numPr>
      </w:pPr>
      <w:r>
        <w:t xml:space="preserve">Title: Percentages in Real Life: Ups and Downs  </w:t>
      </w:r>
    </w:p>
    <w:p w14:paraId="1A50A82E">
      <w:pPr>
        <w:pStyle w:val="28"/>
        <w:numPr>
          <w:ilvl w:val="0"/>
          <w:numId w:val="2"/>
        </w:numPr>
      </w:pPr>
      <w:r>
        <w:t xml:space="preserve"> Learning Competency: solve problems involving percentage increase and percentage decrease.  </w:t>
      </w:r>
    </w:p>
    <w:p w14:paraId="1A50A82E">
      <w:pPr>
        <w:pStyle w:val="28"/>
        <w:numPr>
          <w:ilvl w:val="0"/>
          <w:numId w:val="2"/>
        </w:numPr>
      </w:pPr>
      <w:r>
        <w:t xml:space="preserve"> Particular Focus: Mastering the calculations for finding a new value after a percentage change and for finding the percentage change itself. </w:t>
      </w:r>
    </w:p>
    <w:p w14:paraId="158850BA">
      <w:pPr>
        <w:ind w:left="360"/>
        <w:rPr>
          <w:b/>
          <w:bCs/>
        </w:rPr>
      </w:pPr>
    </w:p>
    <w:p w14:paraId="38DA5EDC">
      <w:pPr>
        <w:pStyle w:val="2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LEARNING RESOURCES</w:t>
      </w:r>
    </w:p>
    <w:p w14:paraId="5FECA09A">
      <w:pPr>
        <w:ind w:left="360"/>
      </w:pPr>
      <w:r>
        <w:t xml:space="preserve">  </w:t>
      </w:r>
    </w:p>
    <w:p w14:paraId="03528335">
      <w:pPr>
        <w:pStyle w:val="28"/>
        <w:numPr>
          <w:ilvl w:val="0"/>
          <w:numId w:val="2"/>
        </w:numPr>
      </w:pPr>
      <w:r>
        <w:t xml:space="preserve">Teacher's Guide   </w:t>
      </w:r>
    </w:p>
    <w:p w14:paraId="03528335">
      <w:pPr>
        <w:pStyle w:val="28"/>
        <w:numPr>
          <w:ilvl w:val="0"/>
          <w:numId w:val="2"/>
        </w:numPr>
      </w:pPr>
      <w:r>
        <w:t xml:space="preserve"> Calculators   </w:t>
      </w:r>
    </w:p>
    <w:p w14:paraId="03528335">
      <w:pPr>
        <w:pStyle w:val="28"/>
        <w:numPr>
          <w:ilvl w:val="0"/>
          <w:numId w:val="2"/>
        </w:numPr>
      </w:pPr>
      <w:r>
        <w:t xml:space="preserve"> Real-world examples (e.g., flyers with sales, news articles about stock changes)   </w:t>
      </w:r>
    </w:p>
    <w:p w14:paraId="03528335">
      <w:pPr>
        <w:pStyle w:val="28"/>
        <w:numPr>
          <w:ilvl w:val="0"/>
          <w:numId w:val="2"/>
        </w:numPr>
      </w:pPr>
      <w:r>
        <w:t xml:space="preserve"> Worksheets   </w:t>
      </w:r>
    </w:p>
    <w:p w14:paraId="03528335">
      <w:pPr>
        <w:pStyle w:val="28"/>
        <w:numPr>
          <w:ilvl w:val="0"/>
          <w:numId w:val="2"/>
        </w:numPr>
      </w:pPr>
      <w:r>
        <w:t xml:space="preserve"> PPT: 'Percentage Change' </w:t>
      </w:r>
    </w:p>
    <w:p w14:paraId="41A1DF1A">
      <w:pPr>
        <w:pStyle w:val="28"/>
        <w:ind w:left="1080"/>
      </w:pPr>
    </w:p>
    <w:p w14:paraId="72DAC284">
      <w:pPr>
        <w:pStyle w:val="28"/>
        <w:numPr>
          <w:ilvl w:val="0"/>
          <w:numId w:val="1"/>
        </w:numPr>
      </w:pPr>
      <w:r>
        <w:t>PROCEDURE</w:t>
      </w:r>
    </w:p>
    <w:p w14:paraId="1C653699">
      <w:pPr>
        <w:pStyle w:val="28"/>
        <w:ind w:left="1080"/>
      </w:pPr>
      <w:r>
        <w:t>Introduction:</w:t>
      </w:r>
    </w:p>
    <w:p w14:paraId="7FB3445C">
      <w:pPr>
        <w:pStyle w:val="28"/>
        <w:ind w:left="1080"/>
      </w:pPr>
      <w:r>
        <w:t xml:space="preserve">Start with a real-life scenario: 'A video game that costs $50 is on sale for 10% off. How much do you save?' Connect this to prior knowledge of finding a simple percentage of a number. Then ask, 'So what is the new price?' to introduce the next step.</w:t>
      </w:r>
    </w:p>
    <w:p w14:paraId="32AA42A7">
      <w:pPr>
        <w:pStyle w:val="28"/>
        <w:ind w:left="1080"/>
      </w:pPr>
      <w:r>
        <w:t>Presentation:</w:t>
      </w:r>
      <w:r>
        <w:br w:type="textWrapping"/>
      </w:r>
      <w:r>
        <w:t xml:space="preserve">['The teacher explicitly demonstrates the two main methods for finding the new amount: 1) Find the percentage amount and then add/subtract it from the original. 2) Convert the percentage change to a multiplier (e.g., 20% increase = multiply by 1.20', ' 15% decrease = multiply by 0.85). The teacher then models how to find the percentage change: (Difference / Original Amount) * 100.']</w:t>
      </w:r>
      <w:r>
        <w:br w:type="textWrapping"/>
      </w:r>
      <w:r>
        <w:t>Practice:</w:t>
      </w:r>
      <w:r>
        <w:br w:type="textWrapping"/>
      </w:r>
      <w:r>
        <w:t xml:space="preserve">["Students work in pairs on a 'Shopping Spree' worksheet. They are given a budget and a list of items with original prices. They must calculate the new prices based on various percentage discounts and increases (e.g., 'T-shirt: $20, now 25% off'", " 'Collectable Toy: $30, value increased by 10%'). They must also calculate the overall percentage change in the value of their items."]</w:t>
      </w:r>
    </w:p>
    <w:p w14:paraId="256A8379">
      <w:pPr>
        <w:pStyle w:val="28"/>
        <w:ind w:left="1080"/>
      </w:pPr>
      <w:r>
        <w:t>Integration:</w:t>
      </w:r>
      <w:r>
        <w:br w:type="textWrapping"/>
      </w:r>
      <w:r>
        <w:t xml:space="preserve">This lesson is directly applicable to personal finance (discounts, taxes, investments), economics (inflation, GDP growth), and science (percent error in experiments). Discussing real-world examples helps students see the immediate relevance of this skill. Values: Financial literacy and critical thinking about advertised sales.</w:t>
      </w:r>
    </w:p>
    <w:p w14:paraId="4F8877C9">
      <w:pPr>
        <w:pStyle w:val="28"/>
        <w:ind w:left="1080"/>
      </w:pPr>
      <w:r>
        <w:t>Assessment:</w:t>
      </w:r>
      <w:r>
        <w:br w:type="textWrapping"/>
      </w:r>
      <w:r>
        <w:t xml:space="preserve">['1. What is the new price of a $80 jacket after a 20% discount? ($64)', ' 2. A population of 200 increases by 15%. What is the new population? (230)', ' 3. A price drops from $50 to $40. What is the percentage decrease? (20%)', ' 4. To calculate a 5% increase, you can multiply the original amount by what number? (1.05)']</w:t>
      </w:r>
    </w:p>
    <w:p w14:paraId="7AC738AD">
      <w:pPr>
        <w:pStyle w:val="28"/>
        <w:ind w:left="1080"/>
      </w:pPr>
      <w:r>
        <w:t>Enrichment:</w:t>
      </w:r>
      <w:r>
        <w:br w:type="textWrapping"/>
      </w:r>
      <w:r>
        <w:t xml:space="preserve">["Remediation: Focus on the 'find the amount and add/subtract' method first, as it's more intuitive. Use simple percentages like 10%, 25%, and 50%. Provide a calculator and a formula sheet.", " Enhancement: Have students research a real stock's performance over a week and calculate the daily percentage changes. Have them create a line graph to show the trend."]</w:t>
      </w:r>
      <w:r>
        <w:br w:type="textWrapping"/>
      </w:r>
      <w:r>
        <w:t>Asignment:</w:t>
      </w:r>
      <w:r>
        <w:br w:type="textWrapping"/>
      </w:r>
      <w:r>
        <w:t xml:space="preserve">Find a news article or advertisement that mentions a percentage increase or decrease. Write down the original and new values (or the percentage change) and verify the calculation. Be ready to explain the context.</w:t>
      </w:r>
    </w:p>
    <w:p w14:paraId="08AE7E48"/>
    <w:p w14:paraId="025327EB">
      <w:pPr>
        <w:pStyle w:val="28"/>
        <w:numPr>
          <w:ilvl w:val="0"/>
          <w:numId w:val="1"/>
        </w:numPr>
      </w:pPr>
      <w:r>
        <w:t>EVALUATION TOOLS</w:t>
      </w:r>
    </w:p>
    <w:p w14:paraId="30E858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worksheet will be graded for accuracy. An exit ticket will ask students to solve one of each type of problem (find new amount, find % change). Observe pairs during the 'Shopping Spree' activity to identify and address misconceptions in real-time.</w:t>
      </w:r>
      <w:bookmarkStart w:id="0" w:name="_GoBack"/>
      <w:bookmarkEnd w:id="0"/>
    </w:p>
    <w:p w14:paraId="23AD07E5">
      <w:pPr>
        <w:pStyle w:val="28"/>
        <w:numPr>
          <w:ilvl w:val="0"/>
          <w:numId w:val="1"/>
        </w:numPr>
      </w:pPr>
      <w:r>
        <w:t>REMARKS</w:t>
      </w:r>
    </w:p>
    <w:p w14:paraId="5B0534F5">
      <w:pPr>
        <w:pStyle w:val="28"/>
        <w:ind w:left="1080"/>
      </w:pPr>
      <w:r>
        <w:t xml:space="preserve">["Calculators are essential. The 'multiplier' method is more efficient but can be less intuitive for some students", " introduce it as a 'shortcut' after they understand the first method. Use real-world, relatable examples to maintain engagement."]</w:t>
      </w:r>
    </w:p>
    <w:p w14:paraId="7395415D">
      <w:pPr>
        <w:pStyle w:val="28"/>
        <w:numPr>
          <w:ilvl w:val="0"/>
          <w:numId w:val="1"/>
        </w:numPr>
      </w:pPr>
      <w:r>
        <w:t>REFLECTION</w:t>
      </w:r>
    </w:p>
    <w:p w14:paraId="3C9E5079">
      <w:pPr>
        <w:pStyle w:val="28"/>
        <w:ind w:left="1080"/>
      </w:pPr>
      <w:r>
        <w:t xml:space="preserve"/>
      </w:r>
    </w:p>
    <w:p w14:paraId="7B3D300F">
      <w:pPr>
        <w:pStyle w:val="28"/>
        <w:ind w:left="1080"/>
      </w:pPr>
    </w:p>
    <w:p w14:paraId="014DE6B2">
      <w:pPr>
        <w:ind w:left="360"/>
        <w:rPr>
          <w:rFonts w:asciiTheme="majorHAnsi" w:hAnsiTheme="majorHAnsi" w:cstheme="majorHAnsi"/>
        </w:rPr>
      </w:pPr>
    </w:p>
    <w:p w14:paraId="7CA8DB98">
      <w:pPr>
        <w:pStyle w:val="28"/>
        <w:ind w:left="1080"/>
        <w:rPr>
          <w:rFonts w:asciiTheme="majorHAnsi" w:hAnsiTheme="majorHAnsi" w:cstheme="majorHAnsi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A1060"/>
    <w:multiLevelType w:val="multilevel"/>
    <w:tmpl w:val="13FA106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65443"/>
    <w:multiLevelType w:val="multilevel"/>
    <w:tmpl w:val="42D65443"/>
    <w:lvl w:ilvl="0" w:tentative="0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7E"/>
    <w:rsid w:val="00105DC1"/>
    <w:rsid w:val="00120667"/>
    <w:rsid w:val="00910CD6"/>
    <w:rsid w:val="009E5D23"/>
    <w:rsid w:val="00A52A7E"/>
    <w:rsid w:val="00A608CC"/>
    <w:rsid w:val="00E04301"/>
    <w:rsid w:val="76B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646</Characters>
  <Lines>5</Lines>
  <Paragraphs>1</Paragraphs>
  <TotalTime>24</TotalTime>
  <ScaleCrop>false</ScaleCrop>
  <LinksUpToDate>false</LinksUpToDate>
  <CharactersWithSpaces>758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2025-07-05T13:22:00Z</dcterms:created>
  <dc:creator>Kevin Gil Guanzon</dc:creator>
  <cp:lastModifiedBy>Heleina Palacio</cp:lastModifiedBy>
  <dcterms:modified xsi:type="dcterms:W3CDTF">2025-07-05T13:48:46Z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56E53632B1974B48804AF1EA8AAECD47_12</vt:lpwstr>
  </property>
</Properties>
</file>