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578"/>
        <w:gridCol w:w="840"/>
        <w:gridCol w:w="310"/>
        <w:gridCol w:w="336"/>
        <w:gridCol w:w="236"/>
        <w:gridCol w:w="2141"/>
        <w:gridCol w:w="95"/>
        <w:gridCol w:w="141"/>
        <w:gridCol w:w="1437"/>
        <w:gridCol w:w="1273"/>
        <w:gridCol w:w="268"/>
      </w:tblGrid>
      <w:tr w:rsidR="00D13F1C" w:rsidRPr="00D13F1C" w14:paraId="402E0C94" w14:textId="77777777" w:rsidTr="00F04966">
        <w:trPr>
          <w:trHeight w:val="375"/>
        </w:trPr>
        <w:tc>
          <w:tcPr>
            <w:tcW w:w="7371" w:type="dxa"/>
            <w:gridSpan w:val="9"/>
            <w:shd w:val="clear" w:color="auto" w:fill="auto"/>
            <w:noWrap/>
            <w:vAlign w:val="bottom"/>
            <w:hideMark/>
          </w:tcPr>
          <w:p w14:paraId="19DAAA9D" w14:textId="77777777" w:rsidR="00D13F1C" w:rsidRPr="00D13F1C" w:rsidRDefault="00D13F1C" w:rsidP="00D75430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D13F1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BIÊN NHẬN HỒ SƠ XÉT TUYỂN</w:t>
            </w:r>
          </w:p>
        </w:tc>
        <w:tc>
          <w:tcPr>
            <w:tcW w:w="1578" w:type="dxa"/>
            <w:gridSpan w:val="2"/>
            <w:shd w:val="clear" w:color="auto" w:fill="auto"/>
            <w:noWrap/>
            <w:vAlign w:val="bottom"/>
            <w:hideMark/>
          </w:tcPr>
          <w:p w14:paraId="74D00A5F" w14:textId="1A6D680B" w:rsidR="00D13F1C" w:rsidRPr="009C4682" w:rsidRDefault="00D13F1C" w:rsidP="00D75430">
            <w:pPr>
              <w:spacing w:before="0"/>
              <w:rPr>
                <w:rFonts w:eastAsia="Times New Roman"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F450E1">
              <w:rPr>
                <w:rFonts w:eastAsia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F450E1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450E1">
              <w:rPr>
                <w:rFonts w:eastAsia="Times New Roman" w:cs="Times New Roman"/>
                <w:b/>
                <w:bCs/>
                <w:sz w:val="26"/>
                <w:szCs w:val="26"/>
              </w:rPr>
              <w:t>phiếu</w:t>
            </w:r>
            <w:proofErr w:type="spellEnd"/>
            <w:r w:rsidRPr="00F450E1">
              <w:rPr>
                <w:rFonts w:eastAsia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541" w:type="dxa"/>
            <w:gridSpan w:val="2"/>
            <w:shd w:val="clear" w:color="auto" w:fill="auto"/>
            <w:noWrap/>
            <w:vAlign w:val="bottom"/>
            <w:hideMark/>
          </w:tcPr>
          <w:p w14:paraId="6C2AC756" w14:textId="6C2236C1" w:rsidR="00D13F1C" w:rsidRPr="009C4682" w:rsidRDefault="00D13F1C" w:rsidP="002A4EB0">
            <w:pPr>
              <w:spacing w:before="0"/>
              <w:rPr>
                <w:rFonts w:eastAsia="Times New Roman" w:cs="Times New Roman"/>
                <w:sz w:val="26"/>
                <w:szCs w:val="26"/>
                <w:lang w:val="vi-VN"/>
              </w:rPr>
            </w:pPr>
          </w:p>
        </w:tc>
      </w:tr>
      <w:tr w:rsidR="00D13F1C" w:rsidRPr="00D13F1C" w14:paraId="66DC0211" w14:textId="77777777" w:rsidTr="00F04966">
        <w:trPr>
          <w:trHeight w:val="315"/>
        </w:trPr>
        <w:tc>
          <w:tcPr>
            <w:tcW w:w="7371" w:type="dxa"/>
            <w:gridSpan w:val="9"/>
            <w:shd w:val="clear" w:color="auto" w:fill="auto"/>
            <w:noWrap/>
            <w:vAlign w:val="bottom"/>
            <w:hideMark/>
          </w:tcPr>
          <w:p w14:paraId="41A5579E" w14:textId="203B9108" w:rsidR="00D13F1C" w:rsidRPr="009C4682" w:rsidRDefault="00F87A37" w:rsidP="00037A3A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ĐẠI HỌC</w:t>
            </w:r>
            <w:r w:rsidR="00D13F1C" w:rsidRPr="00432870">
              <w:rPr>
                <w:rFonts w:eastAsia="Times New Roman" w:cs="Times New Roman"/>
                <w:b/>
                <w:bCs/>
                <w:color w:val="FF0000"/>
                <w:szCs w:val="24"/>
              </w:rPr>
              <w:t xml:space="preserve"> </w:t>
            </w:r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NĂM 20</w:t>
            </w:r>
            <w:r w:rsidR="009C4682">
              <w:rPr>
                <w:rFonts w:eastAsia="Times New Roman" w:cs="Times New Roman"/>
                <w:b/>
                <w:bCs/>
                <w:color w:val="000000"/>
                <w:szCs w:val="24"/>
              </w:rPr>
              <w:t>xx</w:t>
            </w:r>
          </w:p>
        </w:tc>
        <w:tc>
          <w:tcPr>
            <w:tcW w:w="3119" w:type="dxa"/>
            <w:gridSpan w:val="4"/>
            <w:shd w:val="clear" w:color="auto" w:fill="auto"/>
            <w:noWrap/>
            <w:vAlign w:val="bottom"/>
            <w:hideMark/>
          </w:tcPr>
          <w:p w14:paraId="7F1F17AB" w14:textId="77777777" w:rsidR="00D13F1C" w:rsidRPr="00D13F1C" w:rsidRDefault="00D13F1C" w:rsidP="00D75430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13F1C" w:rsidRPr="00D13F1C" w14:paraId="67CA4212" w14:textId="77777777" w:rsidTr="00F04966">
        <w:trPr>
          <w:trHeight w:val="300"/>
        </w:trPr>
        <w:tc>
          <w:tcPr>
            <w:tcW w:w="10490" w:type="dxa"/>
            <w:gridSpan w:val="13"/>
            <w:shd w:val="clear" w:color="auto" w:fill="auto"/>
            <w:noWrap/>
            <w:vAlign w:val="bottom"/>
            <w:hideMark/>
          </w:tcPr>
          <w:p w14:paraId="21482543" w14:textId="77777777" w:rsidR="00D13F1C" w:rsidRPr="00D13F1C" w:rsidRDefault="00D13F1C" w:rsidP="00D75430">
            <w:pPr>
              <w:spacing w:before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D13F1C" w:rsidRPr="00D13F1C" w14:paraId="4FC2E9DF" w14:textId="77777777" w:rsidTr="00F04966">
        <w:trPr>
          <w:trHeight w:val="315"/>
        </w:trPr>
        <w:tc>
          <w:tcPr>
            <w:tcW w:w="10490" w:type="dxa"/>
            <w:gridSpan w:val="13"/>
            <w:shd w:val="clear" w:color="auto" w:fill="auto"/>
            <w:noWrap/>
            <w:vAlign w:val="center"/>
            <w:hideMark/>
          </w:tcPr>
          <w:p w14:paraId="5555985C" w14:textId="51012B8D" w:rsidR="00D13F1C" w:rsidRPr="00D13F1C" w:rsidRDefault="00101592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Trường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Đ</w:t>
            </w:r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ại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học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9C4682">
              <w:rPr>
                <w:rFonts w:eastAsia="Times New Roman" w:cs="Times New Roman"/>
                <w:b/>
                <w:bCs/>
                <w:color w:val="000000"/>
                <w:szCs w:val="24"/>
              </w:rPr>
              <w:t>Thái</w:t>
            </w:r>
            <w:proofErr w:type="spellEnd"/>
            <w:r w:rsidR="009C4682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 xml:space="preserve"> Bình Dương</w:t>
            </w:r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đã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nhận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hồ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sơ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đăng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ký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xét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tuyển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của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thí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sinh</w:t>
            </w:r>
            <w:proofErr w:type="spellEnd"/>
            <w:r w:rsidR="00D13F1C"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</w:tc>
      </w:tr>
      <w:tr w:rsidR="001A72D3" w:rsidRPr="00D13F1C" w14:paraId="7FA1F372" w14:textId="77777777" w:rsidTr="00F04966">
        <w:trPr>
          <w:trHeight w:val="375"/>
        </w:trPr>
        <w:tc>
          <w:tcPr>
            <w:tcW w:w="10222" w:type="dxa"/>
            <w:gridSpan w:val="12"/>
            <w:shd w:val="clear" w:color="auto" w:fill="auto"/>
            <w:noWrap/>
            <w:vAlign w:val="center"/>
            <w:hideMark/>
          </w:tcPr>
          <w:p w14:paraId="0392F1CC" w14:textId="77777777" w:rsidR="001A72D3" w:rsidRPr="00D13F1C" w:rsidRDefault="001A72D3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Họ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và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tên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thí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sinh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A72D3">
              <w:rPr>
                <w:rFonts w:eastAsia="Times New Roman" w:cs="Times New Roman"/>
                <w:b/>
                <w:color w:val="000000"/>
                <w:szCs w:val="24"/>
              </w:rPr>
              <w:t>Nguyễn</w:t>
            </w:r>
            <w:proofErr w:type="spellEnd"/>
            <w:r w:rsidRPr="001A72D3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1A72D3">
              <w:rPr>
                <w:rFonts w:eastAsia="Times New Roman" w:cs="Times New Roman"/>
                <w:b/>
                <w:color w:val="000000"/>
                <w:szCs w:val="24"/>
              </w:rPr>
              <w:t>Trúc</w:t>
            </w:r>
            <w:proofErr w:type="spellEnd"/>
            <w:r w:rsidRPr="001A72D3">
              <w:rPr>
                <w:rFonts w:eastAsia="Times New Roman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1A72D3">
              <w:rPr>
                <w:rFonts w:eastAsia="Times New Roman" w:cs="Times New Roman"/>
                <w:b/>
                <w:color w:val="000000"/>
                <w:szCs w:val="24"/>
              </w:rPr>
              <w:t>Phương</w:t>
            </w:r>
            <w:proofErr w:type="spellEnd"/>
          </w:p>
        </w:tc>
        <w:tc>
          <w:tcPr>
            <w:tcW w:w="268" w:type="dxa"/>
            <w:shd w:val="clear" w:color="auto" w:fill="auto"/>
            <w:noWrap/>
            <w:vAlign w:val="center"/>
            <w:hideMark/>
          </w:tcPr>
          <w:p w14:paraId="3752D429" w14:textId="77777777" w:rsidR="001A72D3" w:rsidRPr="00D13F1C" w:rsidRDefault="001A72D3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1A72D3" w:rsidRPr="00D13F1C" w14:paraId="70B334B5" w14:textId="77777777" w:rsidTr="00F04966">
        <w:trPr>
          <w:trHeight w:val="315"/>
        </w:trPr>
        <w:tc>
          <w:tcPr>
            <w:tcW w:w="4899" w:type="dxa"/>
            <w:gridSpan w:val="6"/>
            <w:shd w:val="clear" w:color="auto" w:fill="auto"/>
            <w:noWrap/>
            <w:vAlign w:val="center"/>
            <w:hideMark/>
          </w:tcPr>
          <w:p w14:paraId="0305525B" w14:textId="77777777" w:rsidR="001A72D3" w:rsidRPr="00D13F1C" w:rsidRDefault="001A72D3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Số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CMND</w:t>
            </w:r>
            <w:r>
              <w:rPr>
                <w:rFonts w:eastAsia="Times New Roman" w:cs="Times New Roman"/>
                <w:color w:val="000000"/>
                <w:szCs w:val="24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căn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cước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025711782</w:t>
            </w:r>
          </w:p>
        </w:tc>
        <w:tc>
          <w:tcPr>
            <w:tcW w:w="2472" w:type="dxa"/>
            <w:gridSpan w:val="3"/>
            <w:shd w:val="clear" w:color="auto" w:fill="auto"/>
            <w:noWrap/>
            <w:vAlign w:val="center"/>
            <w:hideMark/>
          </w:tcPr>
          <w:p w14:paraId="7E351CEF" w14:textId="77777777" w:rsidR="001A72D3" w:rsidRPr="00D13F1C" w:rsidRDefault="001A72D3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Ngày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tháng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năm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sinh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2851" w:type="dxa"/>
            <w:gridSpan w:val="3"/>
            <w:shd w:val="clear" w:color="auto" w:fill="auto"/>
            <w:vAlign w:val="center"/>
          </w:tcPr>
          <w:p w14:paraId="56A3FFA6" w14:textId="77777777" w:rsidR="001A72D3" w:rsidRPr="00D13F1C" w:rsidRDefault="001A72D3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12/6/2017</w:t>
            </w:r>
          </w:p>
        </w:tc>
        <w:tc>
          <w:tcPr>
            <w:tcW w:w="268" w:type="dxa"/>
            <w:shd w:val="clear" w:color="auto" w:fill="auto"/>
            <w:noWrap/>
            <w:vAlign w:val="center"/>
            <w:hideMark/>
          </w:tcPr>
          <w:p w14:paraId="6C9379C4" w14:textId="77777777" w:rsidR="001A72D3" w:rsidRPr="00D13F1C" w:rsidRDefault="001A72D3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D13F1C" w:rsidRPr="00D13F1C" w14:paraId="44076190" w14:textId="77777777" w:rsidTr="00F04966">
        <w:trPr>
          <w:trHeight w:val="315"/>
        </w:trPr>
        <w:tc>
          <w:tcPr>
            <w:tcW w:w="4253" w:type="dxa"/>
            <w:gridSpan w:val="4"/>
            <w:shd w:val="clear" w:color="auto" w:fill="auto"/>
            <w:noWrap/>
            <w:vAlign w:val="center"/>
            <w:hideMark/>
          </w:tcPr>
          <w:p w14:paraId="25FA0229" w14:textId="77777777" w:rsidR="00D13F1C" w:rsidRPr="00D13F1C" w:rsidRDefault="00D13F1C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Phương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thức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đăng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ký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xét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tuyển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646" w:type="dxa"/>
            <w:gridSpan w:val="2"/>
            <w:shd w:val="clear" w:color="auto" w:fill="auto"/>
            <w:noWrap/>
            <w:vAlign w:val="center"/>
            <w:hideMark/>
          </w:tcPr>
          <w:p w14:paraId="0331A2DC" w14:textId="23F6A41B" w:rsidR="00D13F1C" w:rsidRPr="009C4682" w:rsidRDefault="009C4682" w:rsidP="00D75430">
            <w:pPr>
              <w:spacing w:before="0"/>
              <w:rPr>
                <w:rFonts w:eastAsia="Times New Roman" w:cs="Times New Roman"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color w:val="000000"/>
                <w:szCs w:val="24"/>
                <w:lang w:val="vi-VN"/>
              </w:rPr>
              <w:t>1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22417BBC" w14:textId="77777777" w:rsidR="00D13F1C" w:rsidRPr="00D13F1C" w:rsidRDefault="00D13F1C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1" w:type="dxa"/>
            <w:shd w:val="clear" w:color="auto" w:fill="auto"/>
            <w:noWrap/>
            <w:vAlign w:val="center"/>
            <w:hideMark/>
          </w:tcPr>
          <w:p w14:paraId="45349C69" w14:textId="77777777" w:rsidR="00D13F1C" w:rsidRPr="00D13F1C" w:rsidRDefault="00D13F1C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center"/>
            <w:hideMark/>
          </w:tcPr>
          <w:p w14:paraId="0E615312" w14:textId="77777777" w:rsidR="00D13F1C" w:rsidRPr="00D13F1C" w:rsidRDefault="00D13F1C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14:paraId="46BC94BB" w14:textId="77777777" w:rsidR="00D13F1C" w:rsidRPr="00D13F1C" w:rsidRDefault="00D13F1C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14:paraId="4BA2B6CE" w14:textId="77777777" w:rsidR="00D13F1C" w:rsidRPr="00D13F1C" w:rsidRDefault="00D13F1C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68" w:type="dxa"/>
            <w:shd w:val="clear" w:color="auto" w:fill="auto"/>
            <w:noWrap/>
            <w:vAlign w:val="center"/>
            <w:hideMark/>
          </w:tcPr>
          <w:p w14:paraId="3C4BD3C1" w14:textId="77777777" w:rsidR="00D13F1C" w:rsidRPr="00D13F1C" w:rsidRDefault="00D13F1C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C0183D" w:rsidRPr="00D13F1C" w14:paraId="303A8DD1" w14:textId="77777777" w:rsidTr="00F04966">
        <w:trPr>
          <w:trHeight w:val="375"/>
        </w:trPr>
        <w:tc>
          <w:tcPr>
            <w:tcW w:w="4253" w:type="dxa"/>
            <w:gridSpan w:val="4"/>
            <w:shd w:val="clear" w:color="auto" w:fill="auto"/>
            <w:noWrap/>
            <w:vAlign w:val="center"/>
            <w:hideMark/>
          </w:tcPr>
          <w:p w14:paraId="6A36B1F8" w14:textId="5B0A8267" w:rsidR="00C0183D" w:rsidRPr="00D13F1C" w:rsidRDefault="00C0183D" w:rsidP="00D75430">
            <w:pPr>
              <w:spacing w:before="0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Ngành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đăng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ký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xét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t</w:t>
            </w:r>
            <w:r w:rsidRPr="00D13F1C">
              <w:rPr>
                <w:rFonts w:eastAsia="Times New Roman" w:cs="Times New Roman"/>
                <w:color w:val="000000"/>
                <w:szCs w:val="24"/>
              </w:rPr>
              <w:t>uyển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5969" w:type="dxa"/>
            <w:gridSpan w:val="8"/>
            <w:shd w:val="clear" w:color="auto" w:fill="auto"/>
            <w:vAlign w:val="center"/>
          </w:tcPr>
          <w:p w14:paraId="4F565D12" w14:textId="41ABE032" w:rsidR="00C0183D" w:rsidRPr="003D4D8C" w:rsidRDefault="003D4D8C" w:rsidP="00D75430">
            <w:pPr>
              <w:spacing w:before="0"/>
              <w:rPr>
                <w:rFonts w:eastAsia="Times New Roman" w:cs="Times New Roman"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color w:val="000000"/>
                <w:szCs w:val="24"/>
                <w:lang w:val="vi-VN"/>
              </w:rPr>
              <w:t>Ngôn ngữ Anh</w:t>
            </w:r>
          </w:p>
        </w:tc>
        <w:tc>
          <w:tcPr>
            <w:tcW w:w="268" w:type="dxa"/>
            <w:shd w:val="clear" w:color="auto" w:fill="auto"/>
            <w:noWrap/>
            <w:vAlign w:val="center"/>
            <w:hideMark/>
          </w:tcPr>
          <w:p w14:paraId="3F3D5D8C" w14:textId="77777777" w:rsidR="00C0183D" w:rsidRPr="00D13F1C" w:rsidRDefault="00C0183D" w:rsidP="00D75430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3D4D8C" w:rsidRPr="00D13F1C" w14:paraId="67D080A3" w14:textId="77777777" w:rsidTr="00F04966">
        <w:trPr>
          <w:trHeight w:val="315"/>
        </w:trPr>
        <w:tc>
          <w:tcPr>
            <w:tcW w:w="2835" w:type="dxa"/>
            <w:gridSpan w:val="2"/>
            <w:shd w:val="clear" w:color="auto" w:fill="auto"/>
            <w:noWrap/>
            <w:vAlign w:val="center"/>
            <w:hideMark/>
          </w:tcPr>
          <w:p w14:paraId="515F491E" w14:textId="52171842" w:rsidR="003D4D8C" w:rsidRPr="003D4D8C" w:rsidRDefault="003D4D8C" w:rsidP="00C0183D">
            <w:pPr>
              <w:spacing w:before="0"/>
              <w:rPr>
                <w:rFonts w:eastAsia="Times New Roman" w:cs="Times New Roman"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color w:val="000000"/>
                <w:szCs w:val="24"/>
                <w:lang w:val="vi-VN"/>
              </w:rPr>
              <w:t>Chuyên ngành</w:t>
            </w: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14:paraId="4F84D498" w14:textId="77777777" w:rsidR="003D4D8C" w:rsidRPr="00D13F1C" w:rsidRDefault="003D4D8C" w:rsidP="00C0183D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118" w:type="dxa"/>
            <w:gridSpan w:val="5"/>
            <w:shd w:val="clear" w:color="auto" w:fill="auto"/>
            <w:noWrap/>
            <w:vAlign w:val="center"/>
            <w:hideMark/>
          </w:tcPr>
          <w:p w14:paraId="704FB89B" w14:textId="1652A3EC" w:rsidR="003D4D8C" w:rsidRPr="003D4D8C" w:rsidRDefault="003D4D8C" w:rsidP="00C0183D">
            <w:pPr>
              <w:spacing w:before="0"/>
              <w:rPr>
                <w:rFonts w:eastAsia="Times New Roman" w:cs="Times New Roman"/>
                <w:color w:val="000000"/>
                <w:szCs w:val="24"/>
                <w:lang w:val="vi-VN"/>
              </w:rPr>
            </w:pPr>
            <w:r>
              <w:rPr>
                <w:rFonts w:eastAsia="Times New Roman" w:cs="Times New Roman"/>
                <w:color w:val="000000"/>
                <w:szCs w:val="24"/>
                <w:lang w:val="vi-VN"/>
              </w:rPr>
              <w:t>Tiếng Anh thương mại</w:t>
            </w:r>
          </w:p>
        </w:tc>
        <w:tc>
          <w:tcPr>
            <w:tcW w:w="1578" w:type="dxa"/>
            <w:gridSpan w:val="2"/>
            <w:shd w:val="clear" w:color="auto" w:fill="auto"/>
            <w:noWrap/>
            <w:vAlign w:val="center"/>
          </w:tcPr>
          <w:p w14:paraId="3D69FF8E" w14:textId="77777777" w:rsidR="003D4D8C" w:rsidRPr="00D13F1C" w:rsidRDefault="003D4D8C" w:rsidP="00C0183D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3" w:type="dxa"/>
            <w:shd w:val="clear" w:color="auto" w:fill="auto"/>
            <w:noWrap/>
            <w:vAlign w:val="center"/>
            <w:hideMark/>
          </w:tcPr>
          <w:p w14:paraId="267DBE22" w14:textId="77777777" w:rsidR="003D4D8C" w:rsidRPr="00D13F1C" w:rsidRDefault="003D4D8C" w:rsidP="00C0183D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68" w:type="dxa"/>
            <w:shd w:val="clear" w:color="auto" w:fill="auto"/>
            <w:noWrap/>
            <w:vAlign w:val="center"/>
            <w:hideMark/>
          </w:tcPr>
          <w:p w14:paraId="40F3E622" w14:textId="77777777" w:rsidR="003D4D8C" w:rsidRPr="00D13F1C" w:rsidRDefault="003D4D8C" w:rsidP="00C0183D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C0183D" w:rsidRPr="00D13F1C" w14:paraId="4992E5C6" w14:textId="77777777" w:rsidTr="00F04966">
        <w:trPr>
          <w:trHeight w:val="480"/>
        </w:trPr>
        <w:tc>
          <w:tcPr>
            <w:tcW w:w="10222" w:type="dxa"/>
            <w:gridSpan w:val="1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E8B2" w14:textId="490E3734" w:rsidR="00C0183D" w:rsidRPr="00D13F1C" w:rsidRDefault="00C0183D" w:rsidP="00C0183D">
            <w:pPr>
              <w:spacing w:before="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D13F1C">
              <w:rPr>
                <w:rFonts w:ascii="Wingdings" w:eastAsia="Times New Roman" w:hAnsi="Wingdings" w:cs="Times New Roman"/>
                <w:i/>
                <w:iCs/>
                <w:color w:val="000000"/>
                <w:szCs w:val="24"/>
              </w:rPr>
              <w:t></w:t>
            </w:r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Xin </w:t>
            </w:r>
            <w:proofErr w:type="spellStart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>mời</w:t>
            </w:r>
            <w:proofErr w:type="spellEnd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>thí</w:t>
            </w:r>
            <w:proofErr w:type="spellEnd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>sinh</w:t>
            </w:r>
            <w:proofErr w:type="spellEnd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>đóng</w:t>
            </w:r>
            <w:proofErr w:type="spellEnd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>lệ</w:t>
            </w:r>
            <w:proofErr w:type="spellEnd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>phí</w:t>
            </w:r>
            <w:proofErr w:type="spellEnd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>xét</w:t>
            </w:r>
            <w:proofErr w:type="spellEnd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>tuyển</w:t>
            </w:r>
            <w:proofErr w:type="spellEnd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30.000đ </w:t>
            </w:r>
            <w:proofErr w:type="spellStart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>tại</w:t>
            </w:r>
            <w:proofErr w:type="spellEnd"/>
            <w:r w:rsidRPr="00D13F1C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phòng</w:t>
            </w:r>
            <w:proofErr w:type="spellEnd"/>
            <w:r w:rsidRPr="00D13F1C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Kế</w:t>
            </w:r>
            <w:proofErr w:type="spellEnd"/>
            <w:r w:rsidRPr="00D13F1C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toán</w:t>
            </w:r>
            <w:proofErr w:type="spellEnd"/>
            <w:r w:rsidR="00FF6A4F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vi-VN"/>
              </w:rPr>
              <w:t>-Tài chính</w:t>
            </w:r>
            <w:r w:rsidRPr="00D13F1C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 xml:space="preserve"> - P. </w:t>
            </w:r>
            <w:r w:rsidR="00FF6A4F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vi-VN"/>
              </w:rPr>
              <w:t>A103</w:t>
            </w:r>
            <w:r w:rsidRPr="00D13F1C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 xml:space="preserve"> (</w:t>
            </w:r>
            <w:proofErr w:type="spellStart"/>
            <w:r w:rsidRPr="00D13F1C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tầng</w:t>
            </w:r>
            <w:proofErr w:type="spellEnd"/>
            <w:r w:rsidRPr="00D13F1C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 xml:space="preserve"> </w:t>
            </w:r>
            <w:r w:rsidR="00FF6A4F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  <w:lang w:val="vi-VN"/>
              </w:rPr>
              <w:t>G</w:t>
            </w:r>
            <w:r w:rsidRPr="00D13F1C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)</w:t>
            </w:r>
          </w:p>
        </w:tc>
        <w:tc>
          <w:tcPr>
            <w:tcW w:w="268" w:type="dxa"/>
            <w:shd w:val="clear" w:color="auto" w:fill="auto"/>
            <w:noWrap/>
            <w:vAlign w:val="center"/>
            <w:hideMark/>
          </w:tcPr>
          <w:p w14:paraId="7662DBB0" w14:textId="77777777" w:rsidR="00C0183D" w:rsidRPr="00D13F1C" w:rsidRDefault="00C0183D" w:rsidP="00C0183D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C0183D" w:rsidRPr="00D13F1C" w14:paraId="1BD5B1BE" w14:textId="77777777" w:rsidTr="00DA6521">
        <w:trPr>
          <w:trHeight w:val="2252"/>
        </w:trPr>
        <w:tc>
          <w:tcPr>
            <w:tcW w:w="10490" w:type="dxa"/>
            <w:gridSpan w:val="13"/>
            <w:shd w:val="clear" w:color="auto" w:fill="auto"/>
            <w:vAlign w:val="bottom"/>
            <w:hideMark/>
          </w:tcPr>
          <w:p w14:paraId="2385BA11" w14:textId="31692AE8" w:rsidR="0057766D" w:rsidRDefault="00C0183D" w:rsidP="0057766D">
            <w:pPr>
              <w:spacing w:before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13F1C">
              <w:rPr>
                <w:rFonts w:ascii="Wingdings" w:eastAsia="Times New Roman" w:hAnsi="Wingdings" w:cs="Times New Roman"/>
                <w:color w:val="000000"/>
                <w:szCs w:val="24"/>
              </w:rPr>
              <w:t></w:t>
            </w:r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Thí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sinh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theo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dõi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kết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quả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xét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tuyển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DE461B" w:rsidRPr="00D92A0B">
              <w:rPr>
                <w:rFonts w:eastAsia="Times New Roman" w:cs="Times New Roman"/>
                <w:szCs w:val="24"/>
              </w:rPr>
              <w:t>dự</w:t>
            </w:r>
            <w:proofErr w:type="spellEnd"/>
            <w:r w:rsidR="00DE461B"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DE461B" w:rsidRPr="00D92A0B">
              <w:rPr>
                <w:rFonts w:eastAsia="Times New Roman" w:cs="Times New Roman"/>
                <w:szCs w:val="24"/>
              </w:rPr>
              <w:t>kiến</w:t>
            </w:r>
            <w:proofErr w:type="spellEnd"/>
            <w:r w:rsidR="00DE461B"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DE461B" w:rsidRPr="00D92A0B">
              <w:rPr>
                <w:rFonts w:eastAsia="Times New Roman" w:cs="Times New Roman"/>
                <w:szCs w:val="24"/>
              </w:rPr>
              <w:t>từ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b/>
                <w:bCs/>
                <w:szCs w:val="24"/>
              </w:rPr>
              <w:t>ngày</w:t>
            </w:r>
            <w:proofErr w:type="spellEnd"/>
            <w:r w:rsidRPr="00D92A0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="000273B2" w:rsidRPr="005427F7">
              <w:rPr>
                <w:rFonts w:eastAsia="Times New Roman" w:cs="Times New Roman"/>
                <w:b/>
                <w:bCs/>
                <w:color w:val="FF0000"/>
                <w:szCs w:val="24"/>
              </w:rPr>
              <w:t>22</w:t>
            </w:r>
            <w:r w:rsidR="00DE461B" w:rsidRPr="005427F7">
              <w:rPr>
                <w:rFonts w:eastAsia="Times New Roman" w:cs="Times New Roman"/>
                <w:b/>
                <w:bCs/>
                <w:color w:val="FF0000"/>
                <w:szCs w:val="24"/>
              </w:rPr>
              <w:t>/</w:t>
            </w:r>
            <w:r w:rsidR="0057766D" w:rsidRPr="005427F7">
              <w:rPr>
                <w:rFonts w:eastAsia="Times New Roman" w:cs="Times New Roman"/>
                <w:b/>
                <w:bCs/>
                <w:color w:val="FF0000"/>
                <w:szCs w:val="24"/>
              </w:rPr>
              <w:t>8</w:t>
            </w:r>
            <w:r w:rsidRPr="005427F7">
              <w:rPr>
                <w:rFonts w:eastAsia="Times New Roman" w:cs="Times New Roman"/>
                <w:b/>
                <w:bCs/>
                <w:color w:val="FF0000"/>
                <w:szCs w:val="24"/>
              </w:rPr>
              <w:t>/20</w:t>
            </w:r>
            <w:r w:rsidR="00EA06CD">
              <w:rPr>
                <w:rFonts w:eastAsia="Times New Roman" w:cs="Times New Roman"/>
                <w:b/>
                <w:bCs/>
                <w:color w:val="FF0000"/>
                <w:szCs w:val="24"/>
                <w:lang w:val="vi-VN"/>
              </w:rPr>
              <w:t>21</w:t>
            </w:r>
            <w:r w:rsidRPr="005427F7">
              <w:rPr>
                <w:rFonts w:eastAsia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tại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website </w:t>
            </w:r>
            <w:r w:rsidR="00F214C9" w:rsidRPr="00D92A0B">
              <w:rPr>
                <w:rFonts w:eastAsia="Times New Roman" w:cs="Times New Roman"/>
                <w:szCs w:val="24"/>
              </w:rPr>
              <w:t>http://tuyensinh.</w:t>
            </w:r>
            <w:r w:rsidR="005427F7">
              <w:rPr>
                <w:rFonts w:eastAsia="Times New Roman" w:cs="Times New Roman"/>
                <w:szCs w:val="24"/>
              </w:rPr>
              <w:t>tbd</w:t>
            </w:r>
            <w:r w:rsidR="00F214C9" w:rsidRPr="00D92A0B">
              <w:rPr>
                <w:rFonts w:eastAsia="Times New Roman" w:cs="Times New Roman"/>
                <w:szCs w:val="24"/>
              </w:rPr>
              <w:t>.edu.vn</w:t>
            </w:r>
            <w:r w:rsidRPr="00D92A0B">
              <w:rPr>
                <w:rFonts w:eastAsia="Times New Roman" w:cs="Times New Roman"/>
                <w:szCs w:val="24"/>
              </w:rPr>
              <w:t xml:space="preserve">. </w:t>
            </w:r>
            <w:r w:rsidRPr="00D92A0B">
              <w:rPr>
                <w:rFonts w:eastAsia="Times New Roman" w:cs="Times New Roman"/>
                <w:szCs w:val="24"/>
              </w:rPr>
              <w:br/>
            </w:r>
            <w:r w:rsidRPr="00D92A0B">
              <w:rPr>
                <w:rFonts w:ascii="Wingdings" w:eastAsia="Times New Roman" w:hAnsi="Wingdings" w:cs="Times New Roman"/>
                <w:szCs w:val="24"/>
              </w:rPr>
              <w:t></w:t>
            </w:r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Nếu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trúng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tuyển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thí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sinh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nhận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Giấy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báo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nhập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học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tại</w:t>
            </w:r>
            <w:proofErr w:type="spellEnd"/>
            <w:r w:rsidR="00616DD7"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phòng</w:t>
            </w:r>
            <w:proofErr w:type="spellEnd"/>
            <w:r w:rsidR="004D2749">
              <w:rPr>
                <w:rFonts w:eastAsia="Times New Roman" w:cs="Times New Roman"/>
                <w:szCs w:val="24"/>
                <w:lang w:val="vi-VN"/>
              </w:rPr>
              <w:t xml:space="preserve"> A108 (Phòng Tuyển sinh và Truyền thông)</w:t>
            </w:r>
            <w:r w:rsidRPr="00D92A0B"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trường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ĐH </w:t>
            </w:r>
            <w:proofErr w:type="spellStart"/>
            <w:r w:rsidR="00EA06CD">
              <w:rPr>
                <w:rFonts w:eastAsia="Times New Roman" w:cs="Times New Roman"/>
                <w:szCs w:val="24"/>
              </w:rPr>
              <w:t>Thái</w:t>
            </w:r>
            <w:proofErr w:type="spellEnd"/>
            <w:r w:rsidR="00EA06CD">
              <w:rPr>
                <w:rFonts w:eastAsia="Times New Roman" w:cs="Times New Roman"/>
                <w:szCs w:val="24"/>
                <w:lang w:val="vi-VN"/>
              </w:rPr>
              <w:t xml:space="preserve"> Bình Dương</w:t>
            </w:r>
            <w:r w:rsidRPr="00D92A0B"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số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r w:rsidR="00EA06CD">
              <w:rPr>
                <w:rFonts w:eastAsia="Times New Roman" w:cs="Times New Roman"/>
                <w:szCs w:val="24"/>
                <w:lang w:val="vi-VN"/>
              </w:rPr>
              <w:t>79 Mai Thị Dõng, Vĩnh Ngọc, Nha Trang, Khánh Hoà</w:t>
            </w:r>
            <w:r w:rsidRPr="00D92A0B">
              <w:rPr>
                <w:rFonts w:eastAsia="Times New Roman" w:cs="Times New Roman"/>
                <w:szCs w:val="24"/>
              </w:rPr>
              <w:t xml:space="preserve">.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Thời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gian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nhận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giấy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báo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trúng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tuyển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D92A0B">
              <w:rPr>
                <w:rFonts w:eastAsia="Times New Roman" w:cs="Times New Roman"/>
                <w:szCs w:val="24"/>
              </w:rPr>
              <w:t>từ</w:t>
            </w:r>
            <w:proofErr w:type="spellEnd"/>
            <w:r w:rsidRPr="00D92A0B">
              <w:rPr>
                <w:rFonts w:eastAsia="Times New Roman" w:cs="Times New Roman"/>
                <w:szCs w:val="24"/>
              </w:rPr>
              <w:t xml:space="preserve"> </w:t>
            </w:r>
            <w:r w:rsidRPr="00D92A0B">
              <w:rPr>
                <w:rFonts w:eastAsia="Times New Roman" w:cs="Times New Roman"/>
                <w:b/>
                <w:bCs/>
                <w:szCs w:val="24"/>
              </w:rPr>
              <w:t xml:space="preserve">08g00 </w:t>
            </w:r>
            <w:proofErr w:type="spellStart"/>
            <w:r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đến</w:t>
            </w:r>
            <w:proofErr w:type="spellEnd"/>
            <w:r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16g00 </w:t>
            </w:r>
            <w:proofErr w:type="spellStart"/>
            <w:r w:rsidR="00EA06CD">
              <w:rPr>
                <w:rFonts w:eastAsia="Times New Roman" w:cs="Times New Roman"/>
                <w:b/>
                <w:bCs/>
                <w:color w:val="000000"/>
                <w:szCs w:val="24"/>
              </w:rPr>
              <w:t>từ</w:t>
            </w:r>
            <w:proofErr w:type="spellEnd"/>
            <w:r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r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ng</w:t>
            </w:r>
            <w:proofErr w:type="spellStart"/>
            <w:r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ày</w:t>
            </w:r>
            <w:proofErr w:type="spellEnd"/>
            <w:r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 xml:space="preserve"> </w:t>
            </w:r>
            <w:r w:rsidR="001A72D3"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23</w:t>
            </w:r>
            <w:r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/</w:t>
            </w:r>
            <w:r w:rsidR="0057766D"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8</w:t>
            </w:r>
            <w:r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/20</w:t>
            </w:r>
            <w:r w:rsidR="00EA06CD">
              <w:rPr>
                <w:rFonts w:eastAsia="Times New Roman" w:cs="Times New Roman"/>
                <w:b/>
                <w:bCs/>
                <w:color w:val="FF0000"/>
                <w:szCs w:val="24"/>
                <w:lang w:val="vi-VN"/>
              </w:rPr>
              <w:t>21</w:t>
            </w:r>
            <w:r w:rsidR="00DE461B"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 xml:space="preserve"> </w:t>
            </w:r>
            <w:proofErr w:type="spellStart"/>
            <w:r w:rsidR="00DE461B"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đến</w:t>
            </w:r>
            <w:proofErr w:type="spellEnd"/>
            <w:r w:rsidR="00DE461B"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 xml:space="preserve"> </w:t>
            </w:r>
            <w:r w:rsidR="001A72D3"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24</w:t>
            </w:r>
            <w:r w:rsidR="00DE461B"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/</w:t>
            </w:r>
            <w:r w:rsidR="0057766D"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8</w:t>
            </w:r>
            <w:r w:rsidR="00DE461B" w:rsidRPr="00EA06CD">
              <w:rPr>
                <w:rFonts w:eastAsia="Times New Roman" w:cs="Times New Roman"/>
                <w:b/>
                <w:bCs/>
                <w:color w:val="FF0000"/>
                <w:szCs w:val="24"/>
              </w:rPr>
              <w:t>/20</w:t>
            </w:r>
            <w:r w:rsidR="00EA06CD">
              <w:rPr>
                <w:rFonts w:eastAsia="Times New Roman" w:cs="Times New Roman"/>
                <w:b/>
                <w:bCs/>
                <w:color w:val="FF0000"/>
                <w:szCs w:val="24"/>
                <w:lang w:val="vi-VN"/>
              </w:rPr>
              <w:t>21</w:t>
            </w:r>
            <w:r w:rsidRPr="00D13F1C">
              <w:rPr>
                <w:rFonts w:eastAsia="Times New Roman" w:cs="Times New Roman"/>
                <w:b/>
                <w:bCs/>
                <w:color w:val="000000"/>
                <w:szCs w:val="24"/>
              </w:rPr>
              <w:t>.</w:t>
            </w:r>
          </w:p>
          <w:p w14:paraId="3E766E26" w14:textId="77777777" w:rsidR="00C0183D" w:rsidRDefault="00C0183D" w:rsidP="0057766D">
            <w:pPr>
              <w:spacing w:before="0"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D13F1C">
              <w:rPr>
                <w:rFonts w:ascii="Wingdings" w:eastAsia="Times New Roman" w:hAnsi="Wingdings" w:cs="Times New Roman"/>
                <w:color w:val="000000"/>
                <w:szCs w:val="24"/>
              </w:rPr>
              <w:t></w:t>
            </w:r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Thí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sinh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phải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giữ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BIÊN NHẬN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để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xuất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trình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khi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đến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nhận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giấy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báo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nhập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học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hoặc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liên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hệ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trường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giải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quyết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các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vấn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đề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liên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quan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đến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xét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tuyển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>.</w:t>
            </w:r>
          </w:p>
          <w:p w14:paraId="5C3FEF8C" w14:textId="0964FE88" w:rsidR="00D32D3C" w:rsidRPr="00D32D3C" w:rsidRDefault="00D32D3C" w:rsidP="0057766D">
            <w:pPr>
              <w:spacing w:before="0"/>
              <w:jc w:val="both"/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</w:pPr>
            <w:r w:rsidRPr="00D13F1C">
              <w:rPr>
                <w:rFonts w:ascii="Wingdings" w:eastAsia="Times New Roman" w:hAnsi="Wingdings" w:cs="Times New Roman"/>
                <w:color w:val="000000"/>
                <w:szCs w:val="24"/>
              </w:rPr>
              <w:t></w:t>
            </w:r>
            <w:r w:rsidRPr="00D32D3C">
              <w:rPr>
                <w:rFonts w:eastAsia="Times New Roman" w:cs="Times New Roman"/>
                <w:b/>
                <w:bCs/>
                <w:color w:val="000000"/>
                <w:szCs w:val="24"/>
                <w:lang w:val="vi-VN"/>
              </w:rPr>
              <w:t xml:space="preserve"> Thí sinh nộp đủ hồ sơ đăng ký xét tuyển trong đợt xét tuyển nào sẽ được xét tuyển trong đợt xét tuyển đó.</w:t>
            </w:r>
          </w:p>
        </w:tc>
      </w:tr>
      <w:tr w:rsidR="00C0183D" w:rsidRPr="00D13F1C" w14:paraId="22D85558" w14:textId="77777777" w:rsidTr="00DA6521">
        <w:trPr>
          <w:trHeight w:val="641"/>
        </w:trPr>
        <w:tc>
          <w:tcPr>
            <w:tcW w:w="10490" w:type="dxa"/>
            <w:gridSpan w:val="13"/>
            <w:shd w:val="clear" w:color="auto" w:fill="auto"/>
            <w:vAlign w:val="bottom"/>
            <w:hideMark/>
          </w:tcPr>
          <w:p w14:paraId="43CCCCC4" w14:textId="13FCE67A" w:rsidR="00395F20" w:rsidRPr="00395F20" w:rsidRDefault="00395F20" w:rsidP="00E21D56">
            <w:pPr>
              <w:spacing w:before="0"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D13F1C">
              <w:rPr>
                <w:rFonts w:ascii="Wingdings" w:eastAsia="Times New Roman" w:hAnsi="Wingdings" w:cs="Times New Roman"/>
                <w:color w:val="000000"/>
                <w:szCs w:val="24"/>
              </w:rPr>
              <w:t>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Thí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sinh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đã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hoặc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đang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học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Đại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học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, Cao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đẳng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…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muốn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đăng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ký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b/>
                <w:szCs w:val="24"/>
              </w:rPr>
              <w:t>xét</w:t>
            </w:r>
            <w:proofErr w:type="spellEnd"/>
            <w:r w:rsidRPr="00616DD7">
              <w:rPr>
                <w:rFonts w:eastAsia="Times New Roman" w:cs="Times New Roman"/>
                <w:b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b/>
                <w:szCs w:val="24"/>
              </w:rPr>
              <w:t>miễn</w:t>
            </w:r>
            <w:proofErr w:type="spellEnd"/>
            <w:r w:rsidRPr="00616DD7">
              <w:rPr>
                <w:rFonts w:eastAsia="Times New Roman" w:cs="Times New Roman"/>
                <w:b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b/>
                <w:szCs w:val="24"/>
              </w:rPr>
              <w:t>các</w:t>
            </w:r>
            <w:proofErr w:type="spellEnd"/>
            <w:r w:rsidRPr="00616DD7">
              <w:rPr>
                <w:rFonts w:eastAsia="Times New Roman" w:cs="Times New Roman"/>
                <w:b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b/>
                <w:szCs w:val="24"/>
              </w:rPr>
              <w:t>môn</w:t>
            </w:r>
            <w:proofErr w:type="spellEnd"/>
            <w:r w:rsidRPr="00616DD7">
              <w:rPr>
                <w:rFonts w:eastAsia="Times New Roman" w:cs="Times New Roman"/>
                <w:b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b/>
                <w:szCs w:val="24"/>
              </w:rPr>
              <w:t>đã</w:t>
            </w:r>
            <w:proofErr w:type="spellEnd"/>
            <w:r w:rsidRPr="00616DD7">
              <w:rPr>
                <w:rFonts w:eastAsia="Times New Roman" w:cs="Times New Roman"/>
                <w:b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b/>
                <w:szCs w:val="24"/>
              </w:rPr>
              <w:t>học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vui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616DD7">
              <w:rPr>
                <w:rFonts w:eastAsia="Times New Roman" w:cs="Times New Roman"/>
                <w:szCs w:val="24"/>
              </w:rPr>
              <w:t>lòng</w:t>
            </w:r>
            <w:proofErr w:type="spellEnd"/>
            <w:r w:rsidRPr="00616DD7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F04966">
              <w:rPr>
                <w:rFonts w:eastAsia="Times New Roman" w:cs="Times New Roman"/>
                <w:szCs w:val="24"/>
              </w:rPr>
              <w:t>hỏi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và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làm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theo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hướng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dẫn</w:t>
            </w:r>
            <w:proofErr w:type="spellEnd"/>
            <w:r w:rsidR="00F04966">
              <w:rPr>
                <w:rFonts w:eastAsia="Times New Roman" w:cs="Times New Roman"/>
                <w:color w:val="000000"/>
                <w:szCs w:val="24"/>
                <w:lang w:val="vi-VN"/>
              </w:rPr>
              <w:t xml:space="preserve"> của cán bộ thu hồ sơ</w:t>
            </w:r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</w:tr>
      <w:tr w:rsidR="00C0183D" w:rsidRPr="00D13F1C" w14:paraId="27201F89" w14:textId="77777777" w:rsidTr="00F04966">
        <w:trPr>
          <w:trHeight w:val="52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04ED826" w14:textId="77777777" w:rsidR="00C0183D" w:rsidRPr="00D13F1C" w:rsidRDefault="00C0183D" w:rsidP="00C0183D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Ngày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nhận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1570" w:type="dxa"/>
            <w:gridSpan w:val="2"/>
            <w:shd w:val="clear" w:color="auto" w:fill="auto"/>
            <w:noWrap/>
            <w:vAlign w:val="center"/>
            <w:hideMark/>
          </w:tcPr>
          <w:p w14:paraId="4BC71913" w14:textId="3F18D98D" w:rsidR="00C0183D" w:rsidRPr="00E21D56" w:rsidRDefault="00E21D56" w:rsidP="001A72D3">
            <w:pPr>
              <w:spacing w:before="0"/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val="vi-VN"/>
              </w:rPr>
            </w:pPr>
            <w:r w:rsidRPr="001B596E">
              <w:rPr>
                <w:rFonts w:eastAsia="Times New Roman" w:cs="Times New Roman"/>
                <w:b/>
                <w:bCs/>
                <w:color w:val="FF0000"/>
                <w:sz w:val="22"/>
                <w:lang w:val="vi-VN"/>
              </w:rPr>
              <w:t>01</w:t>
            </w:r>
            <w:r w:rsidR="00C0183D" w:rsidRPr="001B596E">
              <w:rPr>
                <w:rFonts w:eastAsia="Times New Roman" w:cs="Times New Roman"/>
                <w:b/>
                <w:bCs/>
                <w:color w:val="FF0000"/>
                <w:sz w:val="22"/>
              </w:rPr>
              <w:t>/</w:t>
            </w:r>
            <w:r w:rsidR="00982EB5" w:rsidRPr="001B596E">
              <w:rPr>
                <w:rFonts w:eastAsia="Times New Roman" w:cs="Times New Roman"/>
                <w:b/>
                <w:bCs/>
                <w:color w:val="FF0000"/>
                <w:sz w:val="22"/>
              </w:rPr>
              <w:t xml:space="preserve">  </w:t>
            </w:r>
            <w:r w:rsidRPr="001B596E">
              <w:rPr>
                <w:rFonts w:eastAsia="Times New Roman" w:cs="Times New Roman"/>
                <w:b/>
                <w:bCs/>
                <w:color w:val="FF0000"/>
                <w:sz w:val="22"/>
                <w:lang w:val="vi-VN"/>
              </w:rPr>
              <w:t>02</w:t>
            </w:r>
            <w:r w:rsidR="00982EB5" w:rsidRPr="001B596E">
              <w:rPr>
                <w:rFonts w:eastAsia="Times New Roman" w:cs="Times New Roman"/>
                <w:b/>
                <w:bCs/>
                <w:color w:val="FF0000"/>
                <w:sz w:val="22"/>
              </w:rPr>
              <w:t xml:space="preserve"> </w:t>
            </w:r>
            <w:r w:rsidR="00C0183D" w:rsidRPr="001B596E">
              <w:rPr>
                <w:rFonts w:eastAsia="Times New Roman" w:cs="Times New Roman"/>
                <w:b/>
                <w:bCs/>
                <w:color w:val="FF0000"/>
                <w:sz w:val="22"/>
              </w:rPr>
              <w:t>/20</w:t>
            </w:r>
            <w:r w:rsidRPr="001B596E">
              <w:rPr>
                <w:rFonts w:eastAsia="Times New Roman" w:cs="Times New Roman"/>
                <w:b/>
                <w:bCs/>
                <w:color w:val="FF0000"/>
                <w:sz w:val="22"/>
                <w:lang w:val="vi-VN"/>
              </w:rPr>
              <w:t>21</w:t>
            </w:r>
          </w:p>
        </w:tc>
        <w:tc>
          <w:tcPr>
            <w:tcW w:w="1150" w:type="dxa"/>
            <w:gridSpan w:val="2"/>
            <w:shd w:val="clear" w:color="auto" w:fill="auto"/>
            <w:noWrap/>
            <w:vAlign w:val="center"/>
            <w:hideMark/>
          </w:tcPr>
          <w:p w14:paraId="3019BDA1" w14:textId="77777777" w:rsidR="00C0183D" w:rsidRPr="00D13F1C" w:rsidRDefault="00C0183D" w:rsidP="00C0183D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36" w:type="dxa"/>
            <w:shd w:val="clear" w:color="auto" w:fill="auto"/>
            <w:noWrap/>
            <w:vAlign w:val="center"/>
            <w:hideMark/>
          </w:tcPr>
          <w:p w14:paraId="668C8727" w14:textId="77777777" w:rsidR="00C0183D" w:rsidRPr="00D13F1C" w:rsidRDefault="00C0183D" w:rsidP="00C0183D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377" w:type="dxa"/>
            <w:gridSpan w:val="2"/>
            <w:shd w:val="clear" w:color="auto" w:fill="auto"/>
            <w:noWrap/>
            <w:vAlign w:val="center"/>
            <w:hideMark/>
          </w:tcPr>
          <w:p w14:paraId="3829CFD1" w14:textId="77777777" w:rsidR="00C0183D" w:rsidRPr="00D13F1C" w:rsidRDefault="00C0183D" w:rsidP="00C0183D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Người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nhận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hồ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D13F1C">
              <w:rPr>
                <w:rFonts w:eastAsia="Times New Roman" w:cs="Times New Roman"/>
                <w:color w:val="000000"/>
                <w:szCs w:val="24"/>
              </w:rPr>
              <w:t>sơ</w:t>
            </w:r>
            <w:proofErr w:type="spellEnd"/>
            <w:r w:rsidRPr="00D13F1C">
              <w:rPr>
                <w:rFonts w:eastAsia="Times New Roman" w:cs="Times New Roman"/>
                <w:color w:val="000000"/>
                <w:szCs w:val="24"/>
              </w:rPr>
              <w:t>:</w:t>
            </w:r>
          </w:p>
        </w:tc>
        <w:tc>
          <w:tcPr>
            <w:tcW w:w="2946" w:type="dxa"/>
            <w:gridSpan w:val="4"/>
            <w:shd w:val="clear" w:color="auto" w:fill="auto"/>
            <w:noWrap/>
            <w:vAlign w:val="center"/>
            <w:hideMark/>
          </w:tcPr>
          <w:p w14:paraId="371646F0" w14:textId="77777777" w:rsidR="00C0183D" w:rsidRPr="00D13F1C" w:rsidRDefault="001A72D3" w:rsidP="00C0183D">
            <w:pPr>
              <w:spacing w:before="0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proofErr w:type="spellStart"/>
            <w:r w:rsidRPr="001B596E">
              <w:rPr>
                <w:rFonts w:eastAsia="Times New Roman" w:cs="Times New Roman"/>
                <w:b/>
                <w:bCs/>
                <w:color w:val="FF0000"/>
                <w:sz w:val="22"/>
              </w:rPr>
              <w:t>Võ</w:t>
            </w:r>
            <w:proofErr w:type="spellEnd"/>
            <w:r w:rsidRPr="001B596E">
              <w:rPr>
                <w:rFonts w:eastAsia="Times New Roman" w:cs="Times New Roman"/>
                <w:b/>
                <w:bCs/>
                <w:color w:val="FF0000"/>
                <w:sz w:val="22"/>
              </w:rPr>
              <w:t xml:space="preserve"> Minh </w:t>
            </w:r>
            <w:proofErr w:type="spellStart"/>
            <w:r w:rsidRPr="001B596E">
              <w:rPr>
                <w:rFonts w:eastAsia="Times New Roman" w:cs="Times New Roman"/>
                <w:b/>
                <w:bCs/>
                <w:color w:val="FF0000"/>
                <w:sz w:val="22"/>
              </w:rPr>
              <w:t>Hiệp</w:t>
            </w:r>
            <w:proofErr w:type="spellEnd"/>
          </w:p>
        </w:tc>
        <w:tc>
          <w:tcPr>
            <w:tcW w:w="268" w:type="dxa"/>
            <w:shd w:val="clear" w:color="auto" w:fill="auto"/>
            <w:noWrap/>
            <w:vAlign w:val="center"/>
            <w:hideMark/>
          </w:tcPr>
          <w:p w14:paraId="6CAC4000" w14:textId="77777777" w:rsidR="00C0183D" w:rsidRPr="00D13F1C" w:rsidRDefault="00C0183D" w:rsidP="00C0183D">
            <w:pPr>
              <w:spacing w:before="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C0183D" w:rsidRPr="00D13F1C" w14:paraId="786FE13E" w14:textId="77777777" w:rsidTr="00F04966">
        <w:trPr>
          <w:trHeight w:val="300"/>
        </w:trPr>
        <w:tc>
          <w:tcPr>
            <w:tcW w:w="10490" w:type="dxa"/>
            <w:gridSpan w:val="13"/>
            <w:shd w:val="clear" w:color="auto" w:fill="auto"/>
            <w:vAlign w:val="bottom"/>
            <w:hideMark/>
          </w:tcPr>
          <w:p w14:paraId="16669507" w14:textId="6552C206" w:rsidR="00C0183D" w:rsidRPr="00D6146F" w:rsidRDefault="00C0183D" w:rsidP="00C0183D">
            <w:pPr>
              <w:spacing w:before="0"/>
              <w:rPr>
                <w:rFonts w:eastAsia="Times New Roman" w:cs="Times New Roman"/>
                <w:b/>
                <w:bCs/>
                <w:i/>
                <w:iCs/>
                <w:color w:val="FF0000"/>
                <w:sz w:val="22"/>
                <w:lang w:val="vi-VN"/>
              </w:rPr>
            </w:pPr>
            <w:proofErr w:type="spellStart"/>
            <w:r w:rsidRPr="00990662">
              <w:rPr>
                <w:rFonts w:eastAsia="Times New Roman" w:cs="Times New Roman"/>
                <w:b/>
                <w:bCs/>
                <w:i/>
                <w:iCs/>
                <w:sz w:val="22"/>
              </w:rPr>
              <w:t>Lưu</w:t>
            </w:r>
            <w:proofErr w:type="spellEnd"/>
            <w:r w:rsidRPr="00990662">
              <w:rPr>
                <w:rFonts w:eastAsia="Times New Roman" w:cs="Times New Roman"/>
                <w:b/>
                <w:bCs/>
                <w:i/>
                <w:iCs/>
                <w:sz w:val="22"/>
              </w:rPr>
              <w:t xml:space="preserve"> ý: </w:t>
            </w:r>
            <w:proofErr w:type="spellStart"/>
            <w:r w:rsidR="00D6146F" w:rsidRPr="001B596E">
              <w:rPr>
                <w:rFonts w:eastAsia="Times New Roman" w:cs="Times New Roman"/>
                <w:b/>
                <w:bCs/>
                <w:i/>
                <w:iCs/>
                <w:color w:val="FF0000"/>
                <w:sz w:val="22"/>
              </w:rPr>
              <w:t>Thí</w:t>
            </w:r>
            <w:proofErr w:type="spellEnd"/>
            <w:r w:rsidR="00D6146F" w:rsidRPr="001B596E">
              <w:rPr>
                <w:rFonts w:eastAsia="Times New Roman" w:cs="Times New Roman"/>
                <w:b/>
                <w:bCs/>
                <w:i/>
                <w:iCs/>
                <w:color w:val="FF0000"/>
                <w:sz w:val="22"/>
                <w:lang w:val="vi-VN"/>
              </w:rPr>
              <w:t xml:space="preserve"> sinh vui lòng nộp bổ sung giấy chứng nhận tốt nghiệp tạm thời trước ngày xx/xx/xxxx để được xét tuyển.</w:t>
            </w:r>
          </w:p>
        </w:tc>
      </w:tr>
    </w:tbl>
    <w:p w14:paraId="50E93B2B" w14:textId="77777777" w:rsidR="00D13F1C" w:rsidRDefault="00D13F1C"/>
    <w:sectPr w:rsidR="00D13F1C" w:rsidSect="00B2663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858C9"/>
    <w:multiLevelType w:val="hybridMultilevel"/>
    <w:tmpl w:val="D7AC82F0"/>
    <w:lvl w:ilvl="0" w:tplc="0409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 w15:restartNumberingAfterBreak="0">
    <w:nsid w:val="768943AA"/>
    <w:multiLevelType w:val="hybridMultilevel"/>
    <w:tmpl w:val="16D2C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F1C"/>
    <w:rsid w:val="000273B2"/>
    <w:rsid w:val="00037A3A"/>
    <w:rsid w:val="00043DAA"/>
    <w:rsid w:val="00090DBB"/>
    <w:rsid w:val="000C00EE"/>
    <w:rsid w:val="000F5CB3"/>
    <w:rsid w:val="00101592"/>
    <w:rsid w:val="001A72D3"/>
    <w:rsid w:val="001B596E"/>
    <w:rsid w:val="0026648C"/>
    <w:rsid w:val="0027090A"/>
    <w:rsid w:val="002A4EB0"/>
    <w:rsid w:val="0030481E"/>
    <w:rsid w:val="00395F20"/>
    <w:rsid w:val="003D4D8C"/>
    <w:rsid w:val="00430C5C"/>
    <w:rsid w:val="00432870"/>
    <w:rsid w:val="00447F22"/>
    <w:rsid w:val="004D2749"/>
    <w:rsid w:val="00524A8B"/>
    <w:rsid w:val="0052541E"/>
    <w:rsid w:val="005427F7"/>
    <w:rsid w:val="0055593E"/>
    <w:rsid w:val="0057766D"/>
    <w:rsid w:val="00616DD7"/>
    <w:rsid w:val="00651455"/>
    <w:rsid w:val="00720573"/>
    <w:rsid w:val="007709AD"/>
    <w:rsid w:val="00874691"/>
    <w:rsid w:val="00982EB5"/>
    <w:rsid w:val="00990662"/>
    <w:rsid w:val="009C4682"/>
    <w:rsid w:val="00A2014A"/>
    <w:rsid w:val="00A76109"/>
    <w:rsid w:val="00B16171"/>
    <w:rsid w:val="00B26634"/>
    <w:rsid w:val="00B474FF"/>
    <w:rsid w:val="00C0183D"/>
    <w:rsid w:val="00C32399"/>
    <w:rsid w:val="00C92CDD"/>
    <w:rsid w:val="00D01A57"/>
    <w:rsid w:val="00D13F1C"/>
    <w:rsid w:val="00D32D3C"/>
    <w:rsid w:val="00D6146F"/>
    <w:rsid w:val="00D74323"/>
    <w:rsid w:val="00D92A0B"/>
    <w:rsid w:val="00DA6521"/>
    <w:rsid w:val="00DE461B"/>
    <w:rsid w:val="00E21D56"/>
    <w:rsid w:val="00EA06CD"/>
    <w:rsid w:val="00F04966"/>
    <w:rsid w:val="00F214C9"/>
    <w:rsid w:val="00F450E1"/>
    <w:rsid w:val="00F8211B"/>
    <w:rsid w:val="00F87A37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251C4"/>
  <w15:docId w15:val="{FA9BDD28-3C6E-4843-9845-4577A3AD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1C"/>
    <w:pPr>
      <w:spacing w:before="0" w:after="200" w:line="276" w:lineRule="auto"/>
      <w:ind w:left="720"/>
      <w:contextualSpacing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395F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AA"/>
    <w:pPr>
      <w:spacing w:before="0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AA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52</cp:revision>
  <cp:lastPrinted>2017-08-15T09:36:00Z</cp:lastPrinted>
  <dcterms:created xsi:type="dcterms:W3CDTF">2016-06-09T07:19:00Z</dcterms:created>
  <dcterms:modified xsi:type="dcterms:W3CDTF">2021-02-01T03:38:00Z</dcterms:modified>
</cp:coreProperties>
</file>