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51E13E1" w14:textId="098A4737" w:rsidR="006C6F5C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858365" w:history="1"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6C6F5C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6C6F5C">
              <w:rPr>
                <w:noProof/>
                <w:webHidden/>
              </w:rPr>
              <w:tab/>
            </w:r>
            <w:r w:rsidR="006C6F5C">
              <w:rPr>
                <w:noProof/>
                <w:webHidden/>
              </w:rPr>
              <w:fldChar w:fldCharType="begin"/>
            </w:r>
            <w:r w:rsidR="006C6F5C">
              <w:rPr>
                <w:noProof/>
                <w:webHidden/>
              </w:rPr>
              <w:instrText xml:space="preserve"> PAGEREF _Toc192858365 \h </w:instrText>
            </w:r>
            <w:r w:rsidR="006C6F5C">
              <w:rPr>
                <w:noProof/>
                <w:webHidden/>
              </w:rPr>
            </w:r>
            <w:r w:rsidR="006C6F5C">
              <w:rPr>
                <w:noProof/>
                <w:webHidden/>
              </w:rPr>
              <w:fldChar w:fldCharType="separate"/>
            </w:r>
            <w:r w:rsidR="006C6F5C">
              <w:rPr>
                <w:noProof/>
                <w:webHidden/>
              </w:rPr>
              <w:t>3</w:t>
            </w:r>
            <w:r w:rsidR="006C6F5C">
              <w:rPr>
                <w:noProof/>
                <w:webHidden/>
              </w:rPr>
              <w:fldChar w:fldCharType="end"/>
            </w:r>
          </w:hyperlink>
        </w:p>
        <w:p w14:paraId="3DBB655A" w14:textId="5DED6FE2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2858365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BE6F00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</w:p>
    <w:p w14:paraId="4445FE18" w14:textId="36BABB9C" w:rsidR="009643F2" w:rsidRDefault="009643F2" w:rsidP="009643F2">
      <w:pPr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</w:p>
    <w:p w14:paraId="77552904" w14:textId="0ADD7593" w:rsidR="009643F2" w:rsidRPr="009643F2" w:rsidRDefault="009643F2" w:rsidP="009643F2">
      <w:pPr>
        <w:pStyle w:val="Cmsor2"/>
        <w:numPr>
          <w:ilvl w:val="1"/>
          <w:numId w:val="7"/>
        </w:numPr>
        <w:spacing w:after="12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9643F2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6CF43103" w:rsidR="00EA4FF8" w:rsidRPr="00EA4FF8" w:rsidRDefault="00EA4FF8" w:rsidP="00EA4FF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A4FF8" w:rsidRPr="00EA4FF8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F650" w14:textId="77777777" w:rsidR="00B759CC" w:rsidRDefault="00B759CC" w:rsidP="00971B5B">
      <w:pPr>
        <w:spacing w:after="0" w:line="240" w:lineRule="auto"/>
      </w:pPr>
      <w:r>
        <w:separator/>
      </w:r>
    </w:p>
  </w:endnote>
  <w:endnote w:type="continuationSeparator" w:id="0">
    <w:p w14:paraId="5EC43CB7" w14:textId="77777777" w:rsidR="00B759CC" w:rsidRDefault="00B759CC" w:rsidP="00971B5B">
      <w:pPr>
        <w:spacing w:after="0" w:line="240" w:lineRule="auto"/>
      </w:pPr>
      <w:r>
        <w:continuationSeparator/>
      </w:r>
    </w:p>
  </w:endnote>
  <w:endnote w:type="continuationNotice" w:id="1">
    <w:p w14:paraId="00581BA3" w14:textId="77777777" w:rsidR="00B759CC" w:rsidRDefault="00B759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B68C" w14:textId="77777777" w:rsidR="00B759CC" w:rsidRDefault="00B759CC" w:rsidP="00971B5B">
      <w:pPr>
        <w:spacing w:after="0" w:line="240" w:lineRule="auto"/>
      </w:pPr>
      <w:r>
        <w:separator/>
      </w:r>
    </w:p>
  </w:footnote>
  <w:footnote w:type="continuationSeparator" w:id="0">
    <w:p w14:paraId="04752704" w14:textId="77777777" w:rsidR="00B759CC" w:rsidRDefault="00B759CC" w:rsidP="00971B5B">
      <w:pPr>
        <w:spacing w:after="0" w:line="240" w:lineRule="auto"/>
      </w:pPr>
      <w:r>
        <w:continuationSeparator/>
      </w:r>
    </w:p>
  </w:footnote>
  <w:footnote w:type="continuationNotice" w:id="1">
    <w:p w14:paraId="0021EAFB" w14:textId="77777777" w:rsidR="00B759CC" w:rsidRDefault="00B759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4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5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8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7"/>
  </w:num>
  <w:num w:numId="16" w16cid:durableId="1899246190">
    <w:abstractNumId w:val="16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1629"/>
    <w:rsid w:val="00961A1F"/>
    <w:rsid w:val="00963295"/>
    <w:rsid w:val="00963B0F"/>
    <w:rsid w:val="009643F2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10</Pages>
  <Words>1524</Words>
  <Characters>10428</Characters>
  <Application>Microsoft Office Word</Application>
  <DocSecurity>0</DocSecurity>
  <Lines>186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75</cp:revision>
  <cp:lastPrinted>2023-05-14T17:55:00Z</cp:lastPrinted>
  <dcterms:created xsi:type="dcterms:W3CDTF">2023-05-03T11:30:00Z</dcterms:created>
  <dcterms:modified xsi:type="dcterms:W3CDTF">2025-03-24T06:40:00Z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