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05A556C4" w14:textId="056F86C7" w:rsidR="00FC1637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6522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2FE4524" w14:textId="481A24B1" w:rsidR="00FC1637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4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_Toc195165224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5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FAF48CC" w14:textId="59FBB9CE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5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_Toc195165225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6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6288A854" w14:textId="178D40F2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6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_Toc195165226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7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2FAE7FC6" w14:textId="144C9886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7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_Toc195165227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8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4689FED" w14:textId="6A05F1DE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8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_Toc195165228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9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4CCC2E80" w14:textId="1CE281E2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9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_Toc195165229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10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020B173" w14:textId="1904D188" w:rsidR="00FC1637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0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_Toc195165230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11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11447786" w14:textId="18B35478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1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_Toc195165231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12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0AAA14FE" w14:textId="65B34AAD" w:rsidR="00FC1637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2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_Toc195165232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12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9F4086D" w14:textId="2899A932" w:rsidR="00FC1637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61F40142" w14:textId="5251A53B" w:rsidR="00FC1637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4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_Toc195165234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16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DBB655A" w14:textId="68E11BA3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165223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165224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165225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165226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165227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165228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165229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37158867" w14:textId="77777777" w:rsidR="00F8251A" w:rsidRDefault="00F8251A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375F437" w14:textId="77777777" w:rsidR="007566D4" w:rsidRDefault="00F8251A" w:rsidP="00C5642D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r w:rsidRPr="00F8251A">
        <w:rPr>
          <w:rFonts w:ascii="Times New Roman" w:hAnsi="Times New Roman" w:cs="Times New Roman"/>
          <w:color w:val="auto"/>
          <w:sz w:val="60"/>
          <w:szCs w:val="60"/>
        </w:rPr>
        <w:lastRenderedPageBreak/>
        <w:t>Felhasználói dokumentáció</w:t>
      </w:r>
    </w:p>
    <w:p w14:paraId="0BB29C75" w14:textId="6622D4FD" w:rsid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bemutatásra kerül részletesen a webapplikáció egyes funkciói, amelyek segítségével a felhasználó személyre szabhatja a háromdimenziós környezetét és konfigurálhatja a Naprendszer modellt.</w:t>
      </w:r>
    </w:p>
    <w:p w14:paraId="629D52EC" w14:textId="77777777" w:rsidR="00C5642D" w:rsidRP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87BAA6" w14:textId="7F26B9CB" w:rsidR="00F8251A" w:rsidRPr="00F8251A" w:rsidRDefault="00F8251A" w:rsidP="00F8251A">
      <w:pPr>
        <w:sectPr w:rsidR="00F8251A" w:rsidRP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165230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1" w:name="_Toc195165231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1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2" w:name="_Toc195165232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2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165233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3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9A78C9">
      <w:pPr>
        <w:keepNext/>
        <w:spacing w:line="360" w:lineRule="auto"/>
        <w:ind w:firstLine="851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36BECAAA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4" w:name="_Toc195433169"/>
      <w:bookmarkStart w:id="15" w:name="_Toc195442554"/>
      <w:r w:rsid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4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5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2A2582">
      <w:pPr>
        <w:keepNext/>
        <w:spacing w:line="360" w:lineRule="auto"/>
        <w:ind w:firstLine="851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08D68D91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70"/>
      <w:bookmarkStart w:id="17" w:name="_Toc195442555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17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2A2582">
      <w:pPr>
        <w:keepNext/>
        <w:spacing w:line="360" w:lineRule="auto"/>
        <w:ind w:firstLine="851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325A0120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8" w:name="_Toc195433171"/>
      <w:bookmarkStart w:id="19" w:name="_Toc195442556"/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8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19"/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</w:p>
    <w:p w14:paraId="46DBA1DF" w14:textId="3028F628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09A93FD8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15A957F" w14:textId="2A9AD107" w:rsidR="002A2582" w:rsidRDefault="00F8251A" w:rsidP="00F8251A">
      <w:pPr>
        <w:pStyle w:val="Cmsor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r w:rsidRPr="00F8251A">
        <w:rPr>
          <w:rFonts w:ascii="Times New Roman" w:hAnsi="Times New Roman" w:cs="Times New Roman"/>
          <w:color w:val="auto"/>
          <w:sz w:val="44"/>
          <w:szCs w:val="44"/>
        </w:rPr>
        <w:lastRenderedPageBreak/>
        <w:t>Optimalizáció</w:t>
      </w:r>
    </w:p>
    <w:p w14:paraId="41D10A83" w14:textId="77777777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Mint azt a szakirodalmi összefoglalóban olvasni lehetett fontos, hogy a program minél jobban optimalizált legyen. Ez az egyik fő pillére a felhasználói élmény kialakításának a funkcionalitás mellett. Ha maga a webapplikáció optimalizálatlan lenne, vagy épp strukturálatlan és gyakran szakadozna, az a felhasználói bizalomba is kerülne. Ehhez meg kellett találni a megoldásokat és az olyan lépéseket, amelyek segítenek az optimalizációba. Mindezek után vizsgálatokkal és kutatási módszerekkel be kell bizonyítani, hogy a webapplikáció teljesítménye nőtt, míg erőforrásigénye fordítottan arányosan csökkent.</w:t>
      </w:r>
    </w:p>
    <w:p w14:paraId="1051B138" w14:textId="0B8D1DA8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Ahogy azt a fejlesztői dokumentációban bemutattam, a „</w:t>
      </w:r>
      <w:proofErr w:type="spellStart"/>
      <w:proofErr w:type="gramStart"/>
      <w:r w:rsidRPr="00F8251A">
        <w:rPr>
          <w:rFonts w:ascii="Times New Roman" w:hAnsi="Times New Roman" w:cs="Times New Roman"/>
          <w:sz w:val="24"/>
          <w:szCs w:val="24"/>
        </w:rPr>
        <w:t>monitor.service</w:t>
      </w:r>
      <w:proofErr w:type="gramEnd"/>
      <w:r w:rsidRPr="00F8251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F8251A">
        <w:rPr>
          <w:rFonts w:ascii="Times New Roman" w:hAnsi="Times New Roman" w:cs="Times New Roman"/>
          <w:sz w:val="24"/>
          <w:szCs w:val="24"/>
        </w:rPr>
        <w:t>” pont ezt a feladatot hívatott ellátni és az általa előállított CSV fájl segítségével lehetőség nyílt mindezt grafikon formájában is szemléltetni.</w:t>
      </w:r>
    </w:p>
    <w:p w14:paraId="33FA8AEB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6481C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14604C15" w:rsidR="002A2582" w:rsidRDefault="00F8251A" w:rsidP="00064689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Összegzés</w:t>
      </w:r>
    </w:p>
    <w:p w14:paraId="66AE892A" w14:textId="72EEA6BC" w:rsidR="00F8251A" w:rsidRPr="00064689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téma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Cmsor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20" w:name="_Toc195165234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20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25" w:history="1">
        <w:r w:rsidR="00264E1D"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26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7" w:history="1">
        <w:r w:rsidR="00C03807" w:rsidRPr="007542A8">
          <w:rPr>
            <w:rStyle w:val="Hiperhivatkozs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28" w:history="1">
        <w:r w:rsidR="0076567C" w:rsidRPr="00B44C0F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038FCB4A" w14:textId="62D6F33B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29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48836C63" w14:textId="77777777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Cmsor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proofErr w:type="spellEnd"/>
    </w:p>
    <w:p w14:paraId="2933D484" w14:textId="7DD02BD3" w:rsidR="00797116" w:rsidRDefault="00797116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95442554" w:history="1">
        <w:r w:rsidRPr="00EF71A2">
          <w:rPr>
            <w:rStyle w:val="Hiperhivatkozs"/>
            <w:rFonts w:ascii="Times New Roman" w:hAnsi="Times New Roman" w:cs="Times New Roman"/>
            <w:noProof/>
          </w:rPr>
          <w:t>1. ábra: worker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6C8BDE" w14:textId="7EA7E61D" w:rsidR="00797116" w:rsidRDefault="00000000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hyperlink w:anchor="_Toc195442555" w:history="1">
        <w:r w:rsidR="00797116" w:rsidRPr="00EF71A2">
          <w:rPr>
            <w:rStyle w:val="Hiperhivatkozs"/>
            <w:rFonts w:ascii="Times New Roman" w:hAnsi="Times New Roman" w:cs="Times New Roman"/>
            <w:noProof/>
          </w:rPr>
          <w:t>2. ábra: worker meghívása a főszál indításakor</w:t>
        </w:r>
        <w:r w:rsidR="00797116">
          <w:rPr>
            <w:noProof/>
            <w:webHidden/>
          </w:rPr>
          <w:tab/>
        </w:r>
        <w:r w:rsidR="00797116">
          <w:rPr>
            <w:noProof/>
            <w:webHidden/>
          </w:rPr>
          <w:fldChar w:fldCharType="begin"/>
        </w:r>
        <w:r w:rsidR="00797116">
          <w:rPr>
            <w:noProof/>
            <w:webHidden/>
          </w:rPr>
          <w:instrText xml:space="preserve"> PAGEREF _Toc195442555 \h </w:instrText>
        </w:r>
        <w:r w:rsidR="00797116">
          <w:rPr>
            <w:noProof/>
            <w:webHidden/>
          </w:rPr>
        </w:r>
        <w:r w:rsidR="00797116">
          <w:rPr>
            <w:noProof/>
            <w:webHidden/>
          </w:rPr>
          <w:fldChar w:fldCharType="separate"/>
        </w:r>
        <w:r w:rsidR="00797116">
          <w:rPr>
            <w:noProof/>
            <w:webHidden/>
          </w:rPr>
          <w:t>16</w:t>
        </w:r>
        <w:r w:rsidR="00797116">
          <w:rPr>
            <w:noProof/>
            <w:webHidden/>
          </w:rPr>
          <w:fldChar w:fldCharType="end"/>
        </w:r>
      </w:hyperlink>
    </w:p>
    <w:p w14:paraId="133E9B2B" w14:textId="11697ADE" w:rsidR="00797116" w:rsidRDefault="00000000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hyperlink w:anchor="_Toc195442556" w:history="1">
        <w:r w:rsidR="00797116" w:rsidRPr="00EF71A2">
          <w:rPr>
            <w:rStyle w:val="Hiperhivatkozs"/>
            <w:rFonts w:ascii="Times New Roman" w:hAnsi="Times New Roman" w:cs="Times New Roman"/>
            <w:noProof/>
          </w:rPr>
          <w:t>3. ábra: esemény fogadása a mellékszálon</w:t>
        </w:r>
        <w:r w:rsidR="00797116">
          <w:rPr>
            <w:noProof/>
            <w:webHidden/>
          </w:rPr>
          <w:tab/>
        </w:r>
        <w:r w:rsidR="00797116">
          <w:rPr>
            <w:noProof/>
            <w:webHidden/>
          </w:rPr>
          <w:fldChar w:fldCharType="begin"/>
        </w:r>
        <w:r w:rsidR="00797116">
          <w:rPr>
            <w:noProof/>
            <w:webHidden/>
          </w:rPr>
          <w:instrText xml:space="preserve"> PAGEREF _Toc195442556 \h </w:instrText>
        </w:r>
        <w:r w:rsidR="00797116">
          <w:rPr>
            <w:noProof/>
            <w:webHidden/>
          </w:rPr>
        </w:r>
        <w:r w:rsidR="00797116">
          <w:rPr>
            <w:noProof/>
            <w:webHidden/>
          </w:rPr>
          <w:fldChar w:fldCharType="separate"/>
        </w:r>
        <w:r w:rsidR="00797116">
          <w:rPr>
            <w:noProof/>
            <w:webHidden/>
          </w:rPr>
          <w:t>16</w:t>
        </w:r>
        <w:r w:rsidR="00797116">
          <w:rPr>
            <w:noProof/>
            <w:webHidden/>
          </w:rPr>
          <w:fldChar w:fldCharType="end"/>
        </w:r>
      </w:hyperlink>
    </w:p>
    <w:p w14:paraId="69BA53E5" w14:textId="63D37A17" w:rsidR="00064689" w:rsidRPr="00064689" w:rsidRDefault="00797116" w:rsidP="00064689">
      <w:pPr>
        <w:spacing w:line="360" w:lineRule="auto"/>
      </w:pPr>
      <w:r>
        <w:fldChar w:fldCharType="end"/>
      </w:r>
    </w:p>
    <w:sectPr w:rsidR="00064689" w:rsidRPr="00064689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907C" w14:textId="77777777" w:rsidR="00123810" w:rsidRDefault="00123810" w:rsidP="00971B5B">
      <w:pPr>
        <w:spacing w:after="0" w:line="240" w:lineRule="auto"/>
      </w:pPr>
      <w:r>
        <w:separator/>
      </w:r>
    </w:p>
  </w:endnote>
  <w:endnote w:type="continuationSeparator" w:id="0">
    <w:p w14:paraId="512AF726" w14:textId="77777777" w:rsidR="00123810" w:rsidRDefault="00123810" w:rsidP="00971B5B">
      <w:pPr>
        <w:spacing w:after="0" w:line="240" w:lineRule="auto"/>
      </w:pPr>
      <w:r>
        <w:continuationSeparator/>
      </w:r>
    </w:p>
  </w:endnote>
  <w:endnote w:type="continuationNotice" w:id="1">
    <w:p w14:paraId="6F21E806" w14:textId="77777777" w:rsidR="00123810" w:rsidRDefault="001238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F396" w14:textId="77777777" w:rsidR="00123810" w:rsidRDefault="00123810" w:rsidP="00971B5B">
      <w:pPr>
        <w:spacing w:after="0" w:line="240" w:lineRule="auto"/>
      </w:pPr>
      <w:r>
        <w:separator/>
      </w:r>
    </w:p>
  </w:footnote>
  <w:footnote w:type="continuationSeparator" w:id="0">
    <w:p w14:paraId="6AF45A22" w14:textId="77777777" w:rsidR="00123810" w:rsidRDefault="00123810" w:rsidP="00971B5B">
      <w:pPr>
        <w:spacing w:after="0" w:line="240" w:lineRule="auto"/>
      </w:pPr>
      <w:r>
        <w:continuationSeparator/>
      </w:r>
    </w:p>
  </w:footnote>
  <w:footnote w:type="continuationNotice" w:id="1">
    <w:p w14:paraId="257AA7F4" w14:textId="77777777" w:rsidR="00123810" w:rsidRDefault="001238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3810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E31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42D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251A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  <w:style w:type="paragraph" w:styleId="Nincstrkz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yperlink" Target="https://isjem.com/download/3d-visualization-in-furniture-ecomme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yperlink" Target="https://ieeexplore.ieee.org/abstract/document/9182590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hyperlink" Target="https://api.le-systeme-solaire.net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oftware-lab.org/publications/icse2016-perf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www.diva-portal.org/smash/get/diva2:1228221/FULLTEXT01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yperlink" Target="https://ceur-ws.org/Vol-3662/paper23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22</Pages>
  <Words>3555</Words>
  <Characters>24852</Characters>
  <Application>Microsoft Office Word</Application>
  <DocSecurity>0</DocSecurity>
  <Lines>443</Lines>
  <Paragraphs>126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6</cp:revision>
  <cp:lastPrinted>2023-05-14T17:55:00Z</cp:lastPrinted>
  <dcterms:created xsi:type="dcterms:W3CDTF">2023-05-03T11:30:00Z</dcterms:created>
  <dcterms:modified xsi:type="dcterms:W3CDTF">2025-04-14T21:20:00Z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