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2a</w:t>
      </w:r>
    </w:p>
    <w:p>
      <w:pPr>
        <w:rPr>
          <w:rFonts w:hint="eastAsia"/>
        </w:rPr>
      </w:pPr>
      <w:r>
        <w:t xml:space="preserve">1, </w:t>
      </w:r>
      <w:r>
        <w:rPr>
          <w:rFonts w:hint="eastAsia"/>
        </w:rPr>
        <w:t>在布拉霍特小册子的开头，是密释拿六阶中的第一个小册子，以讨论示玛的背诵开始，因为对示玛的背诵包含了对天堂和戒律的轭的接受，因此，形成了所有后续教导的基础。 密释拿以有关背诵示玛的适当时间的法律开始：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密释拿：从什么时候开始，也就是从什么时候开始，晚上背诵示玛？从祭司进来分享他们的特鲁马的时间开始。晚上示玛诵经的时间延长到什么时候？直到第一次观看结束。 托拉（申命记 6:7）中用来表示晚上示玛背诵时间的术语是贝绍赫贝卡，当你躺下时，它指的是个人睡觉的时间。因此，背诵示玛的时间是夜晚的第一部分，这是人们通常准备睡觉的时候。这是拉比埃利泽的声明。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2，拉比们说：晚上示玛的背诵时间一直到午夜。</w:t>
      </w:r>
    </w:p>
    <w:p>
      <w:pPr>
        <w:rPr>
          <w:rFonts w:hint="default"/>
        </w:rPr>
      </w:pPr>
    </w:p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布拉霍特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FAC0"/>
    <w:rsid w:val="7F9FF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2021-06-07T15:43:00Z</dcterms:created>
  <dc:creator>wangjiabin</dc:creator>
  <cp:lastModifiedBy>wangjiabin</cp:lastModifiedBy>
  <dcterms:modified xsi:type="dcterms:W3CDTF">2021-06-07T16:38:10Z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