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97270" w14:textId="77777777" w:rsidR="00873C4A" w:rsidRDefault="00CC64C5">
      <w:pPr>
        <w:pStyle w:val="Heading1"/>
      </w:pPr>
      <w:r>
        <w:t>Research</w:t>
      </w:r>
    </w:p>
    <w:p w14:paraId="71782015" w14:textId="77777777" w:rsidR="00555705" w:rsidRPr="00540175" w:rsidRDefault="00571CA9" w:rsidP="00922777">
      <w:pPr>
        <w:pStyle w:val="Heading2"/>
        <w:spacing w:line="480" w:lineRule="auto"/>
        <w:ind w:firstLine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first </w:t>
      </w:r>
      <w:r w:rsidR="000E3F5F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means of reliable instantaneous communication was developed by Joseph Henry, Alfred Vail, and Samuel F. B. Morse</w:t>
      </w:r>
      <w:r w:rsidR="00472ABB" w:rsidRPr="00540175">
        <w:rPr>
          <w:rStyle w:val="FootnoteReference"/>
          <w:rFonts w:ascii="Times New Roman" w:hAnsi="Times New Roman" w:cs="Times New Roman"/>
          <w:b w:val="0"/>
          <w:color w:val="000000" w:themeColor="text1"/>
          <w:sz w:val="24"/>
          <w:szCs w:val="24"/>
        </w:rPr>
        <w:footnoteReference w:id="1"/>
      </w:r>
      <w:r w:rsidR="000E3F5F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This system used wires to send pulses of electrical current across a large distance. However, a system was needed to codify theses pulses of electricity </w:t>
      </w:r>
      <w:r w:rsidR="000D1CFF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 be able to relay information. A system was eventually proposed by Morse in 1937</w:t>
      </w:r>
      <w:r w:rsidR="00555705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that interpreted the pulses of electricity as well as the silence between them.</w:t>
      </w:r>
    </w:p>
    <w:p w14:paraId="2873A6F6" w14:textId="7372F296" w:rsidR="00472ABB" w:rsidRPr="00540175" w:rsidRDefault="00555705" w:rsidP="00922777">
      <w:pPr>
        <w:pStyle w:val="Heading2"/>
        <w:spacing w:line="480" w:lineRule="auto"/>
        <w:ind w:firstLine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Over the next decade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system developed by Morse was modified multiple times 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until</w:t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 solution became widely accepted by the public. This solution used a piece of paper and an armature to make indentions based on electrical pulses. The so-called ‘Morse Code’ was altered by Alfred Vail to make it easier to work with letters as well as numerals</w:t>
      </w:r>
      <w:r w:rsidR="00FD2B0D" w:rsidRPr="00540175">
        <w:rPr>
          <w:rStyle w:val="FootnoteReference"/>
          <w:rFonts w:ascii="Times New Roman" w:hAnsi="Times New Roman" w:cs="Times New Roman"/>
          <w:b w:val="0"/>
          <w:color w:val="000000" w:themeColor="text1"/>
          <w:sz w:val="24"/>
          <w:szCs w:val="24"/>
        </w:rPr>
        <w:footnoteReference w:id="2"/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 Codebooks were made so that telegraph operators could quickly compose and receive messages.</w:t>
      </w:r>
    </w:p>
    <w:p w14:paraId="77D90368" w14:textId="58E8BC2F" w:rsidR="00873C4A" w:rsidRPr="00540175" w:rsidRDefault="00555705" w:rsidP="00922777">
      <w:pPr>
        <w:pStyle w:val="Heading2"/>
        <w:spacing w:line="480" w:lineRule="auto"/>
        <w:ind w:firstLine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Over the next century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telegraphs</w:t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subsequently, Morse code, were used </w:t>
      </w:r>
      <w:r w:rsidR="009227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around</w:t>
      </w:r>
      <w:r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world, sent across undersea cables a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nd telegraph lines to send messages 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diplomats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military officials, 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 well as the common ma</w:t>
      </w:r>
      <w:r w:rsidR="00540175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The </w:t>
      </w:r>
      <w:r w:rsidR="00D372C4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inven</w:t>
      </w:r>
      <w:r w:rsidR="003F74E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tion of </w:t>
      </w:r>
      <w:r w:rsidR="00FD2B0D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Morse code ushered in the widespread use</w:t>
      </w:r>
      <w:r w:rsidR="00D372C4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</w:t>
      </w:r>
      <w:r w:rsidR="00B50008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instantons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communication</w:t>
      </w:r>
      <w:r w:rsidR="00D372C4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eventually</w:t>
      </w:r>
      <w:r w:rsidR="00D372C4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become a 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prominent</w:t>
      </w:r>
      <w:r w:rsidR="00D372C4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symbol</w:t>
      </w:r>
      <w:r w:rsidR="00B50008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America</w:t>
      </w:r>
      <w:r w:rsidR="00B634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 History, and one of the most</w:t>
      </w:r>
      <w:r w:rsidR="00B50008" w:rsidRPr="0054017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widely used methods of communication in the history of the world.</w:t>
      </w:r>
    </w:p>
    <w:sectPr w:rsidR="00873C4A" w:rsidRPr="00540175" w:rsidSect="00922777">
      <w:headerReference w:type="even" r:id="rId8"/>
      <w:headerReference w:type="default" r:id="rId9"/>
      <w:footerReference w:type="default" r:id="rId10"/>
      <w:pgSz w:w="12240" w:h="15840"/>
      <w:pgMar w:top="72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6F35" w14:textId="77777777" w:rsidR="00C36962" w:rsidRDefault="00C36962">
      <w:r>
        <w:separator/>
      </w:r>
    </w:p>
    <w:p w14:paraId="7F930FA1" w14:textId="77777777" w:rsidR="00C36962" w:rsidRDefault="00C36962"/>
  </w:endnote>
  <w:endnote w:type="continuationSeparator" w:id="0">
    <w:p w14:paraId="666110E4" w14:textId="77777777" w:rsidR="00C36962" w:rsidRDefault="00C36962">
      <w:r>
        <w:continuationSeparator/>
      </w:r>
    </w:p>
    <w:p w14:paraId="34D1FACF" w14:textId="77777777" w:rsidR="00C36962" w:rsidRDefault="00C36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B44C" w14:textId="79DB0D4E" w:rsidR="00873C4A" w:rsidRDefault="00873C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D1001" w14:textId="77777777" w:rsidR="00C36962" w:rsidRDefault="00C36962">
      <w:r>
        <w:separator/>
      </w:r>
    </w:p>
    <w:p w14:paraId="5BBBAA83" w14:textId="77777777" w:rsidR="00C36962" w:rsidRDefault="00C36962"/>
  </w:footnote>
  <w:footnote w:type="continuationSeparator" w:id="0">
    <w:p w14:paraId="33735AB3" w14:textId="77777777" w:rsidR="00C36962" w:rsidRDefault="00C36962">
      <w:r>
        <w:continuationSeparator/>
      </w:r>
    </w:p>
    <w:p w14:paraId="6B6B569F" w14:textId="77777777" w:rsidR="00C36962" w:rsidRDefault="00C36962"/>
  </w:footnote>
  <w:footnote w:id="1">
    <w:p w14:paraId="51F7D8EE" w14:textId="77777777" w:rsidR="00472ABB" w:rsidRDefault="00472ABB" w:rsidP="005401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D2B0D" w:rsidRPr="00FD2B0D">
        <w:t>http://www.history.com/topics/inventions/telegraph</w:t>
      </w:r>
    </w:p>
  </w:footnote>
  <w:footnote w:id="2">
    <w:p w14:paraId="2C49FC74" w14:textId="77777777" w:rsidR="00FD2B0D" w:rsidRDefault="00FD2B0D" w:rsidP="00540175">
      <w:pPr>
        <w:pStyle w:val="FootnoteText"/>
      </w:pPr>
      <w:bookmarkStart w:id="0" w:name="_GoBack"/>
      <w:bookmarkEnd w:id="0"/>
      <w:r>
        <w:rPr>
          <w:rStyle w:val="FootnoteReference"/>
        </w:rPr>
        <w:footnoteRef/>
      </w:r>
      <w:r>
        <w:t xml:space="preserve"> </w:t>
      </w:r>
      <w:r w:rsidRPr="00FD2B0D">
        <w:t>http://www.wrvmuseum.org/morsecodehistory.htm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AE9A" w14:textId="77777777" w:rsidR="00922777" w:rsidRDefault="00922777" w:rsidP="0092277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A9A72" w14:textId="77777777" w:rsidR="00922777" w:rsidRDefault="00922777" w:rsidP="0092277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AA0CD" w14:textId="77777777" w:rsidR="00922777" w:rsidRDefault="00922777" w:rsidP="0092277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CC7D2" w14:textId="77777777" w:rsidR="00922777" w:rsidRDefault="00922777" w:rsidP="00922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62"/>
    <w:rsid w:val="000D1CFF"/>
    <w:rsid w:val="000E3F5F"/>
    <w:rsid w:val="00367461"/>
    <w:rsid w:val="003F74ED"/>
    <w:rsid w:val="00472ABB"/>
    <w:rsid w:val="00540175"/>
    <w:rsid w:val="00555705"/>
    <w:rsid w:val="00571CA9"/>
    <w:rsid w:val="00873C4A"/>
    <w:rsid w:val="0087497F"/>
    <w:rsid w:val="00922777"/>
    <w:rsid w:val="00B50008"/>
    <w:rsid w:val="00B6342E"/>
    <w:rsid w:val="00B74BE7"/>
    <w:rsid w:val="00C36962"/>
    <w:rsid w:val="00CC64C5"/>
    <w:rsid w:val="00D372C4"/>
    <w:rsid w:val="00EB3062"/>
    <w:rsid w:val="00FD2B0D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84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72ABB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72ABB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472AB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40175"/>
    <w:pPr>
      <w:keepLines/>
      <w:widowControl w:val="0"/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1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72ABB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92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960034-CCFD-5B44-8575-2882B273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65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3</cp:revision>
  <cp:lastPrinted>2017-06-20T06:17:00Z</cp:lastPrinted>
  <dcterms:created xsi:type="dcterms:W3CDTF">2017-06-20T01:42:00Z</dcterms:created>
  <dcterms:modified xsi:type="dcterms:W3CDTF">2017-06-20T06:17:00Z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