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93EBF" w:rsidRPr="00D86CBB" w:rsidRDefault="00004CE1">
      <w:pPr>
        <w:jc w:val="center"/>
        <w:rPr>
          <w:rFonts w:ascii="Times New Roman" w:eastAsia="Times New Roman" w:hAnsi="Times New Roman" w:cs="Times New Roman"/>
          <w:b/>
          <w:bCs/>
          <w:color w:val="2E74B5" w:themeColor="accent1" w:themeShade="BF"/>
          <w:sz w:val="42"/>
          <w:szCs w:val="42"/>
        </w:rPr>
      </w:pPr>
      <w:bookmarkStart w:id="0" w:name="_heading=h.91jvggg89gvj" w:colFirst="0" w:colLast="0"/>
      <w:bookmarkEnd w:id="0"/>
      <w:r w:rsidRPr="00D86CBB">
        <w:rPr>
          <w:rFonts w:ascii="Times New Roman" w:eastAsia="Times New Roman" w:hAnsi="Times New Roman" w:cs="Times New Roman"/>
          <w:b/>
          <w:bCs/>
          <w:color w:val="2E74B5" w:themeColor="accent1" w:themeShade="BF"/>
          <w:sz w:val="42"/>
          <w:szCs w:val="42"/>
        </w:rPr>
        <w:t>MÔ TẢ NGHIỆP VỤ ĐỒ ÁN</w:t>
      </w:r>
    </w:p>
    <w:p w14:paraId="00000002" w14:textId="77777777" w:rsidR="00B93EBF" w:rsidRPr="007F11E3" w:rsidRDefault="00004CE1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bookmarkStart w:id="1" w:name="_heading=h.dkdt2ndro18k" w:colFirst="0" w:colLast="0"/>
      <w:bookmarkEnd w:id="1"/>
      <w:r w:rsidRPr="007F11E3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GIỚI THIỆU</w:t>
      </w:r>
    </w:p>
    <w:p w14:paraId="00000003" w14:textId="091C6FB6" w:rsidR="00B93EBF" w:rsidRPr="007F11E3" w:rsidRDefault="00004CE1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nay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nghệ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đang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càng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triển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nhanh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chóng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kéo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mạng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mềm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cũng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gia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tăng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cả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lượng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quy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mô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rộng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cả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chất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lượng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mềm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Riêng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đối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nghề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bán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Hoa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nay,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hầu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cửa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thường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web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riêng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dành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nhu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muốn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đặt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trước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, ở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xa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cửa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tiện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tới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trực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tiếp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cửa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>…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kịp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triển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nghệ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tin.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Nhóm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chúng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em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kế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web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bán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Hoa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đáp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ứng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đầy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đủ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nhu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cũng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mở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rộng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quy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mô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bán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cả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trực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tuyến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trực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tiếp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. Trang web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nhóm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chúng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em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FlowerStore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mang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trải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nghiệm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chất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lượng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tốt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04" w14:textId="22F651D7" w:rsidR="00B93EBF" w:rsidRPr="007F11E3" w:rsidRDefault="00004CE1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loại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hoa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đa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dạng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cập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nhật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mẫu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đi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cùng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giao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diện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dễ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giúp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mọi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dễ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dàng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đặt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hoa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online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nhà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Mọi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truy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cập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web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xem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ngay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chủ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, click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xem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mô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tả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xem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ảnh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web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cung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cấp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, …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FlowerStore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mang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trải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nghiệm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mua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dễ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dàng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dễ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tiện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nghi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nhu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mọi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05" w14:textId="77777777" w:rsidR="00B93EBF" w:rsidRDefault="00B93EBF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06" w14:textId="77777777" w:rsidR="00B93EBF" w:rsidRPr="007F11E3" w:rsidRDefault="00004CE1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</w:pPr>
      <w:bookmarkStart w:id="2" w:name="_heading=h.88t514f6ujgw" w:colFirst="0" w:colLast="0"/>
      <w:bookmarkEnd w:id="2"/>
      <w:r w:rsidRPr="007F11E3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  <w:t xml:space="preserve">MÔ TẢ NGHIỆP VỤ </w:t>
      </w:r>
    </w:p>
    <w:p w14:paraId="60DC5580" w14:textId="5CAE1666" w:rsidR="007F11E3" w:rsidRPr="007F11E3" w:rsidRDefault="007F11E3" w:rsidP="007F11E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bookmarkStart w:id="3" w:name="_heading=h.h0cfp4g9atr4" w:colFirst="0" w:colLast="0"/>
      <w:bookmarkEnd w:id="3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giao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diện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chính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thấy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đầy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đủ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ảnh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bán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Ngoài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ra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web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nút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xem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chi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tiết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muốn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mua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mặt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. Khi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click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nút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xem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chi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tiết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cụ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hiển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thị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từng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dòng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rõ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ràng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đây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muốn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đặt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mua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chọn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giỏ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mình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giỏ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đầy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đủ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mặt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lựa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chọn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08" w14:textId="1913958D" w:rsidR="00B93EBF" w:rsidRPr="007F11E3" w:rsidRDefault="007F11E3" w:rsidP="007F11E3">
      <w:pPr>
        <w:pStyle w:val="ListParagraph"/>
        <w:numPr>
          <w:ilvl w:val="0"/>
          <w:numId w:val="2"/>
        </w:num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Giao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diện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giỏ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cũng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gọn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gàng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nhưng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chi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tiết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Tất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cả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do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lựa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chọn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hiển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thị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đầy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đủ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tổng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lượng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tổng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tiền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Ngoài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ra,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web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cung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cấp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giỏ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muốn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thay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đổi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lựa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chọn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A4D7909" w14:textId="0847EFB1" w:rsidR="007F11E3" w:rsidRPr="007F11E3" w:rsidRDefault="00004CE1" w:rsidP="007F11E3">
      <w:pPr>
        <w:pStyle w:val="ListParagraph"/>
        <w:numPr>
          <w:ilvl w:val="0"/>
          <w:numId w:val="2"/>
        </w:num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lastRenderedPageBreak/>
        <w:t>Chức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xem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web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mang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nhìn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tổng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hơn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cửa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cung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cấp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. Các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sửa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hiển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thị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rõ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ràng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đầy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đủ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liên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giúp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thuận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tiện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hơn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upload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ảnh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chỉnh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sửa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giúp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upload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trực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tiếp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ảnh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máy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chủ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11E3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7F11E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DA76147" w14:textId="1F5D0E5A" w:rsidR="007F11E3" w:rsidRPr="007F11E3" w:rsidRDefault="007F11E3" w:rsidP="007F11E3">
      <w:pPr>
        <w:pStyle w:val="ListParagraph"/>
        <w:numPr>
          <w:ilvl w:val="0"/>
          <w:numId w:val="2"/>
        </w:num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Giao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diện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cũng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chi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tiết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trọng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chỉnh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sửa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cũng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thiếu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813502A" w14:textId="204CBDEA" w:rsidR="007F11E3" w:rsidRPr="007F11E3" w:rsidRDefault="007F11E3" w:rsidP="007F11E3">
      <w:pPr>
        <w:pStyle w:val="ListParagraph"/>
        <w:numPr>
          <w:ilvl w:val="0"/>
          <w:numId w:val="2"/>
        </w:num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lọc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loại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mang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trải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nghiệm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thú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vị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tiện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lợi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hơn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click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tất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cả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loại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cửa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cung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cấp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hiển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thị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đầy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đủ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chọn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loại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nào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liên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loại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xuất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giúp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mang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thoải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mái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hơn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F081C6D" w14:textId="1F41B373" w:rsidR="007F11E3" w:rsidRPr="007F11E3" w:rsidRDefault="007F11E3" w:rsidP="007F11E3">
      <w:pPr>
        <w:pStyle w:val="ListParagraph"/>
        <w:numPr>
          <w:ilvl w:val="0"/>
          <w:numId w:val="2"/>
        </w:num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Đối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hóa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đơn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cũng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web,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hóa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đơn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mua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hiển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thị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đầy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đủ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Ngoài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ra,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hóa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đơn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liên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chi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tiết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hóa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đơn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qua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hóa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đơn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6791CD7" w14:textId="19AAE208" w:rsidR="007F11E3" w:rsidRPr="007F11E3" w:rsidRDefault="007F11E3" w:rsidP="007F11E3">
      <w:pPr>
        <w:pStyle w:val="ListParagraph"/>
        <w:numPr>
          <w:ilvl w:val="0"/>
          <w:numId w:val="2"/>
        </w:num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giỏ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nhấn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muốn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mua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ra. Trong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nút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giỏ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ấn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nút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giỏ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”,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lập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tức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nằm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giỏ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giỏ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hiển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thị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Lúc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mua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nhìn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thấy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đang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nằm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giỏ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cùng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lượng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chỉnh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lượng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xem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tổng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tiền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đơn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ra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khỏi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giỏ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0E" w14:textId="7EA8B33B" w:rsidR="00B93EBF" w:rsidRPr="007F11E3" w:rsidRDefault="007F11E3" w:rsidP="007F11E3">
      <w:pPr>
        <w:pStyle w:val="ListParagraph"/>
        <w:numPr>
          <w:ilvl w:val="0"/>
          <w:numId w:val="2"/>
        </w:num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xem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hóa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đơn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giúp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xem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tổng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đơn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đặt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web.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xem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hóa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đơn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ấn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nút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Hóa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đơn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”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thanh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cụ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danh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đơn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đặt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xuất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màn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. Trang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hóa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đơn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đơn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, bao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hóa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đơn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lập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Bên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cạnh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cũng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hóa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đơn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mô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tả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chỉnh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sửa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hóa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đơn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0F" w14:textId="28F0DBF1" w:rsidR="00B93EBF" w:rsidRPr="007F11E3" w:rsidRDefault="007F11E3" w:rsidP="007F11E3">
      <w:pPr>
        <w:pStyle w:val="ListParagraph"/>
        <w:numPr>
          <w:ilvl w:val="0"/>
          <w:numId w:val="2"/>
        </w:num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xem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chi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tiết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hóa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đơn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nhấn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hóa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đơn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tương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ứng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tin chi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tiết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hóa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đơn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hiển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thị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bao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hóa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đơn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chi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tiết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mua</w:t>
      </w:r>
      <w:proofErr w:type="spellEnd"/>
      <w:r w:rsidR="00004CE1" w:rsidRPr="007F11E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10" w14:textId="77777777" w:rsidR="00B93EBF" w:rsidRDefault="00B93EBF">
      <w:pPr>
        <w:rPr>
          <w:rFonts w:ascii="Times New Roman" w:eastAsia="Times New Roman" w:hAnsi="Times New Roman" w:cs="Times New Roman"/>
          <w:sz w:val="26"/>
          <w:szCs w:val="26"/>
        </w:rPr>
      </w:pPr>
    </w:p>
    <w:sectPr w:rsidR="00B93EB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5D18E" w14:textId="77777777" w:rsidR="00FF1019" w:rsidRDefault="00FF1019" w:rsidP="00C632CE">
      <w:pPr>
        <w:spacing w:after="0" w:line="240" w:lineRule="auto"/>
      </w:pPr>
      <w:r>
        <w:separator/>
      </w:r>
    </w:p>
  </w:endnote>
  <w:endnote w:type="continuationSeparator" w:id="0">
    <w:p w14:paraId="1B67A919" w14:textId="77777777" w:rsidR="00FF1019" w:rsidRDefault="00FF1019" w:rsidP="00C63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608480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8A5388" w14:textId="44FBDF8D" w:rsidR="00C632CE" w:rsidRDefault="00C632C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0975580" w14:textId="77777777" w:rsidR="00C632CE" w:rsidRDefault="00C632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F0C7E" w14:textId="77777777" w:rsidR="00FF1019" w:rsidRDefault="00FF1019" w:rsidP="00C632CE">
      <w:pPr>
        <w:spacing w:after="0" w:line="240" w:lineRule="auto"/>
      </w:pPr>
      <w:r>
        <w:separator/>
      </w:r>
    </w:p>
  </w:footnote>
  <w:footnote w:type="continuationSeparator" w:id="0">
    <w:p w14:paraId="0E96B8E2" w14:textId="77777777" w:rsidR="00FF1019" w:rsidRDefault="00FF1019" w:rsidP="00C632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b/>
        <w:bCs/>
        <w:color w:val="2E74B5" w:themeColor="accent1" w:themeShade="BF"/>
        <w:sz w:val="28"/>
        <w:szCs w:val="28"/>
      </w:rPr>
      <w:alias w:val="Title"/>
      <w:tag w:val=""/>
      <w:id w:val="1116400235"/>
      <w:placeholder>
        <w:docPart w:val="ECD054C1A6244E198F0F960A8705E8FD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2A3B6FFD" w14:textId="5C863203" w:rsidR="00C632CE" w:rsidRPr="00C632CE" w:rsidRDefault="00C632CE">
        <w:pPr>
          <w:pStyle w:val="Header"/>
          <w:tabs>
            <w:tab w:val="clear" w:pos="4680"/>
            <w:tab w:val="clear" w:pos="9360"/>
          </w:tabs>
          <w:jc w:val="right"/>
          <w:rPr>
            <w:rFonts w:ascii="Times New Roman" w:hAnsi="Times New Roman" w:cs="Times New Roman"/>
            <w:b/>
            <w:bCs/>
            <w:color w:val="2E74B5" w:themeColor="accent1" w:themeShade="BF"/>
            <w:sz w:val="28"/>
            <w:szCs w:val="28"/>
          </w:rPr>
        </w:pPr>
        <w:r w:rsidRPr="00C632CE">
          <w:rPr>
            <w:rFonts w:ascii="Times New Roman" w:hAnsi="Times New Roman" w:cs="Times New Roman"/>
            <w:b/>
            <w:bCs/>
            <w:color w:val="2E74B5" w:themeColor="accent1" w:themeShade="BF"/>
            <w:sz w:val="28"/>
            <w:szCs w:val="28"/>
          </w:rPr>
          <w:t>ĐỒ ÁN NHÓM 16</w:t>
        </w:r>
      </w:p>
    </w:sdtContent>
  </w:sdt>
  <w:p w14:paraId="1126D163" w14:textId="77777777" w:rsidR="00C632CE" w:rsidRDefault="00C632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286D1E"/>
    <w:multiLevelType w:val="hybridMultilevel"/>
    <w:tmpl w:val="E312D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787B1C"/>
    <w:multiLevelType w:val="multilevel"/>
    <w:tmpl w:val="8B9444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EBF"/>
    <w:rsid w:val="00004CE1"/>
    <w:rsid w:val="00225E28"/>
    <w:rsid w:val="00455F1A"/>
    <w:rsid w:val="007F11E3"/>
    <w:rsid w:val="00B93EBF"/>
    <w:rsid w:val="00C609BD"/>
    <w:rsid w:val="00C632CE"/>
    <w:rsid w:val="00D86CBB"/>
    <w:rsid w:val="00FF1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7E799"/>
  <w15:docId w15:val="{79AEF773-F718-4D23-BEB8-62A80745C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765B9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63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32CE"/>
  </w:style>
  <w:style w:type="paragraph" w:styleId="Footer">
    <w:name w:val="footer"/>
    <w:basedOn w:val="Normal"/>
    <w:link w:val="FooterChar"/>
    <w:uiPriority w:val="99"/>
    <w:unhideWhenUsed/>
    <w:rsid w:val="00C63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32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CD054C1A6244E198F0F960A8705E8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B6EAC6-718B-4846-B91A-03A8CF799800}"/>
      </w:docPartPr>
      <w:docPartBody>
        <w:p w:rsidR="00000000" w:rsidRDefault="00AD5CF3" w:rsidP="00AD5CF3">
          <w:pPr>
            <w:pStyle w:val="ECD054C1A6244E198F0F960A8705E8FD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CF3"/>
    <w:rsid w:val="00AD5CF3"/>
    <w:rsid w:val="00CD0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D054C1A6244E198F0F960A8705E8FD">
    <w:name w:val="ECD054C1A6244E198F0F960A8705E8FD"/>
    <w:rsid w:val="00AD5C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Ul4iRU1lF7G/XZV3pf0PcBjJFw==">AMUW2mVNX782+A86tjK7LOnXFuWyx72wqmlhA2cAE3INh3OIolHC9QorIsujvmcy0CNyJjpJvWTdYYcq42cFPOkjQUzcd8tqtquFMZenmQ/kk0Kq8Pw161p1SZtgCOxCEItQnsuaxFDwodyyUXAoFm0Tqw+EjI4/zEuqSeJ5XH7L6HywLPEMKZdL/gsl6E/7kwtFrvG+ylnU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629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ĐỒ ÁN NHÓM 16</dc:title>
  <dc:creator>TTC</dc:creator>
  <cp:lastModifiedBy>Administrator</cp:lastModifiedBy>
  <cp:revision>3</cp:revision>
  <dcterms:created xsi:type="dcterms:W3CDTF">2022-01-24T18:32:00Z</dcterms:created>
  <dcterms:modified xsi:type="dcterms:W3CDTF">2022-01-24T19:01:00Z</dcterms:modified>
</cp:coreProperties>
</file>