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8ECB" w14:textId="77777777" w:rsidR="004E3619" w:rsidRPr="00426C2A" w:rsidRDefault="004E3619">
      <w:pPr>
        <w:spacing w:line="312" w:lineRule="auto"/>
        <w:rPr>
          <w:rFonts w:ascii="Times New Roman" w:hAnsi="Times New Roman" w:cs="Times New Roman"/>
          <w:b/>
          <w:color w:val="4472C4"/>
          <w:sz w:val="42"/>
          <w:szCs w:val="42"/>
        </w:rPr>
      </w:pPr>
    </w:p>
    <w:p w14:paraId="0C86EA33" w14:textId="77777777" w:rsidR="004E3619" w:rsidRPr="00426C2A" w:rsidRDefault="009C0D3A">
      <w:pPr>
        <w:spacing w:line="312" w:lineRule="auto"/>
        <w:jc w:val="center"/>
        <w:rPr>
          <w:rFonts w:ascii="Times New Roman" w:hAnsi="Times New Roman" w:cs="Times New Roman"/>
          <w:b/>
          <w:color w:val="4472C4"/>
          <w:sz w:val="42"/>
          <w:szCs w:val="42"/>
        </w:rPr>
      </w:pPr>
      <w:r w:rsidRPr="00426C2A">
        <w:rPr>
          <w:rFonts w:ascii="Times New Roman" w:hAnsi="Times New Roman" w:cs="Times New Roman"/>
          <w:b/>
          <w:color w:val="4472C4"/>
          <w:sz w:val="42"/>
          <w:szCs w:val="42"/>
        </w:rPr>
        <w:t>PHÂN TÍCH K</w:t>
      </w:r>
      <w:r w:rsidRPr="00426C2A">
        <w:rPr>
          <w:rFonts w:ascii="Times New Roman" w:hAnsi="Times New Roman" w:cs="Times New Roman"/>
          <w:b/>
          <w:color w:val="4472C4"/>
          <w:sz w:val="42"/>
          <w:szCs w:val="42"/>
        </w:rPr>
        <w:t>Ỹ</w:t>
      </w:r>
      <w:r w:rsidRPr="00426C2A">
        <w:rPr>
          <w:rFonts w:ascii="Times New Roman" w:hAnsi="Times New Roman" w:cs="Times New Roman"/>
          <w:b/>
          <w:color w:val="4472C4"/>
          <w:sz w:val="42"/>
          <w:szCs w:val="42"/>
        </w:rPr>
        <w:t xml:space="preserve"> THU</w:t>
      </w:r>
      <w:r w:rsidRPr="00426C2A">
        <w:rPr>
          <w:rFonts w:ascii="Times New Roman" w:hAnsi="Times New Roman" w:cs="Times New Roman"/>
          <w:b/>
          <w:color w:val="4472C4"/>
          <w:sz w:val="42"/>
          <w:szCs w:val="42"/>
        </w:rPr>
        <w:t>Ậ</w:t>
      </w:r>
      <w:r w:rsidRPr="00426C2A">
        <w:rPr>
          <w:rFonts w:ascii="Times New Roman" w:hAnsi="Times New Roman" w:cs="Times New Roman"/>
          <w:b/>
          <w:color w:val="4472C4"/>
          <w:sz w:val="42"/>
          <w:szCs w:val="42"/>
        </w:rPr>
        <w:t>T/ CÔNG NGH</w:t>
      </w:r>
      <w:r w:rsidRPr="00426C2A">
        <w:rPr>
          <w:rFonts w:ascii="Times New Roman" w:hAnsi="Times New Roman" w:cs="Times New Roman"/>
          <w:b/>
          <w:color w:val="4472C4"/>
          <w:sz w:val="42"/>
          <w:szCs w:val="42"/>
        </w:rPr>
        <w:t>Ệ</w:t>
      </w:r>
      <w:r w:rsidRPr="00426C2A">
        <w:rPr>
          <w:rFonts w:ascii="Times New Roman" w:hAnsi="Times New Roman" w:cs="Times New Roman"/>
          <w:b/>
          <w:color w:val="4472C4"/>
          <w:sz w:val="42"/>
          <w:szCs w:val="42"/>
        </w:rPr>
        <w:t xml:space="preserve"> C</w:t>
      </w:r>
      <w:r w:rsidRPr="00426C2A">
        <w:rPr>
          <w:rFonts w:ascii="Times New Roman" w:hAnsi="Times New Roman" w:cs="Times New Roman"/>
          <w:b/>
          <w:color w:val="4472C4"/>
          <w:sz w:val="42"/>
          <w:szCs w:val="42"/>
        </w:rPr>
        <w:t>Ủ</w:t>
      </w:r>
      <w:r w:rsidRPr="00426C2A">
        <w:rPr>
          <w:rFonts w:ascii="Times New Roman" w:hAnsi="Times New Roman" w:cs="Times New Roman"/>
          <w:b/>
          <w:color w:val="4472C4"/>
          <w:sz w:val="42"/>
          <w:szCs w:val="42"/>
        </w:rPr>
        <w:t>A Đ</w:t>
      </w:r>
      <w:r w:rsidRPr="00426C2A">
        <w:rPr>
          <w:rFonts w:ascii="Times New Roman" w:hAnsi="Times New Roman" w:cs="Times New Roman"/>
          <w:b/>
          <w:color w:val="4472C4"/>
          <w:sz w:val="42"/>
          <w:szCs w:val="42"/>
        </w:rPr>
        <w:t>Ồ</w:t>
      </w:r>
      <w:r w:rsidRPr="00426C2A">
        <w:rPr>
          <w:rFonts w:ascii="Times New Roman" w:hAnsi="Times New Roman" w:cs="Times New Roman"/>
          <w:b/>
          <w:color w:val="4472C4"/>
          <w:sz w:val="42"/>
          <w:szCs w:val="42"/>
        </w:rPr>
        <w:t xml:space="preserve"> ÁN </w:t>
      </w:r>
    </w:p>
    <w:p w14:paraId="2ED361F2" w14:textId="77777777" w:rsidR="004E3619" w:rsidRPr="00426C2A" w:rsidRDefault="009C0D3A">
      <w:pPr>
        <w:spacing w:line="312" w:lineRule="auto"/>
        <w:jc w:val="center"/>
        <w:rPr>
          <w:rFonts w:ascii="Times New Roman" w:hAnsi="Times New Roman" w:cs="Times New Roman"/>
          <w:b/>
          <w:color w:val="4472C4"/>
          <w:sz w:val="42"/>
          <w:szCs w:val="42"/>
        </w:rPr>
      </w:pPr>
      <w:r w:rsidRPr="00426C2A">
        <w:rPr>
          <w:rFonts w:ascii="Times New Roman" w:hAnsi="Times New Roman" w:cs="Times New Roman"/>
          <w:b/>
          <w:color w:val="4472C4"/>
          <w:sz w:val="42"/>
          <w:szCs w:val="42"/>
        </w:rPr>
        <w:t>------------------WEB Đ</w:t>
      </w:r>
      <w:r w:rsidRPr="00426C2A">
        <w:rPr>
          <w:rFonts w:ascii="Times New Roman" w:hAnsi="Times New Roman" w:cs="Times New Roman"/>
          <w:b/>
          <w:color w:val="4472C4"/>
          <w:sz w:val="42"/>
          <w:szCs w:val="42"/>
        </w:rPr>
        <w:t>Ặ</w:t>
      </w:r>
      <w:r w:rsidRPr="00426C2A">
        <w:rPr>
          <w:rFonts w:ascii="Times New Roman" w:hAnsi="Times New Roman" w:cs="Times New Roman"/>
          <w:b/>
          <w:color w:val="4472C4"/>
          <w:sz w:val="42"/>
          <w:szCs w:val="42"/>
        </w:rPr>
        <w:t>T HOA ONLINE------------------</w:t>
      </w:r>
    </w:p>
    <w:p w14:paraId="7E615C53" w14:textId="77777777" w:rsidR="004E3619" w:rsidRPr="00426C2A" w:rsidRDefault="004E3619">
      <w:pPr>
        <w:spacing w:line="312" w:lineRule="auto"/>
        <w:jc w:val="center"/>
        <w:rPr>
          <w:rFonts w:ascii="Times New Roman" w:hAnsi="Times New Roman" w:cs="Times New Roman"/>
          <w:b/>
          <w:color w:val="4472C4"/>
          <w:sz w:val="28"/>
          <w:szCs w:val="28"/>
        </w:rPr>
      </w:pPr>
    </w:p>
    <w:p w14:paraId="781FCD11" w14:textId="77777777" w:rsidR="004E3619" w:rsidRPr="00426C2A" w:rsidRDefault="009C0D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left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Công </w:t>
      </w:r>
      <w:proofErr w:type="spellStart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>ngh</w:t>
      </w:r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>ệ</w:t>
      </w:r>
      <w:proofErr w:type="spellEnd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>đư</w:t>
      </w:r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>ợ</w:t>
      </w:r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>c</w:t>
      </w:r>
      <w:proofErr w:type="spellEnd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>nhóm</w:t>
      </w:r>
      <w:proofErr w:type="spellEnd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>s</w:t>
      </w:r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>ử</w:t>
      </w:r>
      <w:proofErr w:type="spellEnd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>d</w:t>
      </w:r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>ụ</w:t>
      </w:r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>cho</w:t>
      </w:r>
      <w:proofErr w:type="spellEnd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>ồ</w:t>
      </w:r>
      <w:proofErr w:type="spellEnd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>án</w:t>
      </w:r>
      <w:proofErr w:type="spellEnd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>là</w:t>
      </w:r>
      <w:proofErr w:type="spellEnd"/>
      <w:r w:rsidRPr="00426C2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ASP.NET MVC </w:t>
      </w:r>
    </w:p>
    <w:p w14:paraId="770AFB2F" w14:textId="77777777" w:rsidR="004E3619" w:rsidRPr="00426C2A" w:rsidRDefault="009C0D3A">
      <w:pPr>
        <w:spacing w:line="312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 xml:space="preserve">1.1 </w:t>
      </w:r>
      <w:proofErr w:type="spellStart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Mô</w:t>
      </w:r>
      <w:proofErr w:type="spellEnd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ả</w:t>
      </w:r>
      <w:proofErr w:type="spellEnd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sơ</w:t>
      </w:r>
      <w:proofErr w:type="spellEnd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lư</w:t>
      </w:r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ợ</w:t>
      </w:r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proofErr w:type="spellEnd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v</w:t>
      </w:r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ề</w:t>
      </w:r>
      <w:proofErr w:type="spellEnd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 xml:space="preserve"> ASP.NET MVC</w:t>
      </w:r>
    </w:p>
    <w:p w14:paraId="7B533D92" w14:textId="77777777" w:rsidR="004E3619" w:rsidRPr="00426C2A" w:rsidRDefault="009C0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 w:hanging="28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ASP.NET MVC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ộ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6C2A">
        <w:rPr>
          <w:rFonts w:ascii="Times New Roman" w:hAnsi="Times New Roman" w:cs="Times New Roman"/>
          <w:sz w:val="28"/>
          <w:szCs w:val="28"/>
        </w:rPr>
        <w:t>framework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web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đư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ợ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tri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ể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ở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Microsoft,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ự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MVC  (</w:t>
      </w:r>
      <w:proofErr w:type="gramEnd"/>
      <w:r w:rsidRPr="00426C2A">
        <w:rPr>
          <w:rFonts w:ascii="Times New Roman" w:hAnsi="Times New Roman" w:cs="Times New Roman"/>
          <w:color w:val="000000"/>
          <w:sz w:val="28"/>
          <w:szCs w:val="28"/>
        </w:rPr>
        <w:t>Model - view - controller)</w:t>
      </w:r>
    </w:p>
    <w:p w14:paraId="436E01D9" w14:textId="77777777" w:rsidR="004E3619" w:rsidRPr="00426C2A" w:rsidRDefault="009C0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ASP.NET MVC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ề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ả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ngh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ệ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ớ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ấ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ủ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Microsoft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ế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ờ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ể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hi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ệ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ạ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49CCC1" w14:textId="77777777" w:rsidR="004E3619" w:rsidRPr="00426C2A" w:rsidRDefault="009C0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ASP.NET MVC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bây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gi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ờ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tr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ở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ngu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ồ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ở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tách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ờ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ớ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ầ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ộ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quy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ề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ASP.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NET Web Forms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tri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ể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web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ạ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nh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ổ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ế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ấ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hi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ệ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nay.</w:t>
      </w:r>
    </w:p>
    <w:p w14:paraId="2040E9AC" w14:textId="77777777" w:rsidR="004E3619" w:rsidRPr="00426C2A" w:rsidRDefault="009C0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567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ASP.NET MVC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đư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ợ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thi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ế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ế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ể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sao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ể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ổ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sung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patterns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tri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ể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ầ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ề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ự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ứ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ụ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web.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Bên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ạ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nh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đư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ợ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thi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ế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ế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ể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ỗ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tr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ợ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vi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ệ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ki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ể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ử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513224" w14:textId="77777777" w:rsidR="004E3619" w:rsidRPr="00426C2A" w:rsidRDefault="009C0D3A">
      <w:pPr>
        <w:spacing w:line="312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 xml:space="preserve">1.2 Các </w:t>
      </w:r>
      <w:proofErr w:type="spellStart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thành</w:t>
      </w:r>
      <w:proofErr w:type="spellEnd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ph</w:t>
      </w:r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ầ</w:t>
      </w:r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n</w:t>
      </w:r>
      <w:proofErr w:type="spellEnd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 xml:space="preserve"> ASP.NET MVC TRONG Đ</w:t>
      </w:r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Ồ</w:t>
      </w:r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 xml:space="preserve"> ÁN: </w:t>
      </w:r>
    </w:p>
    <w:p w14:paraId="46FD73EE" w14:textId="77777777" w:rsidR="004E3619" w:rsidRPr="00426C2A" w:rsidRDefault="009C0D3A">
      <w:pPr>
        <w:spacing w:line="312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6C2A">
        <w:rPr>
          <w:rFonts w:ascii="Times New Roman" w:hAnsi="Times New Roman" w:cs="Times New Roman"/>
          <w:sz w:val="28"/>
          <w:szCs w:val="28"/>
        </w:rPr>
        <w:t>Ứ</w:t>
      </w:r>
      <w:r w:rsidRPr="00426C2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d</w:t>
      </w:r>
      <w:r w:rsidRPr="00426C2A">
        <w:rPr>
          <w:rFonts w:ascii="Times New Roman" w:hAnsi="Times New Roman" w:cs="Times New Roman"/>
          <w:sz w:val="28"/>
          <w:szCs w:val="28"/>
        </w:rPr>
        <w:t>ụ</w:t>
      </w:r>
      <w:r w:rsidRPr="00426C2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MVC (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t</w:t>
      </w:r>
      <w:r w:rsidRPr="00426C2A">
        <w:rPr>
          <w:rFonts w:ascii="Times New Roman" w:hAnsi="Times New Roman" w:cs="Times New Roman"/>
          <w:sz w:val="28"/>
          <w:szCs w:val="28"/>
        </w:rPr>
        <w:t>ừ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vi</w:t>
      </w:r>
      <w:r w:rsidRPr="00426C2A">
        <w:rPr>
          <w:rFonts w:ascii="Times New Roman" w:hAnsi="Times New Roman" w:cs="Times New Roman"/>
          <w:sz w:val="28"/>
          <w:szCs w:val="28"/>
        </w:rPr>
        <w:t>ế</w:t>
      </w:r>
      <w:r w:rsidRPr="00426C2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t</w:t>
      </w:r>
      <w:r w:rsidRPr="00426C2A">
        <w:rPr>
          <w:rFonts w:ascii="Times New Roman" w:hAnsi="Times New Roman" w:cs="Times New Roman"/>
          <w:sz w:val="28"/>
          <w:szCs w:val="28"/>
        </w:rPr>
        <w:t>ắ</w:t>
      </w:r>
      <w:r w:rsidRPr="00426C2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c</w:t>
      </w:r>
      <w:r w:rsidRPr="00426C2A">
        <w:rPr>
          <w:rFonts w:ascii="Times New Roman" w:hAnsi="Times New Roman" w:cs="Times New Roman"/>
          <w:sz w:val="28"/>
          <w:szCs w:val="28"/>
        </w:rPr>
        <w:t>ủ</w:t>
      </w:r>
      <w:r w:rsidRPr="00426C2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(Model - view - controller)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đư</w:t>
      </w:r>
      <w:r w:rsidRPr="00426C2A">
        <w:rPr>
          <w:rFonts w:ascii="Times New Roman" w:hAnsi="Times New Roman" w:cs="Times New Roman"/>
          <w:sz w:val="28"/>
          <w:szCs w:val="28"/>
        </w:rPr>
        <w:t>ợ</w:t>
      </w:r>
      <w:r w:rsidRPr="00426C2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ph</w:t>
      </w:r>
      <w:r w:rsidRPr="00426C2A">
        <w:rPr>
          <w:rFonts w:ascii="Times New Roman" w:hAnsi="Times New Roman" w:cs="Times New Roman"/>
          <w:sz w:val="28"/>
          <w:szCs w:val="28"/>
        </w:rPr>
        <w:t>ầ</w:t>
      </w:r>
      <w:r w:rsidRPr="00426C2A">
        <w:rPr>
          <w:rFonts w:ascii="Times New Roman" w:hAnsi="Times New Roman" w:cs="Times New Roman"/>
          <w:sz w:val="28"/>
          <w:szCs w:val="28"/>
        </w:rPr>
        <w:t>n</w:t>
      </w:r>
      <w:proofErr w:type="spellEnd"/>
    </w:p>
    <w:p w14:paraId="04555E30" w14:textId="77777777" w:rsidR="004E3619" w:rsidRPr="00426C2A" w:rsidRDefault="009C0D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Model: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ạ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ệ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ạ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ủ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ữ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ệ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duy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trì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ữ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ệ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ủ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ứ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ụ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nghi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ệ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ụ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. Model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ủ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MVC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ứ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ấ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ả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logic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ủ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ứ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ụ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ụ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ử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ở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ữ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ệ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>,…</w:t>
      </w:r>
      <w:proofErr w:type="gram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14:paraId="5A0AFA0E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ừ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model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có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th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ể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ti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ế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hành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add 1 ADO.NET ENTITY DATA MODEL.</w:t>
      </w:r>
    </w:p>
    <w:p w14:paraId="7227C1C6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Thông qua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chu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ỗ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connectionString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cơ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s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ở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d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ữ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li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ệ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u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ạ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o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ừ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SQL SERVER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s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ẽ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đư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ợ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c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k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ế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n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ố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qua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môi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trư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ờ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Visual studio.</w:t>
      </w:r>
    </w:p>
    <w:p w14:paraId="7A41CF33" w14:textId="77777777" w:rsidR="004E3619" w:rsidRPr="00426C2A" w:rsidRDefault="009C0D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lastRenderedPageBreak/>
        <w:t xml:space="preserve">View 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ệ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ngư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ờ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ngư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ờ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ử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ổ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ữ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ệ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. View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ủ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MVC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ứ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ẻ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HTML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view logic.</w:t>
      </w:r>
    </w:p>
    <w:p w14:paraId="49B6C48C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Công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ngh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ệ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ASP.NET MVC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có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h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ỗ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tr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ợ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sinh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view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ự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ộ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ừ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các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controller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ho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ặ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c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ạ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o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view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m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ớ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14:paraId="039F13CB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Toàn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ộ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các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view </w:t>
      </w:r>
      <w:proofErr w:type="spellStart"/>
      <w:r w:rsidRPr="00426C2A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ồ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án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ề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u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đư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ợ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c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nhóm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s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ử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d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ụ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s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inh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view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ự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ộ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ừ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các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controller.</w:t>
      </w:r>
    </w:p>
    <w:p w14:paraId="08C6F990" w14:textId="77777777" w:rsidR="004E3619" w:rsidRPr="00426C2A" w:rsidRDefault="009C0D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Controller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ử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ầ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ủ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ngư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ờ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. Thông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thư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ờ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ngư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ờ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ẽ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ớ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View,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ữ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ẽ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t</w:t>
      </w:r>
      <w:r w:rsidRPr="00426C2A">
        <w:rPr>
          <w:rFonts w:ascii="Times New Roman" w:hAnsi="Times New Roman" w:cs="Times New Roman"/>
          <w:sz w:val="28"/>
          <w:szCs w:val="28"/>
        </w:rPr>
        <w:t>ạ</w:t>
      </w:r>
      <w:r w:rsidRPr="00426C2A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ầ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ứ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ẽ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đư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ợ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ử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ở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controller. Controller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ủ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MVC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ứ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logic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ồ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ề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khi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ể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26C2A">
        <w:rPr>
          <w:rFonts w:ascii="Times New Roman" w:hAnsi="Times New Roman" w:cs="Times New Roman"/>
          <w:sz w:val="28"/>
          <w:szCs w:val="28"/>
        </w:rPr>
        <w:t>control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-flow)</w:t>
      </w:r>
    </w:p>
    <w:p w14:paraId="5460C03C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Trong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ồ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án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nhóm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đã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ti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ế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hành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add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các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controller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thích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h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ợ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p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v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ớ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các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cơ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s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ở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d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ữ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li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ệ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u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s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ẽ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thao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tác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14:paraId="1EBB9D1C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Vd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: Các controller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mà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nhóm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đã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add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vào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bao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g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ồ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m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: </w:t>
      </w:r>
      <w:proofErr w:type="spellStart"/>
      <w:r w:rsidRPr="00426C2A">
        <w:rPr>
          <w:rFonts w:ascii="Times New Roman" w:hAnsi="Times New Roman" w:cs="Times New Roman"/>
          <w:i/>
          <w:sz w:val="28"/>
          <w:szCs w:val="28"/>
        </w:rPr>
        <w:t>HoasController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KhachHangsController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TheLoaisController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menuController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HoaDonsControlle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r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ChiTietHoaDonController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…</w:t>
      </w:r>
    </w:p>
    <w:p w14:paraId="1E86F073" w14:textId="77777777" w:rsidR="004E3619" w:rsidRPr="00426C2A" w:rsidRDefault="004E361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C324E0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bookmarkStart w:id="0" w:name="_heading=h.gjdgxs" w:colFirst="0" w:colLast="0"/>
      <w:bookmarkEnd w:id="0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Trong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các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controller,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ngư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ờ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vi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ế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t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mã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(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l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ậ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p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trình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viên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)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có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th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ể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thao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tác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tùy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ý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v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ớ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cơ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s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ở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d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ữ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li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ệ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u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thích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h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ợ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p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tr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ự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c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ti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ế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p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trên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môi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trư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ờ</w:t>
      </w:r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visual studio.</w:t>
      </w:r>
    </w:p>
    <w:p w14:paraId="0E6A6897" w14:textId="77777777" w:rsidR="004E3619" w:rsidRPr="00426C2A" w:rsidRDefault="004E361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bookmarkStart w:id="1" w:name="_heading=h.xhnfxawd2hgj" w:colFirst="0" w:colLast="0"/>
      <w:bookmarkEnd w:id="1"/>
    </w:p>
    <w:p w14:paraId="233B19B6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426C2A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Phương </w:t>
      </w:r>
      <w:proofErr w:type="spellStart"/>
      <w:r w:rsidRPr="00426C2A">
        <w:rPr>
          <w:rFonts w:ascii="Times New Roman" w:hAnsi="Times New Roman" w:cs="Times New Roman"/>
          <w:b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b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b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Create</w:t>
      </w:r>
    </w:p>
    <w:p w14:paraId="2D561F14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Trong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ậ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p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tin Controllers/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LinkController.cs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có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ể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ấ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y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2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phương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Create. </w:t>
      </w:r>
    </w:p>
    <w:p w14:paraId="5BF31270" w14:textId="77777777" w:rsidR="004E3619" w:rsidRPr="00426C2A" w:rsidRDefault="009C0D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Phương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Create(</w:t>
      </w:r>
      <w:proofErr w:type="gram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ấ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t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tr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ả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v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ề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View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tương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là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Views/Link/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Create.cshtml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</w:p>
    <w:p w14:paraId="17173A2B" w14:textId="77777777" w:rsidR="004E3619" w:rsidRPr="00426C2A" w:rsidRDefault="009C0D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Phươngth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cCreate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>[Bind(Include=”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LinkID,LinkName,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LinkURL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,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Link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Description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,CategoryID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>”)] Link li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nk)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hai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dùng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đ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ể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l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ấ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y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d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ữ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li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ệ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u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ừ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client do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ngư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ờ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i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dùng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ậ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p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vào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đ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ể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ki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ể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m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tra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và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lưu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vào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database.</w:t>
      </w:r>
    </w:p>
    <w:p w14:paraId="711F312D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Ti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ế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p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theo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m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ở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ậ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p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tin Views/Link/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Create.cshtml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> 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đ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ể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xem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ộ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i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dung.</w:t>
      </w:r>
    </w:p>
    <w:p w14:paraId="54AE75F8" w14:textId="77777777" w:rsidR="004E3619" w:rsidRPr="00426C2A" w:rsidRDefault="004E361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43F09737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426C2A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Phương </w:t>
      </w:r>
      <w:proofErr w:type="spellStart"/>
      <w:r w:rsidRPr="00426C2A">
        <w:rPr>
          <w:rFonts w:ascii="Times New Roman" w:hAnsi="Times New Roman" w:cs="Times New Roman"/>
          <w:b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b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b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Delete</w:t>
      </w:r>
    </w:p>
    <w:p w14:paraId="7FE5F6F0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M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ở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ậ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p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tin Controllers/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LinkController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tìm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ấ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y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2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phương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Delete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như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s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au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343F4CD9" w14:textId="77777777" w:rsidR="004E3619" w:rsidRPr="00426C2A" w:rsidRDefault="009C0D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426C2A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Phương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Delete(</w:t>
      </w:r>
      <w:proofErr w:type="gram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int? id)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dùng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đ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ể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xóa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Link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b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ấ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t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k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ỳ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theo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ỉ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s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ố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ID. Trong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phương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này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có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ể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ki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ể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m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tra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xem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giá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tr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ị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đ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ầ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u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vào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null hay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không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ế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u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không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thì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dùng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phương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Find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đ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ể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tìm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đ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ố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i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tư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ợ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Link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có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trong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database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theo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ID hay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không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ế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u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có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thì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xóa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không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thì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tr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ả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v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ề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phương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HttpNotFound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(),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là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không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tìm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ấ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y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7B73FDD1" w14:textId="77777777" w:rsidR="004E3619" w:rsidRPr="00426C2A" w:rsidRDefault="009C0D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Phương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Delete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hai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proofErr w:type="gram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DeleteConfirmed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int id)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dùng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đ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ể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xác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ậ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n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l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ạ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i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v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ớ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i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ngư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ờ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i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dùng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l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ầ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n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ữ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a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có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mu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ố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n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xóa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hay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không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ự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ấ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t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phương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này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ạ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y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đ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ầ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u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tiên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ế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u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ngư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ờ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i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dùng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xem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thông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t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in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xóa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xác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ậ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n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thì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phương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Delete(</w:t>
      </w:r>
      <w:proofErr w:type="gram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>int?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id)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m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ớ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i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ạ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y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Đây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là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cách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thông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thư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ờ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khi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thi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ế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t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k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ế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Web,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vì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v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ậ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y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thao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tác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Delete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có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ể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b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ị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ngư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ờ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i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dùng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ấ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n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ầ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m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nút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vì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v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ậ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y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nên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ph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ả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i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ạ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y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ra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trang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xác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ậ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n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xóa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đ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ể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tránh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l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ỗ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i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vô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tình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như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v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ậ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y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M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ộ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t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s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ố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ệ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ố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Web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kh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ông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xóa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d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ữ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li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ệ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u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tr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ự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ti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ế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p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trong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database,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thay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vào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đó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ỉ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xóa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ạ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m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b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ằ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cách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đ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ặ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t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m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ộ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t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trư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ờ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Active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là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0,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không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kích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ho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ạ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t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và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d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ữ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li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ệ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u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v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ẫ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n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còn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trong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database.</w:t>
      </w:r>
    </w:p>
    <w:p w14:paraId="2BDD24BA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Ti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ế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p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theo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chúng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ta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m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ở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Views/Link/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Delete.cshtml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đ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ể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xem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ộ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i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dung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mã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ngu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ồ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n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5DD6B954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426C2A">
        <w:rPr>
          <w:rFonts w:ascii="Times New Roman" w:hAnsi="Times New Roman" w:cs="Times New Roman"/>
          <w:sz w:val="28"/>
          <w:szCs w:val="28"/>
          <w:highlight w:val="white"/>
        </w:rPr>
        <w:t>…</w:t>
      </w:r>
    </w:p>
    <w:p w14:paraId="1190A97B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Các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phương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còn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l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ạ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i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như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Details, Edit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cũng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có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c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ấ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u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trúc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và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phương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th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ứ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ho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ạ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t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đ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ộ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tương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  <w:highlight w:val="white"/>
        </w:rPr>
        <w:t>t</w:t>
      </w:r>
      <w:r w:rsidRPr="00426C2A">
        <w:rPr>
          <w:rFonts w:ascii="Times New Roman" w:hAnsi="Times New Roman" w:cs="Times New Roman"/>
          <w:sz w:val="28"/>
          <w:szCs w:val="28"/>
          <w:highlight w:val="white"/>
        </w:rPr>
        <w:t>ự</w:t>
      </w:r>
      <w:proofErr w:type="spellEnd"/>
      <w:r w:rsidRPr="00426C2A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75C27E9D" w14:textId="77777777" w:rsidR="004E3619" w:rsidRPr="00426C2A" w:rsidRDefault="004E3619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180504F" w14:textId="77777777" w:rsidR="004E3619" w:rsidRPr="00426C2A" w:rsidRDefault="009C0D3A">
      <w:pPr>
        <w:spacing w:line="312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 xml:space="preserve">1.3 Các </w:t>
      </w:r>
      <w:proofErr w:type="spellStart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tính</w:t>
      </w:r>
      <w:proofErr w:type="spellEnd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năng</w:t>
      </w:r>
      <w:proofErr w:type="spellEnd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ho</w:t>
      </w:r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ạ</w:t>
      </w:r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proofErr w:type="spellEnd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đ</w:t>
      </w:r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ộ</w:t>
      </w:r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ng</w:t>
      </w:r>
      <w:proofErr w:type="spellEnd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ủ</w:t>
      </w:r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proofErr w:type="spellEnd"/>
      <w:r w:rsidRPr="00426C2A">
        <w:rPr>
          <w:rFonts w:ascii="Times New Roman" w:hAnsi="Times New Roman" w:cs="Times New Roman"/>
          <w:b/>
          <w:sz w:val="28"/>
          <w:szCs w:val="28"/>
          <w:u w:val="single"/>
        </w:rPr>
        <w:t xml:space="preserve"> ASP.NET MVC</w:t>
      </w:r>
    </w:p>
    <w:p w14:paraId="7295C987" w14:textId="77777777" w:rsidR="004E3619" w:rsidRPr="00426C2A" w:rsidRDefault="009C0D3A">
      <w:pPr>
        <w:spacing w:line="312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6C2A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b</w:t>
      </w:r>
      <w:r w:rsidRPr="00426C2A">
        <w:rPr>
          <w:rFonts w:ascii="Times New Roman" w:hAnsi="Times New Roman" w:cs="Times New Roman"/>
          <w:sz w:val="28"/>
          <w:szCs w:val="28"/>
        </w:rPr>
        <w:t>ạ</w:t>
      </w:r>
      <w:r w:rsidRPr="00426C2A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v</w:t>
      </w:r>
      <w:r w:rsidRPr="00426C2A">
        <w:rPr>
          <w:rFonts w:ascii="Times New Roman" w:hAnsi="Times New Roman" w:cs="Times New Roman"/>
          <w:sz w:val="28"/>
          <w:szCs w:val="28"/>
        </w:rPr>
        <w:t>ụ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c</w:t>
      </w:r>
      <w:r w:rsidRPr="00426C2A">
        <w:rPr>
          <w:rFonts w:ascii="Times New Roman" w:hAnsi="Times New Roman" w:cs="Times New Roman"/>
          <w:sz w:val="28"/>
          <w:szCs w:val="28"/>
        </w:rPr>
        <w:t>ủ</w:t>
      </w:r>
      <w:r w:rsidRPr="00426C2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ứ</w:t>
      </w:r>
      <w:r w:rsidRPr="00426C2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d</w:t>
      </w:r>
      <w:r w:rsidRPr="00426C2A">
        <w:rPr>
          <w:rFonts w:ascii="Times New Roman" w:hAnsi="Times New Roman" w:cs="Times New Roman"/>
          <w:sz w:val="28"/>
          <w:szCs w:val="28"/>
        </w:rPr>
        <w:t>ụ</w:t>
      </w:r>
      <w:r w:rsidRPr="00426C2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(logic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nh</w:t>
      </w:r>
      <w:r w:rsidRPr="00426C2A">
        <w:rPr>
          <w:rFonts w:ascii="Times New Roman" w:hAnsi="Times New Roman" w:cs="Times New Roman"/>
          <w:sz w:val="28"/>
          <w:szCs w:val="28"/>
        </w:rPr>
        <w:t>ậ</w:t>
      </w:r>
      <w:r w:rsidRPr="00426C2A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li</w:t>
      </w:r>
      <w:r w:rsidRPr="00426C2A">
        <w:rPr>
          <w:rFonts w:ascii="Times New Roman" w:hAnsi="Times New Roman" w:cs="Times New Roman"/>
          <w:sz w:val="28"/>
          <w:szCs w:val="28"/>
        </w:rPr>
        <w:t>ệ</w:t>
      </w:r>
      <w:r w:rsidRPr="00426C2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, business logic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di</w:t>
      </w:r>
      <w:r w:rsidRPr="00426C2A">
        <w:rPr>
          <w:rFonts w:ascii="Times New Roman" w:hAnsi="Times New Roman" w:cs="Times New Roman"/>
          <w:sz w:val="28"/>
          <w:szCs w:val="28"/>
        </w:rPr>
        <w:t>ệ</w:t>
      </w:r>
      <w:r w:rsidRPr="00426C2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d</w:t>
      </w:r>
      <w:r w:rsidRPr="00426C2A">
        <w:rPr>
          <w:rFonts w:ascii="Times New Roman" w:hAnsi="Times New Roman" w:cs="Times New Roman"/>
          <w:sz w:val="28"/>
          <w:szCs w:val="28"/>
        </w:rPr>
        <w:t>ễ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ki</w:t>
      </w:r>
      <w:r w:rsidRPr="00426C2A">
        <w:rPr>
          <w:rFonts w:ascii="Times New Roman" w:hAnsi="Times New Roman" w:cs="Times New Roman"/>
          <w:sz w:val="28"/>
          <w:szCs w:val="28"/>
        </w:rPr>
        <w:t>ể</w:t>
      </w:r>
      <w:r w:rsidRPr="00426C2A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th</w:t>
      </w:r>
      <w:r w:rsidRPr="00426C2A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m</w:t>
      </w:r>
      <w:r w:rsidRPr="00426C2A">
        <w:rPr>
          <w:rFonts w:ascii="Times New Roman" w:hAnsi="Times New Roman" w:cs="Times New Roman"/>
          <w:sz w:val="28"/>
          <w:szCs w:val="28"/>
        </w:rPr>
        <w:t>ặ</w:t>
      </w:r>
      <w:r w:rsidRPr="00426C2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đ</w:t>
      </w:r>
      <w:r w:rsidRPr="00426C2A">
        <w:rPr>
          <w:rFonts w:ascii="Times New Roman" w:hAnsi="Times New Roman" w:cs="Times New Roman"/>
          <w:sz w:val="28"/>
          <w:szCs w:val="28"/>
        </w:rPr>
        <w:t>ị</w:t>
      </w:r>
      <w:r w:rsidRPr="00426C2A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d</w:t>
      </w:r>
      <w:r w:rsidRPr="00426C2A">
        <w:rPr>
          <w:rFonts w:ascii="Times New Roman" w:hAnsi="Times New Roman" w:cs="Times New Roman"/>
          <w:sz w:val="28"/>
          <w:szCs w:val="28"/>
        </w:rPr>
        <w:t>ụ</w:t>
      </w:r>
      <w:r w:rsidRPr="00426C2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hư</w:t>
      </w:r>
      <w:r w:rsidRPr="00426C2A">
        <w:rPr>
          <w:rFonts w:ascii="Times New Roman" w:hAnsi="Times New Roman" w:cs="Times New Roman"/>
          <w:sz w:val="28"/>
          <w:szCs w:val="28"/>
        </w:rPr>
        <w:t>ớ</w:t>
      </w:r>
      <w:r w:rsidRPr="00426C2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tri</w:t>
      </w:r>
      <w:r w:rsidRPr="00426C2A">
        <w:rPr>
          <w:rFonts w:ascii="Times New Roman" w:hAnsi="Times New Roman" w:cs="Times New Roman"/>
          <w:sz w:val="28"/>
          <w:szCs w:val="28"/>
        </w:rPr>
        <w:t>ể</w:t>
      </w:r>
      <w:r w:rsidRPr="00426C2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TDD.</w:t>
      </w:r>
    </w:p>
    <w:p w14:paraId="77613048" w14:textId="77777777" w:rsidR="004E3619" w:rsidRPr="00426C2A" w:rsidRDefault="009C0D3A">
      <w:pPr>
        <w:spacing w:line="312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26C2A">
        <w:rPr>
          <w:rFonts w:ascii="Times New Roman" w:hAnsi="Times New Roman" w:cs="Times New Roman"/>
          <w:sz w:val="28"/>
          <w:szCs w:val="28"/>
        </w:rPr>
        <w:t xml:space="preserve">MVC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m</w:t>
      </w:r>
      <w:r w:rsidRPr="00426C2A">
        <w:rPr>
          <w:rFonts w:ascii="Times New Roman" w:hAnsi="Times New Roman" w:cs="Times New Roman"/>
          <w:sz w:val="28"/>
          <w:szCs w:val="28"/>
        </w:rPr>
        <w:t>ộ</w:t>
      </w:r>
      <w:r w:rsidRPr="00426C2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n</w:t>
      </w:r>
      <w:r w:rsidRPr="00426C2A">
        <w:rPr>
          <w:rFonts w:ascii="Times New Roman" w:hAnsi="Times New Roman" w:cs="Times New Roman"/>
          <w:sz w:val="28"/>
          <w:szCs w:val="28"/>
        </w:rPr>
        <w:t>ề</w:t>
      </w:r>
      <w:r w:rsidRPr="00426C2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t</w:t>
      </w:r>
      <w:r w:rsidRPr="00426C2A">
        <w:rPr>
          <w:rFonts w:ascii="Times New Roman" w:hAnsi="Times New Roman" w:cs="Times New Roman"/>
          <w:sz w:val="28"/>
          <w:szCs w:val="28"/>
        </w:rPr>
        <w:t>ả</w:t>
      </w:r>
      <w:r w:rsidRPr="00426C2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kh</w:t>
      </w:r>
      <w:r w:rsidRPr="00426C2A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m</w:t>
      </w:r>
      <w:r w:rsidRPr="00426C2A">
        <w:rPr>
          <w:rFonts w:ascii="Times New Roman" w:hAnsi="Times New Roman" w:cs="Times New Roman"/>
          <w:sz w:val="28"/>
          <w:szCs w:val="28"/>
        </w:rPr>
        <w:t>ở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r</w:t>
      </w:r>
      <w:r w:rsidRPr="00426C2A">
        <w:rPr>
          <w:rFonts w:ascii="Times New Roman" w:hAnsi="Times New Roman" w:cs="Times New Roman"/>
          <w:sz w:val="28"/>
          <w:szCs w:val="28"/>
        </w:rPr>
        <w:t>ộ</w:t>
      </w:r>
      <w:r w:rsidRPr="00426C2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(extensible) &amp;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(pluggable).</w:t>
      </w:r>
    </w:p>
    <w:p w14:paraId="66863E41" w14:textId="77777777" w:rsidR="004E3619" w:rsidRPr="00426C2A" w:rsidRDefault="009C0D3A">
      <w:pPr>
        <w:spacing w:line="312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26C2A">
        <w:rPr>
          <w:rFonts w:ascii="Times New Roman" w:hAnsi="Times New Roman" w:cs="Times New Roman"/>
          <w:sz w:val="28"/>
          <w:szCs w:val="28"/>
        </w:rPr>
        <w:t xml:space="preserve">ASP.NET MVC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ph</w:t>
      </w:r>
      <w:r w:rsidRPr="00426C2A">
        <w:rPr>
          <w:rFonts w:ascii="Times New Roman" w:hAnsi="Times New Roman" w:cs="Times New Roman"/>
          <w:sz w:val="28"/>
          <w:szCs w:val="28"/>
        </w:rPr>
        <w:t>ầ</w:t>
      </w:r>
      <w:r w:rsidRPr="00426C2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x</w:t>
      </w:r>
      <w:r w:rsidRPr="00426C2A">
        <w:rPr>
          <w:rFonts w:ascii="Times New Roman" w:hAnsi="Times New Roman" w:cs="Times New Roman"/>
          <w:sz w:val="28"/>
          <w:szCs w:val="28"/>
        </w:rPr>
        <w:t>ạ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URL</w:t>
      </w:r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m</w:t>
      </w:r>
      <w:r w:rsidRPr="00426C2A">
        <w:rPr>
          <w:rFonts w:ascii="Times New Roman" w:hAnsi="Times New Roman" w:cs="Times New Roman"/>
          <w:sz w:val="28"/>
          <w:szCs w:val="28"/>
        </w:rPr>
        <w:t>ạ</w:t>
      </w:r>
      <w:r w:rsidRPr="00426C2A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m</w:t>
      </w:r>
      <w:r w:rsidRPr="00426C2A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d</w:t>
      </w:r>
      <w:r w:rsidRPr="00426C2A">
        <w:rPr>
          <w:rFonts w:ascii="Times New Roman" w:hAnsi="Times New Roman" w:cs="Times New Roman"/>
          <w:sz w:val="28"/>
          <w:szCs w:val="28"/>
        </w:rPr>
        <w:t>ự</w:t>
      </w:r>
      <w:r w:rsidRPr="00426C2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ứ</w:t>
      </w:r>
      <w:r w:rsidRPr="00426C2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d</w:t>
      </w:r>
      <w:r w:rsidRPr="00426C2A">
        <w:rPr>
          <w:rFonts w:ascii="Times New Roman" w:hAnsi="Times New Roman" w:cs="Times New Roman"/>
          <w:sz w:val="28"/>
          <w:szCs w:val="28"/>
        </w:rPr>
        <w:t>ụ</w:t>
      </w:r>
      <w:r w:rsidRPr="00426C2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đ</w:t>
      </w:r>
      <w:r w:rsidRPr="00426C2A">
        <w:rPr>
          <w:rFonts w:ascii="Times New Roman" w:hAnsi="Times New Roman" w:cs="Times New Roman"/>
          <w:sz w:val="28"/>
          <w:szCs w:val="28"/>
        </w:rPr>
        <w:t>ị</w:t>
      </w:r>
      <w:r w:rsidRPr="00426C2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ch</w:t>
      </w:r>
      <w:r w:rsidRPr="00426C2A">
        <w:rPr>
          <w:rFonts w:ascii="Times New Roman" w:hAnsi="Times New Roman" w:cs="Times New Roman"/>
          <w:sz w:val="28"/>
          <w:szCs w:val="28"/>
        </w:rPr>
        <w:t>ỉ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d</w:t>
      </w:r>
      <w:r w:rsidRPr="00426C2A">
        <w:rPr>
          <w:rFonts w:ascii="Times New Roman" w:hAnsi="Times New Roman" w:cs="Times New Roman"/>
          <w:sz w:val="28"/>
          <w:szCs w:val="28"/>
        </w:rPr>
        <w:t>ễ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ki</w:t>
      </w:r>
      <w:r w:rsidRPr="00426C2A">
        <w:rPr>
          <w:rFonts w:ascii="Times New Roman" w:hAnsi="Times New Roman" w:cs="Times New Roman"/>
          <w:sz w:val="28"/>
          <w:szCs w:val="28"/>
        </w:rPr>
        <w:t>ế</w:t>
      </w:r>
      <w:r w:rsidRPr="00426C2A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>.</w:t>
      </w:r>
    </w:p>
    <w:p w14:paraId="470F2672" w14:textId="77777777" w:rsidR="004E3619" w:rsidRPr="00426C2A" w:rsidRDefault="009C0D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URL.Address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ấ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trúc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ị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ỉ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rành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ạ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ạ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Controller/ Action / ID</w:t>
      </w:r>
    </w:p>
    <w:p w14:paraId="2B42AD4C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6C2A">
        <w:rPr>
          <w:rFonts w:ascii="Times New Roman" w:hAnsi="Times New Roman" w:cs="Times New Roman"/>
          <w:i/>
          <w:sz w:val="28"/>
          <w:szCs w:val="28"/>
        </w:rPr>
        <w:t>Ví</w:t>
      </w:r>
      <w:proofErr w:type="spellEnd"/>
      <w:r w:rsidRPr="00426C2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sz w:val="28"/>
          <w:szCs w:val="28"/>
        </w:rPr>
        <w:t>d</w:t>
      </w:r>
      <w:r w:rsidRPr="00426C2A">
        <w:rPr>
          <w:rFonts w:ascii="Times New Roman" w:hAnsi="Times New Roman" w:cs="Times New Roman"/>
          <w:i/>
          <w:sz w:val="28"/>
          <w:szCs w:val="28"/>
        </w:rPr>
        <w:t>ụ</w:t>
      </w:r>
      <w:proofErr w:type="spellEnd"/>
      <w:r w:rsidRPr="00426C2A">
        <w:rPr>
          <w:rFonts w:ascii="Times New Roman" w:hAnsi="Times New Roman" w:cs="Times New Roman"/>
          <w:i/>
          <w:sz w:val="28"/>
          <w:szCs w:val="28"/>
        </w:rPr>
        <w:t>:</w:t>
      </w:r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URL.Action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426C2A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t</w:t>
      </w:r>
      <w:r w:rsidRPr="00426C2A">
        <w:rPr>
          <w:rFonts w:ascii="Times New Roman" w:hAnsi="Times New Roman" w:cs="Times New Roman"/>
          <w:sz w:val="28"/>
          <w:szCs w:val="28"/>
        </w:rPr>
        <w:t>ự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t</w:t>
      </w:r>
      <w:r w:rsidRPr="00426C2A">
        <w:rPr>
          <w:rFonts w:ascii="Times New Roman" w:hAnsi="Times New Roman" w:cs="Times New Roman"/>
          <w:sz w:val="28"/>
          <w:szCs w:val="28"/>
        </w:rPr>
        <w:t>ạ</w:t>
      </w:r>
      <w:r w:rsidRPr="00426C2A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th</w:t>
      </w:r>
      <w:r w:rsidRPr="00426C2A">
        <w:rPr>
          <w:rFonts w:ascii="Times New Roman" w:hAnsi="Times New Roman" w:cs="Times New Roman"/>
          <w:sz w:val="28"/>
          <w:szCs w:val="28"/>
        </w:rPr>
        <w:t>ẻ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neo,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th</w:t>
      </w:r>
      <w:r w:rsidRPr="00426C2A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d</w:t>
      </w:r>
      <w:r w:rsidRPr="00426C2A">
        <w:rPr>
          <w:rFonts w:ascii="Times New Roman" w:hAnsi="Times New Roman" w:cs="Times New Roman"/>
          <w:sz w:val="28"/>
          <w:szCs w:val="28"/>
        </w:rPr>
        <w:t>ễ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đ</w:t>
      </w:r>
      <w:r w:rsidRPr="00426C2A">
        <w:rPr>
          <w:rFonts w:ascii="Times New Roman" w:hAnsi="Times New Roman" w:cs="Times New Roman"/>
          <w:sz w:val="28"/>
          <w:szCs w:val="28"/>
        </w:rPr>
        <w:t>ặ</w:t>
      </w:r>
      <w:r w:rsidRPr="00426C2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b</w:t>
      </w:r>
      <w:r w:rsidRPr="00426C2A">
        <w:rPr>
          <w:rFonts w:ascii="Times New Roman" w:hAnsi="Times New Roman" w:cs="Times New Roman"/>
          <w:sz w:val="28"/>
          <w:szCs w:val="28"/>
        </w:rPr>
        <w:t>ả</w:t>
      </w:r>
      <w:r w:rsidRPr="00426C2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đư</w:t>
      </w:r>
      <w:r w:rsidRPr="00426C2A">
        <w:rPr>
          <w:rFonts w:ascii="Times New Roman" w:hAnsi="Times New Roman" w:cs="Times New Roman"/>
          <w:sz w:val="28"/>
          <w:szCs w:val="28"/>
        </w:rPr>
        <w:t>ợ</w:t>
      </w:r>
      <w:r w:rsidRPr="00426C2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k</w:t>
      </w:r>
      <w:r w:rsidRPr="00426C2A">
        <w:rPr>
          <w:rFonts w:ascii="Times New Roman" w:hAnsi="Times New Roman" w:cs="Times New Roman"/>
          <w:sz w:val="28"/>
          <w:szCs w:val="28"/>
        </w:rPr>
        <w:t>ế</w:t>
      </w:r>
      <w:r w:rsidRPr="00426C2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c</w:t>
      </w:r>
      <w:r w:rsidRPr="00426C2A">
        <w:rPr>
          <w:rFonts w:ascii="Times New Roman" w:hAnsi="Times New Roman" w:cs="Times New Roman"/>
          <w:sz w:val="28"/>
          <w:szCs w:val="28"/>
        </w:rPr>
        <w:t>ủ</w:t>
      </w:r>
      <w:r w:rsidRPr="00426C2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c</w:t>
      </w:r>
      <w:r w:rsidRPr="00426C2A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v</w:t>
      </w:r>
      <w:r w:rsidRPr="00426C2A">
        <w:rPr>
          <w:rFonts w:ascii="Times New Roman" w:hAnsi="Times New Roman" w:cs="Times New Roman"/>
          <w:sz w:val="28"/>
          <w:szCs w:val="28"/>
        </w:rPr>
        <w:t>ớ</w:t>
      </w:r>
      <w:r w:rsidRPr="00426C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m</w:t>
      </w:r>
      <w:r w:rsidRPr="00426C2A">
        <w:rPr>
          <w:rFonts w:ascii="Times New Roman" w:hAnsi="Times New Roman" w:cs="Times New Roman"/>
          <w:sz w:val="28"/>
          <w:szCs w:val="28"/>
        </w:rPr>
        <w:t>ộ</w:t>
      </w:r>
      <w:r w:rsidRPr="00426C2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s</w:t>
      </w:r>
      <w:r w:rsidRPr="00426C2A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th</w:t>
      </w:r>
      <w:r w:rsidRPr="00426C2A">
        <w:rPr>
          <w:rFonts w:ascii="Times New Roman" w:hAnsi="Times New Roman" w:cs="Times New Roman"/>
          <w:sz w:val="28"/>
          <w:szCs w:val="28"/>
        </w:rPr>
        <w:t>ẻ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426C2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26C2A">
        <w:rPr>
          <w:rFonts w:ascii="Times New Roman" w:hAnsi="Times New Roman" w:cs="Times New Roman"/>
          <w:sz w:val="28"/>
          <w:szCs w:val="28"/>
        </w:rPr>
        <w:t>.</w:t>
      </w:r>
    </w:p>
    <w:p w14:paraId="37FEF3D5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87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426C2A">
        <w:rPr>
          <w:rFonts w:ascii="Times New Roman" w:hAnsi="Times New Roman" w:cs="Times New Roman"/>
          <w:noProof/>
          <w:color w:val="7030A0"/>
          <w:sz w:val="28"/>
          <w:szCs w:val="28"/>
        </w:rPr>
        <w:lastRenderedPageBreak/>
        <w:drawing>
          <wp:inline distT="0" distB="0" distL="0" distR="0" wp14:anchorId="6985372F" wp14:editId="36A305C1">
            <wp:extent cx="4965700" cy="68008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80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DD0733" w14:textId="77777777" w:rsidR="004E3619" w:rsidRPr="00426C2A" w:rsidRDefault="009C0D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Ki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ế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n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sz w:val="28"/>
          <w:szCs w:val="28"/>
          <w:u w:val="single"/>
        </w:rPr>
        <w:t>trúc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chương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trình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Ki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ế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trúc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ử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ụ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vi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ệ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chia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Models, Views, Controllers</w:t>
      </w:r>
    </w:p>
    <w:p w14:paraId="1C69FAAF" w14:textId="77777777" w:rsidR="004E3619" w:rsidRPr="00426C2A" w:rsidRDefault="009C0D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Cú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pháp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chương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trình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: Các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ự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ki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ệ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đư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ợ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ề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khi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ể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ở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controller,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controls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do server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qu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ả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</w:p>
    <w:p w14:paraId="28C2C62B" w14:textId="77777777" w:rsidR="004E3619" w:rsidRPr="00426C2A" w:rsidRDefault="009C0D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Truy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c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ậ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p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d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ữ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li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ệ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u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ầ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ớ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LINQ to SQL class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ể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ạ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ậ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ố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tư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ợ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</w:p>
    <w:p w14:paraId="53393B1C" w14:textId="77777777" w:rsidR="004E3619" w:rsidRPr="00426C2A" w:rsidRDefault="009C0D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T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ố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c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đ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ộ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phân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t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ả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ả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nhanh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do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ả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qu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ả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ViewState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ể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qu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ả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control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426C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9D72B1" w14:textId="77777777" w:rsidR="004E3619" w:rsidRPr="00426C2A" w:rsidRDefault="004E361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14:paraId="1445E21F" w14:textId="77777777" w:rsidR="004E3619" w:rsidRPr="00426C2A" w:rsidRDefault="009C0D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26C2A">
        <w:rPr>
          <w:rFonts w:ascii="Times New Roman" w:hAnsi="Times New Roman" w:cs="Times New Roman"/>
          <w:b/>
          <w:color w:val="000000"/>
          <w:sz w:val="28"/>
          <w:szCs w:val="28"/>
        </w:rPr>
        <w:t>K</w:t>
      </w:r>
      <w:r w:rsidRPr="00426C2A">
        <w:rPr>
          <w:rFonts w:ascii="Times New Roman" w:hAnsi="Times New Roman" w:cs="Times New Roman"/>
          <w:b/>
          <w:color w:val="000000"/>
          <w:sz w:val="28"/>
          <w:szCs w:val="28"/>
        </w:rPr>
        <w:t>ỹ</w:t>
      </w:r>
      <w:proofErr w:type="spellEnd"/>
      <w:r w:rsidRPr="00426C2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color w:val="000000"/>
          <w:sz w:val="28"/>
          <w:szCs w:val="28"/>
        </w:rPr>
        <w:t>thu</w:t>
      </w:r>
      <w:r w:rsidRPr="00426C2A">
        <w:rPr>
          <w:rFonts w:ascii="Times New Roman" w:hAnsi="Times New Roman" w:cs="Times New Roman"/>
          <w:b/>
          <w:color w:val="000000"/>
          <w:sz w:val="28"/>
          <w:szCs w:val="28"/>
        </w:rPr>
        <w:t>ậ</w:t>
      </w:r>
      <w:r w:rsidRPr="00426C2A">
        <w:rPr>
          <w:rFonts w:ascii="Times New Roman" w:hAnsi="Times New Roman" w:cs="Times New Roman"/>
          <w:b/>
          <w:color w:val="000000"/>
          <w:sz w:val="28"/>
          <w:szCs w:val="28"/>
        </w:rPr>
        <w:t>t</w:t>
      </w:r>
      <w:proofErr w:type="spellEnd"/>
      <w:r w:rsidRPr="00426C2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color w:val="000000"/>
          <w:sz w:val="28"/>
          <w:szCs w:val="28"/>
        </w:rPr>
        <w:t>đ</w:t>
      </w:r>
      <w:r w:rsidRPr="00426C2A">
        <w:rPr>
          <w:rFonts w:ascii="Times New Roman" w:hAnsi="Times New Roman" w:cs="Times New Roman"/>
          <w:b/>
          <w:color w:val="000000"/>
          <w:sz w:val="28"/>
          <w:szCs w:val="28"/>
        </w:rPr>
        <w:t>ề</w:t>
      </w:r>
      <w:proofErr w:type="spellEnd"/>
      <w:r w:rsidRPr="00426C2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b/>
          <w:color w:val="000000"/>
          <w:sz w:val="28"/>
          <w:szCs w:val="28"/>
        </w:rPr>
        <w:t>ngh</w:t>
      </w:r>
      <w:r w:rsidRPr="00426C2A">
        <w:rPr>
          <w:rFonts w:ascii="Times New Roman" w:hAnsi="Times New Roman" w:cs="Times New Roman"/>
          <w:b/>
          <w:color w:val="000000"/>
          <w:sz w:val="28"/>
          <w:szCs w:val="28"/>
        </w:rPr>
        <w:t>ị</w:t>
      </w:r>
      <w:proofErr w:type="spellEnd"/>
      <w:r w:rsidRPr="00426C2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8006F5D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Các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ph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ầ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n</w:t>
      </w:r>
      <w:proofErr w:type="spellEnd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m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ề</w:t>
      </w:r>
      <w:r w:rsidRPr="00426C2A">
        <w:rPr>
          <w:rFonts w:ascii="Times New Roman" w:hAnsi="Times New Roman" w:cs="Times New Roman"/>
          <w:i/>
          <w:color w:val="000000"/>
          <w:sz w:val="28"/>
          <w:szCs w:val="28"/>
        </w:rPr>
        <w:t>m</w:t>
      </w:r>
      <w:proofErr w:type="spellEnd"/>
    </w:p>
    <w:p w14:paraId="23BD3427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SQL </w:t>
      </w:r>
      <w:r w:rsidRPr="00426C2A">
        <w:rPr>
          <w:rFonts w:ascii="Times New Roman" w:hAnsi="Times New Roman" w:cs="Times New Roman"/>
          <w:sz w:val="28"/>
          <w:szCs w:val="28"/>
        </w:rPr>
        <w:t>Server</w:t>
      </w:r>
      <w:r w:rsidRPr="00426C2A">
        <w:rPr>
          <w:rFonts w:ascii="Times New Roman" w:hAnsi="Times New Roman" w:cs="Times New Roman"/>
          <w:color w:val="000000"/>
          <w:sz w:val="28"/>
          <w:szCs w:val="28"/>
        </w:rPr>
        <w:t xml:space="preserve"> 2019</w:t>
      </w:r>
    </w:p>
    <w:p w14:paraId="2C868F31" w14:textId="77777777" w:rsidR="004E3619" w:rsidRPr="00426C2A" w:rsidRDefault="009C0D3A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6C2A">
        <w:rPr>
          <w:rFonts w:ascii="Times New Roman" w:hAnsi="Times New Roman" w:cs="Times New Roman"/>
          <w:color w:val="000000"/>
          <w:sz w:val="28"/>
          <w:szCs w:val="28"/>
        </w:rPr>
        <w:t>Visual studio 2019</w:t>
      </w:r>
    </w:p>
    <w:p w14:paraId="4130082B" w14:textId="77777777" w:rsidR="004E3619" w:rsidRPr="00426C2A" w:rsidRDefault="004E3619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B62A64" w14:textId="77777777" w:rsidR="004E3619" w:rsidRPr="00426C2A" w:rsidRDefault="004E361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4E3619" w:rsidRPr="00426C2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81A75" w14:textId="77777777" w:rsidR="009C0D3A" w:rsidRDefault="009C0D3A">
      <w:pPr>
        <w:spacing w:after="0" w:line="240" w:lineRule="auto"/>
      </w:pPr>
      <w:r>
        <w:separator/>
      </w:r>
    </w:p>
  </w:endnote>
  <w:endnote w:type="continuationSeparator" w:id="0">
    <w:p w14:paraId="7ACED4C9" w14:textId="77777777" w:rsidR="009C0D3A" w:rsidRDefault="009C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5612" w14:textId="77777777" w:rsidR="004E3619" w:rsidRDefault="009C0D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26C2A">
      <w:rPr>
        <w:noProof/>
        <w:color w:val="000000"/>
      </w:rPr>
      <w:t>1</w:t>
    </w:r>
    <w:r>
      <w:rPr>
        <w:color w:val="000000"/>
      </w:rPr>
      <w:fldChar w:fldCharType="end"/>
    </w:r>
  </w:p>
  <w:p w14:paraId="33F2EAE6" w14:textId="77777777" w:rsidR="004E3619" w:rsidRDefault="004E3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C9076" w14:textId="77777777" w:rsidR="009C0D3A" w:rsidRDefault="009C0D3A">
      <w:pPr>
        <w:spacing w:after="0" w:line="240" w:lineRule="auto"/>
      </w:pPr>
      <w:r>
        <w:separator/>
      </w:r>
    </w:p>
  </w:footnote>
  <w:footnote w:type="continuationSeparator" w:id="0">
    <w:p w14:paraId="2ABDBF5B" w14:textId="77777777" w:rsidR="009C0D3A" w:rsidRDefault="009C0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CA9AB" w14:textId="77777777" w:rsidR="004E3619" w:rsidRPr="004216EF" w:rsidRDefault="009C0D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hAnsi="Times New Roman" w:cs="Times New Roman"/>
        <w:b/>
        <w:color w:val="0070C0"/>
        <w:sz w:val="28"/>
        <w:szCs w:val="28"/>
      </w:rPr>
    </w:pPr>
    <w:r w:rsidRPr="004216EF">
      <w:rPr>
        <w:rFonts w:ascii="Times New Roman" w:hAnsi="Times New Roman" w:cs="Times New Roman"/>
        <w:b/>
        <w:color w:val="0070C0"/>
        <w:sz w:val="28"/>
        <w:szCs w:val="28"/>
      </w:rPr>
      <w:t>Đ</w:t>
    </w:r>
    <w:r w:rsidRPr="004216EF">
      <w:rPr>
        <w:rFonts w:ascii="Times New Roman" w:hAnsi="Times New Roman" w:cs="Times New Roman"/>
        <w:b/>
        <w:color w:val="0070C0"/>
        <w:sz w:val="28"/>
        <w:szCs w:val="28"/>
      </w:rPr>
      <w:t>Ồ</w:t>
    </w:r>
    <w:r w:rsidRPr="004216EF">
      <w:rPr>
        <w:rFonts w:ascii="Times New Roman" w:hAnsi="Times New Roman" w:cs="Times New Roman"/>
        <w:b/>
        <w:color w:val="0070C0"/>
        <w:sz w:val="28"/>
        <w:szCs w:val="28"/>
      </w:rPr>
      <w:t xml:space="preserve"> ÁN NHÓM 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3581"/>
    <w:multiLevelType w:val="multilevel"/>
    <w:tmpl w:val="AF060E1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996CF6"/>
    <w:multiLevelType w:val="multilevel"/>
    <w:tmpl w:val="C646F69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A7951"/>
    <w:multiLevelType w:val="multilevel"/>
    <w:tmpl w:val="C792A48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8C7BE0"/>
    <w:multiLevelType w:val="multilevel"/>
    <w:tmpl w:val="1DA6E566"/>
    <w:lvl w:ilvl="0">
      <w:start w:val="1"/>
      <w:numFmt w:val="bullet"/>
      <w:lvlText w:val="●"/>
      <w:lvlJc w:val="left"/>
      <w:pPr>
        <w:ind w:left="13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686BC0"/>
    <w:multiLevelType w:val="multilevel"/>
    <w:tmpl w:val="E416BF8A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A233AE"/>
    <w:multiLevelType w:val="multilevel"/>
    <w:tmpl w:val="BFC8F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19"/>
    <w:rsid w:val="00393DD2"/>
    <w:rsid w:val="004216EF"/>
    <w:rsid w:val="00426C2A"/>
    <w:rsid w:val="004E3619"/>
    <w:rsid w:val="009C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FD3D"/>
  <w15:docId w15:val="{BA531BBC-3FD4-4EBC-BE20-F436096B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D14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936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1447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CD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mb-10">
    <w:name w:val="mb-10"/>
    <w:basedOn w:val="Normal"/>
    <w:rsid w:val="00CD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CD14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1B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2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4FD"/>
  </w:style>
  <w:style w:type="paragraph" w:styleId="Footer">
    <w:name w:val="footer"/>
    <w:basedOn w:val="Normal"/>
    <w:link w:val="FooterChar"/>
    <w:uiPriority w:val="99"/>
    <w:unhideWhenUsed/>
    <w:rsid w:val="00962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4FD"/>
  </w:style>
  <w:style w:type="character" w:styleId="HTMLCode">
    <w:name w:val="HTML Code"/>
    <w:basedOn w:val="DefaultParagraphFont"/>
    <w:uiPriority w:val="99"/>
    <w:semiHidden/>
    <w:unhideWhenUsed/>
    <w:rsid w:val="0022761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iwZAxmnnrAR5rnf+sOpFZuMxCQ==">AMUW2mXBjLw8rMQFQ3NK4FtBuysAbPqLuQQw54ymMghAZTMkyzw5PlMbNIvC8G89y0zUCGnvm+bBdRYAlZPnOmI4ufkm1Wy/d9voivp9Sq4RkOQgjxTstJ12SjSF0JxOMGNxIVk20wgAH3F5rqukfxp7AyOfWfL26Q==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Thùy Trang Mai</dc:creator>
  <cp:lastModifiedBy>Administrator</cp:lastModifiedBy>
  <cp:revision>2</cp:revision>
  <dcterms:created xsi:type="dcterms:W3CDTF">2022-01-24T18:48:00Z</dcterms:created>
  <dcterms:modified xsi:type="dcterms:W3CDTF">2022-01-24T18:48:00Z</dcterms:modified>
</cp:coreProperties>
</file>