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Jawline Filler: What to Expect</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Jawline filler can sharpen and define your profile without surgery. Here's what it involves, what results look like, and how long it lasts.</w:t>
      </w:r>
    </w:p>
    <w:p w:rsidR="00000000" w:rsidDel="00000000" w:rsidP="00000000" w:rsidRDefault="00000000" w:rsidRPr="00000000" w14:paraId="00000003">
      <w:pPr>
        <w:pStyle w:val="Heading1"/>
        <w:rPr/>
      </w:pPr>
      <w:r w:rsidDel="00000000" w:rsidR="00000000" w:rsidRPr="00000000">
        <w:rPr>
          <w:rtl w:val="0"/>
        </w:rPr>
        <w:t xml:space="preserve">Jawline Filler: The Non-Surgical Way to Define Your Profile</w:t>
      </w:r>
    </w:p>
    <w:p w:rsidR="00000000" w:rsidDel="00000000" w:rsidP="00000000" w:rsidRDefault="00000000" w:rsidRPr="00000000" w14:paraId="00000004">
      <w:pPr>
        <w:spacing w:after="200" w:lineRule="auto"/>
        <w:rPr/>
      </w:pPr>
      <w:r w:rsidDel="00000000" w:rsidR="00000000" w:rsidRPr="00000000">
        <w:rPr>
          <w:rtl w:val="0"/>
        </w:rPr>
        <w:t xml:space="preserve">A well-defined jawline is one of the most requested aesthetic outcomes in both men and women, and yet it is also one of the most achievable without surgery. Jawline filler has become one of the most popular injectable treatments in modern aesthetic medicine, and for good reason: the results are visible, the procedure is quick, and when done well the outcome looks completely natural.</w:t>
      </w:r>
    </w:p>
    <w:p w:rsidR="00000000" w:rsidDel="00000000" w:rsidP="00000000" w:rsidRDefault="00000000" w:rsidRPr="00000000" w14:paraId="00000005">
      <w:pPr>
        <w:spacing w:after="200" w:lineRule="auto"/>
        <w:rPr/>
      </w:pPr>
      <w:r w:rsidDel="00000000" w:rsidR="00000000" w:rsidRPr="00000000">
        <w:rPr>
          <w:rtl w:val="0"/>
        </w:rPr>
        <w:t xml:space="preserve">This article covers everything worth knowing before booking a jawline filler appointment: how it works, who it is right for, what the experience is like, how long results last, and what separates an excellent outcome from a disappointing one.</w:t>
      </w:r>
    </w:p>
    <w:p w:rsidR="00000000" w:rsidDel="00000000" w:rsidP="00000000" w:rsidRDefault="00000000" w:rsidRPr="00000000" w14:paraId="00000006">
      <w:pPr>
        <w:pStyle w:val="Heading2"/>
        <w:rPr/>
      </w:pPr>
      <w:r w:rsidDel="00000000" w:rsidR="00000000" w:rsidRPr="00000000">
        <w:rPr>
          <w:rtl w:val="0"/>
        </w:rPr>
        <w:t xml:space="preserve">What Jawline Filler Does</w:t>
      </w:r>
    </w:p>
    <w:p w:rsidR="00000000" w:rsidDel="00000000" w:rsidP="00000000" w:rsidRDefault="00000000" w:rsidRPr="00000000" w14:paraId="00000007">
      <w:pPr>
        <w:spacing w:after="200" w:lineRule="auto"/>
        <w:rPr/>
      </w:pPr>
      <w:r w:rsidDel="00000000" w:rsidR="00000000" w:rsidRPr="00000000">
        <w:rPr>
          <w:rtl w:val="0"/>
        </w:rPr>
        <w:t xml:space="preserve">Jawline filler uses injectable hyaluronic acid or calcium hydroxylapatite to add structure, definition, and projection to the jaw. It can sharpen a soft or rounded jaw, improve the jaw-to-neck transition, create a more angular profile, and correct mild asymmetries along the mandible. In men, it is often used to create a stronger, more defined jaw. In women, it is more frequently used to restore or enhance a softer but well-contoured profile.</w:t>
      </w:r>
    </w:p>
    <w:p w:rsidR="00000000" w:rsidDel="00000000" w:rsidP="00000000" w:rsidRDefault="00000000" w:rsidRPr="00000000" w14:paraId="00000008">
      <w:pPr>
        <w:spacing w:after="200" w:lineRule="auto"/>
        <w:rPr/>
      </w:pPr>
      <w:r w:rsidDel="00000000" w:rsidR="00000000" w:rsidRPr="00000000">
        <w:rPr>
          <w:rtl w:val="0"/>
        </w:rPr>
        <w:t xml:space="preserve">Filler placed along the jawline works by providing physical structure where bone or soft tissue has become less prominent, either through natural anatomy or the gradual bone resorption and fat redistribution that occurs with aging. The result is a more sculpted, defined profile without any surgical intervention.</w:t>
      </w:r>
    </w:p>
    <w:p w:rsidR="00000000" w:rsidDel="00000000" w:rsidP="00000000" w:rsidRDefault="00000000" w:rsidRPr="00000000" w14:paraId="00000009">
      <w:pPr>
        <w:pStyle w:val="Heading2"/>
        <w:rPr/>
      </w:pPr>
      <w:r w:rsidDel="00000000" w:rsidR="00000000" w:rsidRPr="00000000">
        <w:rPr>
          <w:rtl w:val="0"/>
        </w:rPr>
        <w:t xml:space="preserve">Who Is a Good Candidate</w:t>
      </w:r>
    </w:p>
    <w:p w:rsidR="00000000" w:rsidDel="00000000" w:rsidP="00000000" w:rsidRDefault="00000000" w:rsidRPr="00000000" w14:paraId="0000000A">
      <w:pPr>
        <w:spacing w:after="200" w:lineRule="auto"/>
        <w:rPr/>
      </w:pPr>
      <w:r w:rsidDel="00000000" w:rsidR="00000000" w:rsidRPr="00000000">
        <w:rPr>
          <w:rtl w:val="0"/>
        </w:rPr>
        <w:t xml:space="preserve">Jawline filler suits patients who have a naturally soft or less-defined jaw they want to enhance, those who have noticed the jaw becoming less defined with age, patients with mild facial asymmetry they want to improve, and those who want a sharper profile without surgical procedures like chin implants or orthognathic surgery.</w:t>
      </w:r>
    </w:p>
    <w:p w:rsidR="00000000" w:rsidDel="00000000" w:rsidP="00000000" w:rsidRDefault="00000000" w:rsidRPr="00000000" w14:paraId="0000000B">
      <w:pPr>
        <w:spacing w:after="200" w:lineRule="auto"/>
        <w:rPr/>
      </w:pPr>
      <w:r w:rsidDel="00000000" w:rsidR="00000000" w:rsidRPr="00000000">
        <w:rPr>
          <w:rtl w:val="0"/>
        </w:rPr>
        <w:t xml:space="preserve">It is not a substitute for significant structural changes that require surgical intervention, and a candid provider will tell you so if your goals exceed what filler can realistically achieve. For patients with significant skin laxity along the jawline, sometimes called jowling, filler can provide some improvement but may be better combined with a lifting treatment for optimal results.</w:t>
      </w:r>
    </w:p>
    <w:p w:rsidR="00000000" w:rsidDel="00000000" w:rsidP="00000000" w:rsidRDefault="00000000" w:rsidRPr="00000000" w14:paraId="0000000C">
      <w:pPr>
        <w:spacing w:after="200" w:lineRule="auto"/>
        <w:rPr/>
      </w:pPr>
      <w:r w:rsidDel="00000000" w:rsidR="00000000" w:rsidRPr="00000000">
        <w:rPr>
          <w:rtl w:val="0"/>
        </w:rPr>
        <w:t xml:space="preserve">According to </w:t>
      </w:r>
      <w:hyperlink r:id="rId6">
        <w:r w:rsidDel="00000000" w:rsidR="00000000" w:rsidRPr="00000000">
          <w:rPr>
            <w:color w:val="0563c1"/>
            <w:u w:val="single"/>
            <w:rtl w:val="0"/>
          </w:rPr>
          <w:t xml:space="preserve">Cleveland Clinic's guide to jawline filler</w:t>
        </w:r>
      </w:hyperlink>
      <w:r w:rsidDel="00000000" w:rsidR="00000000" w:rsidRPr="00000000">
        <w:rPr>
          <w:rtl w:val="0"/>
        </w:rPr>
        <w:t xml:space="preserve">, ideal candidates are in generally good health, do not smoke, and have realistic expectations about what injectable treatments can achieve.</w:t>
      </w:r>
    </w:p>
    <w:p w:rsidR="00000000" w:rsidDel="00000000" w:rsidP="00000000" w:rsidRDefault="00000000" w:rsidRPr="00000000" w14:paraId="0000000D">
      <w:pPr>
        <w:pStyle w:val="Heading2"/>
        <w:rPr/>
      </w:pPr>
      <w:r w:rsidDel="00000000" w:rsidR="00000000" w:rsidRPr="00000000">
        <w:rPr>
          <w:rtl w:val="0"/>
        </w:rPr>
        <w:t xml:space="preserve">What the Treatment Is Like</w:t>
      </w:r>
    </w:p>
    <w:p w:rsidR="00000000" w:rsidDel="00000000" w:rsidP="00000000" w:rsidRDefault="00000000" w:rsidRPr="00000000" w14:paraId="0000000E">
      <w:pPr>
        <w:spacing w:after="200" w:lineRule="auto"/>
        <w:rPr/>
      </w:pPr>
      <w:r w:rsidDel="00000000" w:rsidR="00000000" w:rsidRPr="00000000">
        <w:rPr>
          <w:rtl w:val="0"/>
        </w:rPr>
        <w:t xml:space="preserve">A jawline filler appointment typically takes 30 to 45 minutes from consultation to completion. Topical numbing cream is applied before treatment to minimize discomfort, and many premium filler products also contain lidocaine, which further reduces sensation during injection.</w:t>
      </w:r>
    </w:p>
    <w:p w:rsidR="00000000" w:rsidDel="00000000" w:rsidP="00000000" w:rsidRDefault="00000000" w:rsidRPr="00000000" w14:paraId="0000000F">
      <w:pPr>
        <w:spacing w:after="200" w:lineRule="auto"/>
        <w:rPr/>
      </w:pPr>
      <w:r w:rsidDel="00000000" w:rsidR="00000000" w:rsidRPr="00000000">
        <w:rPr>
          <w:rtl w:val="0"/>
        </w:rPr>
        <w:t xml:space="preserve">The injector places product at specific points along the mandible and sometimes at the chin, depending on the treatment plan. A combination of needles and cannulas may be used depending on the technique. Most patients describe the sensation as pressure and mild discomfort rather than sharp pain, and the experience is considerably less intense than most people anticipate.</w:t>
      </w:r>
    </w:p>
    <w:p w:rsidR="00000000" w:rsidDel="00000000" w:rsidP="00000000" w:rsidRDefault="00000000" w:rsidRPr="00000000" w14:paraId="00000010">
      <w:pPr>
        <w:spacing w:after="200" w:lineRule="auto"/>
        <w:rPr/>
      </w:pPr>
      <w:r w:rsidDel="00000000" w:rsidR="00000000" w:rsidRPr="00000000">
        <w:rPr>
          <w:rtl w:val="0"/>
        </w:rPr>
        <w:t xml:space="preserve">Results are visible immediately after treatment, though some initial swelling makes the first 24 to 48 hours a slightly exaggerated version of the final outcome. The settled result is typically visible within one to two weeks.</w:t>
      </w:r>
    </w:p>
    <w:p w:rsidR="00000000" w:rsidDel="00000000" w:rsidP="00000000" w:rsidRDefault="00000000" w:rsidRPr="00000000" w14:paraId="00000011">
      <w:pPr>
        <w:pStyle w:val="Heading2"/>
        <w:rPr/>
      </w:pPr>
      <w:r w:rsidDel="00000000" w:rsidR="00000000" w:rsidRPr="00000000">
        <w:rPr>
          <w:rtl w:val="0"/>
        </w:rPr>
        <w:t xml:space="preserve">How Long Jawline Filler Lasts</w:t>
      </w:r>
    </w:p>
    <w:p w:rsidR="00000000" w:rsidDel="00000000" w:rsidP="00000000" w:rsidRDefault="00000000" w:rsidRPr="00000000" w14:paraId="00000012">
      <w:pPr>
        <w:spacing w:after="200" w:lineRule="auto"/>
        <w:rPr/>
      </w:pPr>
      <w:r w:rsidDel="00000000" w:rsidR="00000000" w:rsidRPr="00000000">
        <w:rPr>
          <w:rtl w:val="0"/>
        </w:rPr>
        <w:t xml:space="preserve">Jawline filler is one of the longer-lasting filler treatments, typically maintaining results for twelve to eighteen months. This is because the jawline is a less mobile area than the lips, and the denser filler products typically used for jaw definition break down more slowly than the softer products used in more dynamic zones.</w:t>
      </w:r>
    </w:p>
    <w:p w:rsidR="00000000" w:rsidDel="00000000" w:rsidP="00000000" w:rsidRDefault="00000000" w:rsidRPr="00000000" w14:paraId="00000013">
      <w:pPr>
        <w:spacing w:after="200" w:lineRule="auto"/>
        <w:rPr/>
      </w:pPr>
      <w:r w:rsidDel="00000000" w:rsidR="00000000" w:rsidRPr="00000000">
        <w:rPr>
          <w:rtl w:val="0"/>
        </w:rPr>
        <w:t xml:space="preserve">Patients who maintain their jawline filler consistently often find that subsequent sessions require less product to achieve the same effect, as residual filler from previous treatments integrates into the tissue and provides a baseline of structural support.</w:t>
      </w:r>
    </w:p>
    <w:p w:rsidR="00000000" w:rsidDel="00000000" w:rsidP="00000000" w:rsidRDefault="00000000" w:rsidRPr="00000000" w14:paraId="00000014">
      <w:pPr>
        <w:pStyle w:val="Heading2"/>
        <w:rPr/>
      </w:pPr>
      <w:r w:rsidDel="00000000" w:rsidR="00000000" w:rsidRPr="00000000">
        <w:rPr>
          <w:rtl w:val="0"/>
        </w:rPr>
        <w:t xml:space="preserve">What Natural Jawline Filler Results Look Like</w:t>
      </w:r>
    </w:p>
    <w:p w:rsidR="00000000" w:rsidDel="00000000" w:rsidP="00000000" w:rsidRDefault="00000000" w:rsidRPr="00000000" w14:paraId="00000015">
      <w:pPr>
        <w:spacing w:after="200" w:lineRule="auto"/>
        <w:rPr/>
      </w:pPr>
      <w:r w:rsidDel="00000000" w:rsidR="00000000" w:rsidRPr="00000000">
        <w:rPr>
          <w:rtl w:val="0"/>
        </w:rPr>
        <w:t xml:space="preserve">The best jawline filler results are ones that are difficult to identify as treated. The jaw looks more defined and the profile appears sharper, but the change reads as an improvement rather than an obvious procedure. People around the patient often comment that they look better, more defined, or more photogenic without being able to identify exactly what has changed.</w:t>
      </w:r>
    </w:p>
    <w:p w:rsidR="00000000" w:rsidDel="00000000" w:rsidP="00000000" w:rsidRDefault="00000000" w:rsidRPr="00000000" w14:paraId="00000016">
      <w:pPr>
        <w:spacing w:after="200" w:lineRule="auto"/>
        <w:rPr/>
      </w:pPr>
      <w:r w:rsidDel="00000000" w:rsidR="00000000" w:rsidRPr="00000000">
        <w:rPr>
          <w:rtl w:val="0"/>
        </w:rPr>
        <w:t xml:space="preserve">Overfilled jawlines, which create a square, unnaturally rigid appearance, are almost always the result of too much product used without enough respect for the patient's natural facial proportions. A skilled injector treats the jaw in the context of the whole face, ensuring that the improvement in jaw definition is harmonious with the rest of the facial structure.</w:t>
      </w:r>
    </w:p>
    <w:p w:rsidR="00000000" w:rsidDel="00000000" w:rsidP="00000000" w:rsidRDefault="00000000" w:rsidRPr="00000000" w14:paraId="00000017">
      <w:pPr>
        <w:pStyle w:val="Heading2"/>
        <w:rPr/>
      </w:pPr>
      <w:r w:rsidDel="00000000" w:rsidR="00000000" w:rsidRPr="00000000">
        <w:rPr>
          <w:rtl w:val="0"/>
        </w:rPr>
        <w:t xml:space="preserve">How Much Jawline Filler Costs</w:t>
      </w:r>
    </w:p>
    <w:p w:rsidR="00000000" w:rsidDel="00000000" w:rsidP="00000000" w:rsidRDefault="00000000" w:rsidRPr="00000000" w14:paraId="00000018">
      <w:pPr>
        <w:spacing w:after="200" w:lineRule="auto"/>
        <w:rPr/>
      </w:pPr>
      <w:r w:rsidDel="00000000" w:rsidR="00000000" w:rsidRPr="00000000">
        <w:rPr>
          <w:rtl w:val="0"/>
        </w:rPr>
        <w:t xml:space="preserve">Jawline filler typically requires one to two syringes per session depending on the degree of definition desired and the patient's starting point. At a quality clinic, each syringe costs between $600 and $900, placing a typical jawline session between $700 and $1,800. The longer duration of jawline filler, twelve to eighteen months versus the six to twelve months typical for softer filler areas, means the annual maintenance cost compares favourably to shorter-lasting treatments.</w:t>
      </w:r>
    </w:p>
    <w:p w:rsidR="00000000" w:rsidDel="00000000" w:rsidP="00000000" w:rsidRDefault="00000000" w:rsidRPr="00000000" w14:paraId="00000019">
      <w:pPr>
        <w:pStyle w:val="Heading2"/>
        <w:rPr/>
      </w:pPr>
      <w:r w:rsidDel="00000000" w:rsidR="00000000" w:rsidRPr="00000000">
        <w:rPr>
          <w:rtl w:val="0"/>
        </w:rPr>
        <w:t xml:space="preserve">Choosing the Right Provider for Jawline Filler</w:t>
      </w:r>
    </w:p>
    <w:p w:rsidR="00000000" w:rsidDel="00000000" w:rsidP="00000000" w:rsidRDefault="00000000" w:rsidRPr="00000000" w14:paraId="0000001A">
      <w:pPr>
        <w:spacing w:after="200" w:lineRule="auto"/>
        <w:rPr/>
      </w:pPr>
      <w:r w:rsidDel="00000000" w:rsidR="00000000" w:rsidRPr="00000000">
        <w:rPr>
          <w:rtl w:val="0"/>
        </w:rPr>
        <w:t xml:space="preserve">Jawline filler requires an injector with strong anatomical knowledge and a clear aesthetic eye. The jaw area is structurally significant and sits adjacent to important nerves and vessels, which means both precision and safety awareness are essential. Look for a medically trained provider with specific experience in jawline sculpting who will assess your facial proportions as a whole rather than treating the jaw in isolation.</w:t>
      </w:r>
    </w:p>
    <w:p w:rsidR="00000000" w:rsidDel="00000000" w:rsidP="00000000" w:rsidRDefault="00000000" w:rsidRPr="00000000" w14:paraId="0000001B">
      <w:pPr>
        <w:spacing w:after="200" w:lineRule="auto"/>
        <w:rPr/>
      </w:pPr>
      <w:r w:rsidDel="00000000" w:rsidR="00000000" w:rsidRPr="00000000">
        <w:rPr>
          <w:rtl w:val="0"/>
        </w:rPr>
        <w:t xml:space="preserve">Kami Aesthetics offers </w:t>
      </w:r>
      <w:hyperlink r:id="rId7">
        <w:r w:rsidDel="00000000" w:rsidR="00000000" w:rsidRPr="00000000">
          <w:rPr>
            <w:color w:val="0563c1"/>
            <w:u w:val="single"/>
            <w:rtl w:val="0"/>
          </w:rPr>
          <w:t xml:space="preserve">dermal filler treatments</w:t>
        </w:r>
      </w:hyperlink>
      <w:r w:rsidDel="00000000" w:rsidR="00000000" w:rsidRPr="00000000">
        <w:rPr>
          <w:rtl w:val="0"/>
        </w:rPr>
        <w:t xml:space="preserve"> with a thorough consultation process that evaluates your facial structure, goals, and proportions before recommending a protocol. The goal is always a natural, defined result that enhances what you have rather than creating an artificial or obvious change.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clevelandclinic.org/health/treatments/23368-jawline-filler" TargetMode="External"/><Relationship Id="rId7"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