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Meta Title: </w:t>
      </w:r>
      <w:r>
        <w:t xml:space="preserve">Preventative Botox: Is It Worth It?</w:t>
      </w:r>
    </w:p>
    <w:p>
      <w:pPr>
        <w:spacing w:after="360"/>
      </w:pPr>
      <w:r>
        <w:rPr>
          <w:b/>
          <w:bCs/>
        </w:rPr>
        <w:t xml:space="preserve">Meta Description: </w:t>
      </w:r>
      <w:r>
        <w:t xml:space="preserve">Preventative Botox in your 20s and 30s is increasingly popular, but is it smart or oversold? Here's the honest case for and against starting early.</w:t>
      </w:r>
    </w:p>
    <w:p>
      <w:pPr>
        <w:pStyle w:val="Heading1"/>
      </w:pPr>
      <w:r>
        <w:t xml:space="preserve">Preventative Botox in Your 20s and 30s: Smart Strategy or Marketing Hype?</w:t>
      </w:r>
    </w:p>
    <w:p>
      <w:pPr>
        <w:spacing w:after="200"/>
      </w:pPr>
      <w:r>
        <w:t xml:space="preserve">The term preventative Botox has become a fixture of aesthetic conversations among younger patients, and the opinions on it range from enthusiastic endorsement to dismissal as a marketing tactic designed to expand the patient demographic. The honest answer sits somewhere in between, and it is more nuanced than either extreme.</w:t>
      </w:r>
    </w:p>
    <w:p>
      <w:pPr>
        <w:spacing w:after="200"/>
      </w:pPr>
      <w:r>
        <w:t xml:space="preserve">If you are in your twenties or thirties and considering whether Botox at this stage of life makes clinical sense, this article gives you the evidence-based case for and against, what the research actually supports, and how to think about the decision without being swayed by trend or backlash.</w:t>
      </w:r>
    </w:p>
    <w:p>
      <w:pPr>
        <w:pStyle w:val="Heading2"/>
      </w:pPr>
      <w:r>
        <w:t xml:space="preserve">What Preventative Botox Actually Means</w:t>
      </w:r>
    </w:p>
    <w:p>
      <w:pPr>
        <w:spacing w:after="200"/>
      </w:pPr>
      <w:r>
        <w:t xml:space="preserve">Preventative Botox refers to using small, strategic doses of botulinum toxin to relax the muscles responsible for expression lines before those lines become permanently etched into the skin. The theory is that if you reduce the repetitive muscle contractions that create forehead lines, frown lines, and crow's feet during the years when those lines are still dynamic and temporary, you slow the process by which they become static and permanent.</w:t>
      </w:r>
    </w:p>
    <w:p>
      <w:pPr>
        <w:spacing w:after="200"/>
      </w:pPr>
      <w:r>
        <w:t xml:space="preserve">This is different from treating established lines. Patients in their twenties typically do not have deep static wrinkles. The goal is not correction but prevention, which changes both the dosing strategy and the clinical rationale entirely.</w:t>
      </w:r>
    </w:p>
    <w:p>
      <w:pPr>
        <w:pStyle w:val="Heading2"/>
      </w:pPr>
      <w:r>
        <w:t xml:space="preserve">What the Research Actually Supports</w:t>
      </w:r>
    </w:p>
    <w:p>
      <w:pPr>
        <w:spacing w:after="200"/>
      </w:pPr>
      <w:r>
        <w:t xml:space="preserve">The clinical basis for preventative Botox is genuine, not invented by marketers. The mechanism by which dynamic wrinkles become static wrinkles is well established: repeated muscle contractions fold the overlying skin in the same place over years, breaking down collagen in that specific location until the crease becomes permanent. Reducing the frequency and force of those contractions logically slows that process.</w:t>
      </w:r>
    </w:p>
    <w:p>
      <w:pPr>
        <w:spacing w:after="200"/>
      </w:pPr>
      <w:r>
        <w:t xml:space="preserve">According to the </w:t>
      </w:r>
      <w:hyperlink w:history="1" r:id="rIdrbizyvbzox6rckc2ibg21">
        <w:r>
          <w:rPr>
            <w:rStyle w:val="Hyperlink"/>
          </w:rPr>
          <w:t xml:space="preserve">Mayo Clinic's Q&amp;A on Botox safety and long-term use</w:t>
        </w:r>
      </w:hyperlink>
      <w:r>
        <w:t xml:space="preserve">, consistent reduction of muscle activity over time can prevent the progressive deepening of expression lines, which supports the clinical rationale for beginning treatment earlier rather than waiting for lines to become permanently etched. The question is not whether the mechanism is valid but whether the benefit is significant enough to justify the commitment for a patient who does not yet have visible lines at rest.</w:t>
      </w:r>
    </w:p>
    <w:p>
      <w:pPr>
        <w:pStyle w:val="Heading2"/>
      </w:pPr>
      <w:r>
        <w:t xml:space="preserve">Who Is Actually a Good Candidate at This Age</w:t>
      </w:r>
    </w:p>
    <w:p>
      <w:pPr>
        <w:spacing w:after="200"/>
      </w:pPr>
      <w:r>
        <w:t xml:space="preserve">Preventative Botox is not appropriate for everyone in their twenties, and responsible clinics will not treat patients who genuinely do not need it. The patients who tend to benefit most are those with strong, highly expressive facial muscles that produce deep dynamic lines early, those with a family history of pronounced facial wrinkling, and those who notice lines that are becoming visible at rest earlier than their peers.</w:t>
      </w:r>
    </w:p>
    <w:p>
      <w:pPr>
        <w:spacing w:after="200"/>
      </w:pPr>
      <w:r>
        <w:t xml:space="preserve">If your forehead lines disappear completely when your face is at rest and you have no family history of early wrinkling, the clinical case for preventative Botox is considerably weaker. The honest conversation at this stage is whether prevention is addressing a real and emerging concern or whether it is driven primarily by anxiety about aging that no clinical treatment is going to resolve.</w:t>
      </w:r>
    </w:p>
    <w:p>
      <w:pPr>
        <w:spacing w:after="200"/>
      </w:pPr>
      <w:r>
        <w:t xml:space="preserve">A reputable injector will tell you honestly if they think you would benefit from treatment, and equally honestly if they think you are not at the point where treatment adds meaningful value. At Kami Aesthetics, consultations are designed around honest assessment rather than selling a product to everyone who walks in.</w:t>
      </w:r>
    </w:p>
    <w:p>
      <w:pPr>
        <w:pStyle w:val="Heading2"/>
      </w:pPr>
      <w:r>
        <w:t xml:space="preserve">The Case For Starting in Your 20s and 30s</w:t>
      </w:r>
    </w:p>
    <w:p>
      <w:pPr>
        <w:spacing w:after="200"/>
      </w:pPr>
      <w:r>
        <w:t xml:space="preserve">For patients who are good candidates, the case for starting earlier rather than later is clinically reasonable. Lines treated preventatively, when they are still dynamic and only visible with expression, are easier to soften than lines that have already become etched into the skin and require both muscle relaxation and possible resurfacing to fully address.</w:t>
      </w:r>
    </w:p>
    <w:p>
      <w:pPr>
        <w:spacing w:after="200"/>
      </w:pPr>
      <w:r>
        <w:t xml:space="preserve">The doses used preventatively are also typically smaller than those used correctively, which means the per-session cost is lower. Patients who begin with small preventative doses in their late twenties often require less product per session than patients who begin corrective treatment in their forties, which can make the long-term cost of consistent treatment comparable even though the treatment started earlier.</w:t>
      </w:r>
    </w:p>
    <w:p>
      <w:pPr>
        <w:spacing w:after="200"/>
      </w:pPr>
      <w:r>
        <w:t xml:space="preserve">There is also a cumulative quality to consistent Botox use over time. The muscles that are regularly prevented from fully contracting become incrementally less dominant over years. Patients in their thirties and forties who have been treating preventatively since their late twenties often have noticeably better skin quality than untreated peers of the same age.</w:t>
      </w:r>
    </w:p>
    <w:p>
      <w:pPr>
        <w:pStyle w:val="Heading2"/>
      </w:pPr>
      <w:r>
        <w:t xml:space="preserve">The Case Against Starting Too Early</w:t>
      </w:r>
    </w:p>
    <w:p>
      <w:pPr>
        <w:spacing w:after="200"/>
      </w:pPr>
      <w:r>
        <w:t xml:space="preserve">The honest argument against preventative Botox in the early twenties is that most people in that age group do not yet have lines that would meaningfully benefit from treatment, and beginning Botox before there is a genuine clinical reason involves both cost and a long-term maintenance commitment without a clear near-term payoff.</w:t>
      </w:r>
    </w:p>
    <w:p>
      <w:pPr>
        <w:spacing w:after="200"/>
      </w:pPr>
      <w:r>
        <w:t xml:space="preserve">There is also a psychological dimension worth considering. Starting a cosmetic treatment very early, particularly if it is driven by social media comparison rather than genuine concern, can establish a relationship with one's appearance that is harder to maintain with perspective over time. The right motivation for any aesthetic treatment is a specific, genuine concern that the treatment can address, not a general anxiety about aging.</w:t>
      </w:r>
    </w:p>
    <w:p>
      <w:pPr>
        <w:spacing w:after="200"/>
      </w:pPr>
      <w:r>
        <w:t xml:space="preserve">Most experienced injectors agree that patients in their early twenties with no visible lines at rest and no strong family history of early wrinkling would be better served by a consistent SPF routine, good skincare, and a conversation about Botox in a few years rather than beginning treatment immediately.</w:t>
      </w:r>
    </w:p>
    <w:p>
      <w:pPr>
        <w:pStyle w:val="Heading2"/>
      </w:pPr>
      <w:r>
        <w:t xml:space="preserve">The Right Age Is Individual, Not Universal</w:t>
      </w:r>
    </w:p>
    <w:p>
      <w:pPr>
        <w:spacing w:after="200"/>
      </w:pPr>
      <w:r>
        <w:t xml:space="preserve">The question of when to start Botox does not have a universal answer, and any clinic that tells you there is a magic age is oversimplifying. The right time to begin is when you have a genuine, emerging concern that Botox can address, and when you are prepared to maintain treatment consistently enough for the preventative rationale to be realized.</w:t>
      </w:r>
    </w:p>
    <w:p>
      <w:pPr>
        <w:spacing w:after="200"/>
      </w:pPr>
      <w:r>
        <w:t xml:space="preserve">For some patients that is 27. For others it is 35. For some it may be later. What matters is whether the clinical picture supports treatment and whether the patient's expectations are aligned with what consistent preventative Botox can realistically deliver: slower line progression and softer dynamic lines, not eternal youth or complete prevention of all aging.</w:t>
      </w:r>
    </w:p>
    <w:p>
      <w:pPr>
        <w:pStyle w:val="Heading2"/>
      </w:pPr>
      <w:r>
        <w:t xml:space="preserve">How to Have the Right Conversation with Your Provider</w:t>
      </w:r>
    </w:p>
    <w:p>
      <w:pPr>
        <w:spacing w:after="200"/>
      </w:pPr>
      <w:r>
        <w:t xml:space="preserve">If you are in your twenties or thirties and curious about whether preventative Botox makes sense for you specifically, the most valuable thing you can do is book a consultation with an honest provider and ask directly whether they think you would benefit. Bring any concerns about specific lines or areas. Describe your family history with facial aging if you know it. Ask what they would recommend and why.</w:t>
      </w:r>
    </w:p>
    <w:p>
      <w:pPr>
        <w:spacing w:after="200"/>
      </w:pPr>
      <w:r>
        <w:t xml:space="preserve">A provider who recommends treatment to everyone regardless of their individual picture is not the provider you want. The consultation for preventative Botox should feel like a genuine assessment of whether you are a candidate, not a formality before a sale. Kami Aesthetics offers </w:t>
      </w:r>
      <w:hyperlink w:history="1" r:id="rIdbxu00nldnaec6kw63rb1k">
        <w:r>
          <w:rPr>
            <w:rStyle w:val="Hyperlink"/>
          </w:rPr>
          <w:t xml:space="preserve">Botox consultations</w:t>
        </w:r>
      </w:hyperlink>
      <w:r>
        <w:t xml:space="preserve"> that include an honest evaluation of your facial anatomy, movement patterns, and skin condition before any recommendation is made.</w:t>
      </w:r>
    </w:p>
    <w:p>
      <w:pPr>
        <w:pStyle w:val="Heading2"/>
      </w:pPr>
      <w:r>
        <w:t xml:space="preserve">The Realistic Bottom Line</w:t>
      </w:r>
    </w:p>
    <w:p>
      <w:pPr>
        <w:spacing w:after="200"/>
      </w:pPr>
      <w:r>
        <w:t xml:space="preserve">Preventative Botox is neither the miracle anti-aging strategy its most enthusiastic advocates claim nor the unnecessary vanity project its critics dismiss it as. It is a clinically grounded treatment with a legitimate mechanism and a genuine benefit for the right patient, approached with the right expectations.</w:t>
      </w:r>
    </w:p>
    <w:p>
      <w:pPr>
        <w:spacing w:after="200"/>
      </w:pPr>
      <w:r>
        <w:t xml:space="preserve">For patients in their late twenties and thirties with emerging dynamic lines, a family predisposition to facial wrinkling, and the willingness to maintain treatment consistently, preventative Botox is a smart and evidence-supported choice. For patients seeking a guarantee against aging or driven by social comparison rather than genuine concern, the investment is better spent on an honest conversation about what aesthetics can and cannot deliver.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 w:type="character" w:styleId="Hyperlink">
    <w:name w:val="Hyperlink"/>
    <w:basedOn w:val="Normal"/>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bizyvbzox6rckc2ibg21" Type="http://schemas.openxmlformats.org/officeDocument/2006/relationships/hyperlink" Target="https://newsnetwork.mayoclinic.org/discussion/mayo-clinic-q-and-a-botox-for-wrinkles-is-it-safe/" TargetMode="External"/><Relationship Id="rIdbxu00nldnaec6kw63rb1k" Type="http://schemas.openxmlformats.org/officeDocument/2006/relationships/hyperlink" Target="https://kamiaesthetics.com/services/injectables/botox"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2026-05-28T11:34:42.832Z</dcterms:created>
  <dcterms:modified xsi:type="dcterms:W3CDTF">2026-05-28T11:34:42.832Z</dcterms:modified>
</cp:coreProperties>
</file>

<file path=docProps/custom.xml><?xml version="1.0" encoding="utf-8"?>
<Properties xmlns="http://schemas.openxmlformats.org/officeDocument/2006/custom-properties" xmlns:vt="http://schemas.openxmlformats.org/officeDocument/2006/docPropsVTypes"/>
</file>