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22"/>
          <w:szCs w:val="22"/>
        </w:rPr>
        <w:t xml:space="preserve">Meta Title: </w:t>
      </w:r>
      <w:r>
        <w:rPr>
          <w:rFonts w:ascii="Calibri" w:cs="Calibri" w:eastAsia="Calibri" w:hAnsi="Calibri"/>
          <w:sz w:val="22"/>
          <w:szCs w:val="22"/>
        </w:rPr>
        <w:t xml:space="preserve">What Is PRP Therapy? Treatment, Recovery &amp; Results</w:t>
      </w:r>
    </w:p>
    <w:p>
      <w:pPr>
        <w:spacing w:after="240"/>
      </w:pPr>
      <w:r>
        <w:rPr>
          <w:rFonts w:ascii="Calibri" w:cs="Calibri" w:eastAsia="Calibri" w:hAnsi="Calibri"/>
          <w:b/>
          <w:bCs/>
          <w:sz w:val="22"/>
          <w:szCs w:val="22"/>
        </w:rPr>
        <w:t xml:space="preserve">Meta Description: </w:t>
      </w:r>
      <w:r>
        <w:rPr>
          <w:rFonts w:ascii="Calibri" w:cs="Calibri" w:eastAsia="Calibri" w:hAnsi="Calibri"/>
          <w:sz w:val="22"/>
          <w:szCs w:val="22"/>
        </w:rPr>
        <w:t xml:space="preserve">Learn how platelet-rich plasma therapy works, what a PRP appointment involves, and what to ask about potential benefits, risks, recovery, and results.</w:t>
      </w:r>
    </w:p>
    <w:p>
      <w:pPr>
        <w:pStyle w:val="Heading1"/>
        <w:keepNext/>
        <w:spacing w:after="160" w:before="120"/>
      </w:pPr>
      <w:r>
        <w:rPr>
          <w:rFonts w:ascii="Calibri" w:cs="Calibri" w:eastAsia="Calibri" w:hAnsi="Calibri"/>
          <w:b/>
          <w:bCs/>
          <w:color w:val="1F1F1F"/>
          <w:sz w:val="40"/>
          <w:szCs w:val="40"/>
        </w:rPr>
        <w:t xml:space="preserve">What Is PRP Therapy? Treatment, Recovery &amp; Results</w:t>
      </w:r>
    </w:p>
    <w:p>
      <w:pPr>
        <w:spacing w:after="140" w:line="300"/>
      </w:pPr>
      <w:r>
        <w:rPr>
          <w:rFonts w:ascii="Calibri" w:cs="Calibri" w:eastAsia="Calibri" w:hAnsi="Calibri"/>
          <w:sz w:val="22"/>
          <w:szCs w:val="22"/>
        </w:rPr>
        <w:t xml:space="preserve">Few aesthetic treatments spark as much curiosity as one that uses your own blood. PRP has been featured in celebrity facials, hair restoration clinics, and sports medicine offices, and the enthusiastic claims can make it hard to tell what is realistic. Some people expect a dramatic transformation, while others wonder whether it does anything at all.</w:t>
      </w:r>
    </w:p>
    <w:p>
      <w:pPr>
        <w:spacing w:after="140" w:line="300"/>
      </w:pPr>
      <w:r>
        <w:rPr>
          <w:rFonts w:ascii="Calibri" w:cs="Calibri" w:eastAsia="Calibri" w:hAnsi="Calibri"/>
          <w:sz w:val="22"/>
          <w:szCs w:val="22"/>
        </w:rPr>
        <w:t xml:space="preserve">The truth is more nuanced and, for the right person, quite encouraging. This guide explains what PRP therapy is, how the treatment works, what recovery looks like, who tends to be a good candidate, and what to ask before you book, so you can decide with clear expectations.</w:t>
      </w:r>
    </w:p>
    <w:p>
      <w:pPr>
        <w:pStyle w:val="Heading2"/>
        <w:keepNext/>
        <w:spacing w:after="100" w:before="320"/>
      </w:pPr>
      <w:r>
        <w:rPr>
          <w:rFonts w:ascii="Calibri" w:cs="Calibri" w:eastAsia="Calibri" w:hAnsi="Calibri"/>
          <w:b/>
          <w:bCs/>
          <w:color w:val="1F1F1F"/>
          <w:sz w:val="30"/>
          <w:szCs w:val="30"/>
        </w:rPr>
        <w:t xml:space="preserve">What PRP Therapy Is and How It Works</w:t>
      </w:r>
    </w:p>
    <w:p>
      <w:pPr>
        <w:spacing w:after="140" w:line="300"/>
      </w:pPr>
      <w:r>
        <w:rPr>
          <w:rFonts w:ascii="Calibri" w:cs="Calibri" w:eastAsia="Calibri" w:hAnsi="Calibri"/>
          <w:sz w:val="22"/>
          <w:szCs w:val="22"/>
        </w:rPr>
        <w:t xml:space="preserve">PRP stands for platelet-rich plasma. It is made from a small sample of your own blood, which is drawn in the office and spun in a centrifuge to separate its components. The result is a concentrated plasma with more platelets than normal blood. Cleveland Clinic explains that </w:t>
      </w:r>
      <w:hyperlink w:history="1" r:id="rId5yd8a90fpoqbfxa5u8ujb">
        <w:r>
          <w:rPr>
            <w:rFonts w:ascii="Calibri" w:cs="Calibri" w:eastAsia="Calibri" w:hAnsi="Calibri"/>
            <w:color w:val="0563C1"/>
            <w:sz w:val="22"/>
            <w:szCs w:val="22"/>
            <w:u w:val="single"/>
          </w:rPr>
          <w:t xml:space="preserve">PRP contains five to 10 times as many platelets as a normal blood sample</w:t>
        </w:r>
      </w:hyperlink>
      <w:r>
        <w:rPr>
          <w:rFonts w:ascii="Calibri" w:cs="Calibri" w:eastAsia="Calibri" w:hAnsi="Calibri"/>
          <w:sz w:val="22"/>
          <w:szCs w:val="22"/>
        </w:rPr>
        <w:t xml:space="preserve">.</w:t>
      </w:r>
    </w:p>
    <w:p>
      <w:pPr>
        <w:spacing w:after="140" w:line="300"/>
      </w:pPr>
      <w:r>
        <w:rPr>
          <w:rFonts w:ascii="Calibri" w:cs="Calibri" w:eastAsia="Calibri" w:hAnsi="Calibri"/>
          <w:sz w:val="22"/>
          <w:szCs w:val="22"/>
        </w:rPr>
        <w:t xml:space="preserve">Platelets are best known for clotting, but they also release growth factors that support tissue repair. The idea behind PRP therapy is to deliver that concentrated signal to the skin or scalp to encourage healing and renewal. Because the material comes from you, the risk of allergic reaction is low.</w:t>
      </w:r>
    </w:p>
    <w:p>
      <w:pPr>
        <w:spacing w:after="140" w:line="300"/>
      </w:pPr>
      <w:r>
        <w:rPr>
          <w:rFonts w:ascii="Calibri" w:cs="Calibri" w:eastAsia="Calibri" w:hAnsi="Calibri"/>
          <w:sz w:val="22"/>
          <w:szCs w:val="22"/>
        </w:rPr>
        <w:t xml:space="preserve">In aesthetics, PRP is used in three main ways. It can be injected into the face to improve texture, tone, and fine lines. It can be applied during microneedling, sometimes called a PRP facial, to boost the effect of the tiny channels created in the skin. And it can be injected into the scalp to support thinning hair.</w:t>
      </w:r>
    </w:p>
    <w:p>
      <w:pPr>
        <w:pStyle w:val="Heading2"/>
        <w:keepNext/>
        <w:spacing w:after="100" w:before="320"/>
      </w:pPr>
      <w:r>
        <w:rPr>
          <w:rFonts w:ascii="Calibri" w:cs="Calibri" w:eastAsia="Calibri" w:hAnsi="Calibri"/>
          <w:b/>
          <w:bCs/>
          <w:color w:val="1F1F1F"/>
          <w:sz w:val="30"/>
          <w:szCs w:val="30"/>
        </w:rPr>
        <w:t xml:space="preserve">What to Expect in Real Life</w:t>
      </w:r>
    </w:p>
    <w:p>
      <w:pPr>
        <w:spacing w:after="140" w:line="300"/>
      </w:pPr>
      <w:r>
        <w:rPr>
          <w:rFonts w:ascii="Calibri" w:cs="Calibri" w:eastAsia="Calibri" w:hAnsi="Calibri"/>
          <w:sz w:val="22"/>
          <w:szCs w:val="22"/>
        </w:rPr>
        <w:t xml:space="preserve">A typical appointment takes about an hour, including the blood draw, spinning, and treatment. A numbing cream is usually applied first, and most people find facial treatments very tolerable. Scalp injections can feel more intense but are brief.</w:t>
      </w:r>
    </w:p>
    <w:p>
      <w:pPr>
        <w:spacing w:after="140" w:line="300"/>
      </w:pPr>
      <w:r>
        <w:rPr>
          <w:rFonts w:ascii="Calibri" w:cs="Calibri" w:eastAsia="Calibri" w:hAnsi="Calibri"/>
          <w:sz w:val="22"/>
          <w:szCs w:val="22"/>
        </w:rPr>
        <w:t xml:space="preserve">Downtime is modest. Cleveland Clinic notes that swelling and soreness commonly last one to two days. After PRP microneedling, redness can resemble a mild sunburn and often settles within a few days. Most people return to work and daily life quickly, though it helps to plan around any important events.</w:t>
      </w:r>
    </w:p>
    <w:p>
      <w:pPr>
        <w:spacing w:after="140" w:line="300"/>
      </w:pPr>
      <w:r>
        <w:rPr>
          <w:rFonts w:ascii="Calibri" w:cs="Calibri" w:eastAsia="Calibri" w:hAnsi="Calibri"/>
          <w:sz w:val="22"/>
          <w:szCs w:val="22"/>
        </w:rPr>
        <w:t xml:space="preserve">Results are gradual rather than instant. It can take a few weeks to notice initial changes, and improvements in skin quality often continue over several months as collagen and tissue remodel. Many providers suggest a series of about three treatments spaced several weeks apart, followed by occasional maintenance. Cleveland Clinic notes that effects can last from six months to a year or longer, with individual variation.</w:t>
      </w:r>
    </w:p>
    <w:p>
      <w:pPr>
        <w:spacing w:after="140" w:line="300"/>
      </w:pPr>
      <w:r>
        <w:rPr>
          <w:rFonts w:ascii="Calibri" w:cs="Calibri" w:eastAsia="Calibri" w:hAnsi="Calibri"/>
          <w:sz w:val="22"/>
          <w:szCs w:val="22"/>
        </w:rPr>
        <w:t xml:space="preserve">Following aftercare instructions helps. Common guidance includes avoiding strenuous exercise, heat, and sun exposure for a day or two, skipping makeup for the first 24 hours, and checking with your provider before taking anti-inflammatory medication such as ibuprofen. Always follow the specific instructions you are given.</w:t>
      </w:r>
    </w:p>
    <w:p>
      <w:pPr>
        <w:pStyle w:val="Heading2"/>
        <w:keepNext/>
        <w:spacing w:after="100" w:before="320"/>
      </w:pPr>
      <w:r>
        <w:rPr>
          <w:rFonts w:ascii="Calibri" w:cs="Calibri" w:eastAsia="Calibri" w:hAnsi="Calibri"/>
          <w:b/>
          <w:bCs/>
          <w:color w:val="1F1F1F"/>
          <w:sz w:val="30"/>
          <w:szCs w:val="30"/>
        </w:rPr>
        <w:t xml:space="preserve">What the Evidence Says</w:t>
      </w:r>
    </w:p>
    <w:p>
      <w:pPr>
        <w:spacing w:after="140" w:line="300"/>
      </w:pPr>
      <w:r>
        <w:rPr>
          <w:rFonts w:ascii="Calibri" w:cs="Calibri" w:eastAsia="Calibri" w:hAnsi="Calibri"/>
          <w:sz w:val="22"/>
          <w:szCs w:val="22"/>
        </w:rPr>
        <w:t xml:space="preserve">PRP is promising, but it is not magic. A </w:t>
      </w:r>
      <w:hyperlink w:history="1" r:id="rIdrxji5uztjexhh7f3oqwkc">
        <w:r>
          <w:rPr>
            <w:rFonts w:ascii="Calibri" w:cs="Calibri" w:eastAsia="Calibri" w:hAnsi="Calibri"/>
            <w:color w:val="0563C1"/>
            <w:sz w:val="22"/>
            <w:szCs w:val="22"/>
            <w:u w:val="single"/>
          </w:rPr>
          <w:t xml:space="preserve">systematic appraisal of clinical evidence on PRP in facial rejuvenation</w:t>
        </w:r>
      </w:hyperlink>
      <w:r>
        <w:rPr>
          <w:rFonts w:ascii="Calibri" w:cs="Calibri" w:eastAsia="Calibri" w:hAnsi="Calibri"/>
          <w:sz w:val="22"/>
          <w:szCs w:val="22"/>
        </w:rPr>
        <w:t xml:space="preserve"> reflects the general picture: many studies report encouraging improvements, but preparation methods, treatment schedules, and study quality vary. Cleveland Clinic similarly notes that research is in relatively early stages and that results are mixed, partly because preparation is not standardized.</w:t>
      </w:r>
    </w:p>
    <w:p>
      <w:pPr>
        <w:spacing w:after="140" w:line="300"/>
      </w:pPr>
      <w:r>
        <w:rPr>
          <w:rFonts w:ascii="Calibri" w:cs="Calibri" w:eastAsia="Calibri" w:hAnsi="Calibri"/>
          <w:sz w:val="22"/>
          <w:szCs w:val="22"/>
        </w:rPr>
        <w:t xml:space="preserve">That is why a realistic mindset helps. PRP is best viewed as a gentle, regenerative treatment that supports skin quality over time, not a substitute for a facelift or filler. People often pair it with other treatments for a more complete result.</w:t>
      </w:r>
    </w:p>
    <w:p>
      <w:pPr>
        <w:spacing w:after="140" w:line="300"/>
      </w:pPr>
      <w:r>
        <w:rPr>
          <w:rFonts w:ascii="Calibri" w:cs="Calibri" w:eastAsia="Calibri" w:hAnsi="Calibri"/>
          <w:sz w:val="22"/>
          <w:szCs w:val="22"/>
        </w:rPr>
        <w:t xml:space="preserve">It also explains why two people can have different experiences with the same treatment. Age, skin condition, smoking, sun damage, and even how the plasma is prepared can influence how well the skin responds. A good provider will explain this openly instead of promising a specific outcome, and will help you judge progress by comparing photos over months rather than days.</w:t>
      </w:r>
    </w:p>
    <w:p>
      <w:pPr>
        <w:pStyle w:val="Heading2"/>
        <w:keepNext/>
        <w:spacing w:after="100" w:before="320"/>
      </w:pPr>
      <w:r>
        <w:rPr>
          <w:rFonts w:ascii="Calibri" w:cs="Calibri" w:eastAsia="Calibri" w:hAnsi="Calibri"/>
          <w:b/>
          <w:bCs/>
          <w:color w:val="1F1F1F"/>
          <w:sz w:val="30"/>
          <w:szCs w:val="30"/>
        </w:rPr>
        <w:t xml:space="preserve">Who It May Suit, Who May Not</w:t>
      </w:r>
    </w:p>
    <w:p>
      <w:pPr>
        <w:spacing w:after="140" w:line="300"/>
      </w:pPr>
      <w:r>
        <w:rPr>
          <w:rFonts w:ascii="Calibri" w:cs="Calibri" w:eastAsia="Calibri" w:hAnsi="Calibri"/>
          <w:sz w:val="22"/>
          <w:szCs w:val="22"/>
        </w:rPr>
        <w:t xml:space="preserve">PRP tends to suit healthy adults with mild to moderate concerns, such as dull or uneven texture, fine lines, early volume changes, acne scarring, or thinning hair. It appeals to people who prefer a natural, body-derived approach and who are comfortable with gradual results.</w:t>
      </w:r>
    </w:p>
    <w:p>
      <w:pPr>
        <w:spacing w:after="140" w:line="300"/>
      </w:pPr>
      <w:r>
        <w:rPr>
          <w:rFonts w:ascii="Calibri" w:cs="Calibri" w:eastAsia="Calibri" w:hAnsi="Calibri"/>
          <w:sz w:val="22"/>
          <w:szCs w:val="22"/>
        </w:rPr>
        <w:t xml:space="preserve">It may not be appropriate for everyone. People with blood or platelet disorders, active infections, certain skin conditions in the area, or those taking blood thinners may not qualify or may need adjustments. Pregnancy is another reason to hold off. A medical history review before treatment is essential.</w:t>
      </w:r>
    </w:p>
    <w:p>
      <w:pPr>
        <w:spacing w:after="140" w:line="300"/>
      </w:pPr>
      <w:r>
        <w:rPr>
          <w:rFonts w:ascii="Calibri" w:cs="Calibri" w:eastAsia="Calibri" w:hAnsi="Calibri"/>
          <w:sz w:val="22"/>
          <w:szCs w:val="22"/>
        </w:rPr>
        <w:t xml:space="preserve">Common requests include the under-eye area, where skin is thin and results vary, so a conservative approach and an experienced provider matter. If you are considering </w:t>
      </w:r>
      <w:hyperlink w:history="1" r:id="rIdazvf140twnhu6efszmzzb">
        <w:r>
          <w:rPr>
            <w:rFonts w:ascii="Calibri" w:cs="Calibri" w:eastAsia="Calibri" w:hAnsi="Calibri"/>
            <w:color w:val="0563C1"/>
            <w:sz w:val="22"/>
            <w:szCs w:val="22"/>
            <w:u w:val="single"/>
          </w:rPr>
          <w:t xml:space="preserve">PRP therapy in Aventura</w:t>
        </w:r>
      </w:hyperlink>
      <w:r>
        <w:rPr>
          <w:rFonts w:ascii="Calibri" w:cs="Calibri" w:eastAsia="Calibri" w:hAnsi="Calibri"/>
          <w:sz w:val="22"/>
          <w:szCs w:val="22"/>
        </w:rPr>
        <w:t xml:space="preserve">, a consultation is the best way to learn whether your goals match what PRP can realistically offer. At Kami Aesthetics, that discussion focuses on natural-looking outcomes and a plan tailored to your skin.</w:t>
      </w:r>
    </w:p>
    <w:p>
      <w:pPr>
        <w:pStyle w:val="Heading2"/>
        <w:keepNext/>
        <w:spacing w:after="100" w:before="320"/>
      </w:pPr>
      <w:r>
        <w:rPr>
          <w:rFonts w:ascii="Calibri" w:cs="Calibri" w:eastAsia="Calibri" w:hAnsi="Calibri"/>
          <w:b/>
          <w:bCs/>
          <w:color w:val="1F1F1F"/>
          <w:sz w:val="30"/>
          <w:szCs w:val="30"/>
        </w:rPr>
        <w:t xml:space="preserve">Cost, Value, and Alternatives</w:t>
      </w:r>
    </w:p>
    <w:p>
      <w:pPr>
        <w:spacing w:after="140" w:line="300"/>
      </w:pPr>
      <w:r>
        <w:rPr>
          <w:rFonts w:ascii="Calibri" w:cs="Calibri" w:eastAsia="Calibri" w:hAnsi="Calibri"/>
          <w:sz w:val="22"/>
          <w:szCs w:val="22"/>
        </w:rPr>
        <w:t xml:space="preserve">PRP is generally priced per session, and cost varies with the area treated, whether it is combined with microneedling, and whether you buy a package. Cleveland Clinic notes that PRP can be costly because it cannot be mass-produced. Cosmetic PRP is typically not covered by insurance, so ask what is included before you commit.</w:t>
      </w:r>
    </w:p>
    <w:p>
      <w:pPr>
        <w:spacing w:after="140" w:line="300"/>
      </w:pPr>
      <w:r>
        <w:rPr>
          <w:rFonts w:ascii="Calibri" w:cs="Calibri" w:eastAsia="Calibri" w:hAnsi="Calibri"/>
          <w:sz w:val="22"/>
          <w:szCs w:val="22"/>
        </w:rPr>
        <w:t xml:space="preserve">Value comes from realistic goals and a full series. A single session may give a subtle glow, while a planned course offers more meaningful improvement in texture and quality. Because effects build gradually, judging the treatment too early can lead to disappointment.</w:t>
      </w:r>
    </w:p>
    <w:p>
      <w:pPr>
        <w:spacing w:after="140" w:line="300"/>
      </w:pPr>
      <w:r>
        <w:rPr>
          <w:rFonts w:ascii="Calibri" w:cs="Calibri" w:eastAsia="Calibri" w:hAnsi="Calibri"/>
          <w:sz w:val="22"/>
          <w:szCs w:val="22"/>
        </w:rPr>
        <w:t xml:space="preserve">It is also worth comparing cost with what you are trying to achieve. PRP for hair, for example, is usually planned as a series with maintenance, while a facial may be a shorter course. Ask for the full plan and price up front so that you can weigh it against alternatives such as microneedling alone, skin boosters, or laser resurfacing.</w:t>
      </w:r>
    </w:p>
    <w:p>
      <w:pPr>
        <w:pStyle w:val="Heading2"/>
        <w:keepNext/>
        <w:spacing w:after="100" w:before="320"/>
      </w:pPr>
      <w:r>
        <w:rPr>
          <w:rFonts w:ascii="Calibri" w:cs="Calibri" w:eastAsia="Calibri" w:hAnsi="Calibri"/>
          <w:b/>
          <w:bCs/>
          <w:color w:val="1F1F1F"/>
          <w:sz w:val="30"/>
          <w:szCs w:val="30"/>
        </w:rPr>
        <w:t xml:space="preserve">PRP vs Other Treatments</w:t>
      </w:r>
    </w:p>
    <w:p>
      <w:pPr>
        <w:spacing w:after="140" w:line="300"/>
      </w:pPr>
      <w:r>
        <w:rPr>
          <w:rFonts w:ascii="Calibri" w:cs="Calibri" w:eastAsia="Calibri" w:hAnsi="Calibri"/>
          <w:sz w:val="22"/>
          <w:szCs w:val="22"/>
        </w:rPr>
        <w:t xml:space="preserve">It helps to understand how PRP compares with alternatives. PRP vs microneedling alone: microneedling stimulates the skin on its own, and adding PRP is intended to enhance the healing response, though evidence for the added benefit varies. PRP vs PRF: platelet-rich fibrin is prepared differently and forms a gel-like matrix, and providers use each for different goals.</w:t>
      </w:r>
    </w:p>
    <w:p>
      <w:pPr>
        <w:spacing w:after="140" w:line="300"/>
      </w:pPr>
      <w:r>
        <w:rPr>
          <w:rFonts w:ascii="Calibri" w:cs="Calibri" w:eastAsia="Calibri" w:hAnsi="Calibri"/>
          <w:sz w:val="22"/>
          <w:szCs w:val="22"/>
        </w:rPr>
        <w:t xml:space="preserve">PRP vs Botox and fillers: they do different jobs. Botox relaxes muscles that cause expression lines, and fillers restore volume and structure. PRP supports skin quality and renewal. Many people combine them, using PRP to improve texture and glow while Botox and fillers address lines and volume.</w:t>
      </w:r>
    </w:p>
    <w:p>
      <w:pPr>
        <w:pStyle w:val="Heading2"/>
        <w:keepNext/>
        <w:spacing w:after="100" w:before="320"/>
      </w:pPr>
      <w:r>
        <w:rPr>
          <w:rFonts w:ascii="Calibri" w:cs="Calibri" w:eastAsia="Calibri" w:hAnsi="Calibri"/>
          <w:b/>
          <w:bCs/>
          <w:color w:val="1F1F1F"/>
          <w:sz w:val="30"/>
          <w:szCs w:val="30"/>
        </w:rPr>
        <w:t xml:space="preserve">Questions to Ask Before You Book</w:t>
      </w:r>
    </w:p>
    <w:p>
      <w:pPr>
        <w:spacing w:after="140" w:line="300"/>
      </w:pPr>
      <w:r>
        <w:rPr>
          <w:rFonts w:ascii="Calibri" w:cs="Calibri" w:eastAsia="Calibri" w:hAnsi="Calibri"/>
          <w:sz w:val="22"/>
          <w:szCs w:val="22"/>
        </w:rPr>
        <w:t xml:space="preserve">A short list of questions can save you time and money. Consider asking:</w:t>
      </w:r>
    </w:p>
    <w:p>
      <w:pPr>
        <w:pStyle w:val="ListParagraph"/>
        <w:numPr>
          <w:ilvl w:val="0"/>
          <w:numId w:val="2"/>
        </w:numPr>
        <w:spacing w:after="60" w:line="300"/>
      </w:pPr>
      <w:r>
        <w:rPr>
          <w:rFonts w:ascii="Calibri" w:cs="Calibri" w:eastAsia="Calibri" w:hAnsi="Calibri"/>
          <w:sz w:val="22"/>
          <w:szCs w:val="22"/>
        </w:rPr>
        <w:t xml:space="preserve">How is the PRP prepared, and what system do you use?</w:t>
      </w:r>
    </w:p>
    <w:p>
      <w:pPr>
        <w:pStyle w:val="ListParagraph"/>
        <w:numPr>
          <w:ilvl w:val="0"/>
          <w:numId w:val="2"/>
        </w:numPr>
        <w:spacing w:after="60" w:line="300"/>
      </w:pPr>
      <w:r>
        <w:rPr>
          <w:rFonts w:ascii="Calibri" w:cs="Calibri" w:eastAsia="Calibri" w:hAnsi="Calibri"/>
          <w:sz w:val="22"/>
          <w:szCs w:val="22"/>
        </w:rPr>
        <w:t xml:space="preserve">How many sessions do you recommend for my goals?</w:t>
      </w:r>
    </w:p>
    <w:p>
      <w:pPr>
        <w:pStyle w:val="ListParagraph"/>
        <w:numPr>
          <w:ilvl w:val="0"/>
          <w:numId w:val="2"/>
        </w:numPr>
        <w:spacing w:after="60" w:line="300"/>
      </w:pPr>
      <w:r>
        <w:rPr>
          <w:rFonts w:ascii="Calibri" w:cs="Calibri" w:eastAsia="Calibri" w:hAnsi="Calibri"/>
          <w:sz w:val="22"/>
          <w:szCs w:val="22"/>
        </w:rPr>
        <w:t xml:space="preserve">What is the total cost, and what does it include?</w:t>
      </w:r>
    </w:p>
    <w:p>
      <w:pPr>
        <w:pStyle w:val="ListParagraph"/>
        <w:numPr>
          <w:ilvl w:val="0"/>
          <w:numId w:val="2"/>
        </w:numPr>
        <w:spacing w:after="60" w:line="300"/>
      </w:pPr>
      <w:r>
        <w:rPr>
          <w:rFonts w:ascii="Calibri" w:cs="Calibri" w:eastAsia="Calibri" w:hAnsi="Calibri"/>
          <w:sz w:val="22"/>
          <w:szCs w:val="22"/>
        </w:rPr>
        <w:t xml:space="preserve">What are the risks, and how do you handle side effects?</w:t>
      </w:r>
    </w:p>
    <w:p>
      <w:pPr>
        <w:pStyle w:val="ListParagraph"/>
        <w:numPr>
          <w:ilvl w:val="0"/>
          <w:numId w:val="2"/>
        </w:numPr>
        <w:spacing w:after="60" w:line="300"/>
      </w:pPr>
      <w:r>
        <w:rPr>
          <w:rFonts w:ascii="Calibri" w:cs="Calibri" w:eastAsia="Calibri" w:hAnsi="Calibri"/>
          <w:sz w:val="22"/>
          <w:szCs w:val="22"/>
        </w:rPr>
        <w:t xml:space="preserve">What results are realistic for my skin or hair concern?</w:t>
      </w:r>
    </w:p>
    <w:p>
      <w:pPr>
        <w:spacing w:after="140" w:line="300"/>
      </w:pPr>
      <w:r>
        <w:rPr>
          <w:rFonts w:ascii="Calibri" w:cs="Calibri" w:eastAsia="Calibri" w:hAnsi="Calibri"/>
          <w:sz w:val="22"/>
          <w:szCs w:val="22"/>
        </w:rPr>
        <w:t xml:space="preserve">Thoughtful providers will answer clearly and will not promise guaranteed outcomes.</w:t>
      </w:r>
    </w:p>
    <w:p>
      <w:pPr>
        <w:pStyle w:val="Heading2"/>
        <w:keepNext/>
        <w:spacing w:after="100" w:before="320"/>
      </w:pPr>
      <w:r>
        <w:rPr>
          <w:rFonts w:ascii="Calibri" w:cs="Calibri" w:eastAsia="Calibri" w:hAnsi="Calibri"/>
          <w:b/>
          <w:bCs/>
          <w:color w:val="1F1F1F"/>
          <w:sz w:val="30"/>
          <w:szCs w:val="30"/>
        </w:rPr>
        <w:t xml:space="preserve">Deciding With Confidence</w:t>
      </w:r>
    </w:p>
    <w:p>
      <w:pPr>
        <w:spacing w:after="140" w:line="300"/>
      </w:pPr>
      <w:r>
        <w:rPr>
          <w:rFonts w:ascii="Calibri" w:cs="Calibri" w:eastAsia="Calibri" w:hAnsi="Calibri"/>
          <w:sz w:val="22"/>
          <w:szCs w:val="22"/>
        </w:rPr>
        <w:t xml:space="preserve">PRP therapy offers a natural, regenerative option for people who want gradual improvement in skin or hair without synthetic fillers. It works best with realistic expectations, a full treatment series, and consistent aftercare, including daily sun protection.</w:t>
      </w:r>
    </w:p>
    <w:p>
      <w:pPr>
        <w:spacing w:after="140" w:line="300"/>
      </w:pPr>
      <w:r>
        <w:rPr>
          <w:rFonts w:ascii="Calibri" w:cs="Calibri" w:eastAsia="Calibri" w:hAnsi="Calibri"/>
          <w:sz w:val="22"/>
          <w:szCs w:val="22"/>
        </w:rPr>
        <w:t xml:space="preserve">That is especially true in South Florida, where strong sun can work against the gains you are building. Patience and consistency matter more than any single session, and the people who are happiest with PRP tend to be those who understood the timeline before they began.</w:t>
      </w:r>
    </w:p>
    <w:p>
      <w:pPr>
        <w:spacing w:after="140" w:line="300"/>
      </w:pPr>
      <w:r>
        <w:rPr>
          <w:rFonts w:ascii="Calibri" w:cs="Calibri" w:eastAsia="Calibri" w:hAnsi="Calibri"/>
          <w:sz w:val="22"/>
          <w:szCs w:val="22"/>
        </w:rPr>
        <w:t xml:space="preserve">If you are curious, start with a conversation. Kami Aesthetics can help you weigh PRP against other options and choose the approach that suits your goals, with no pressure to decide quickly.</w:t>
      </w:r>
    </w:p>
    <w:p>
      <w:pPr>
        <w:pStyle w:val="Heading2"/>
        <w:keepNext/>
        <w:spacing w:after="100" w:before="320"/>
      </w:pPr>
      <w:r>
        <w:rPr>
          <w:rFonts w:ascii="Calibri" w:cs="Calibri" w:eastAsia="Calibri" w:hAnsi="Calibri"/>
          <w:b/>
          <w:bCs/>
          <w:color w:val="1F1F1F"/>
          <w:sz w:val="30"/>
          <w:szCs w:val="30"/>
        </w:rPr>
        <w:t xml:space="preserve">PRP Therapy FAQs</w:t>
      </w:r>
    </w:p>
    <w:p>
      <w:pPr>
        <w:pStyle w:val="Heading3"/>
        <w:keepNext/>
        <w:spacing w:after="60" w:before="200"/>
      </w:pPr>
      <w:r>
        <w:rPr>
          <w:rFonts w:ascii="Calibri" w:cs="Calibri" w:eastAsia="Calibri" w:hAnsi="Calibri"/>
          <w:b/>
          <w:bCs/>
          <w:color w:val="1F1F1F"/>
          <w:sz w:val="24"/>
          <w:szCs w:val="24"/>
        </w:rPr>
        <w:t xml:space="preserve">What does PRP do to the face?</w:t>
      </w:r>
    </w:p>
    <w:p>
      <w:pPr>
        <w:spacing w:after="140" w:line="300"/>
      </w:pPr>
      <w:r>
        <w:rPr>
          <w:rFonts w:ascii="Calibri" w:cs="Calibri" w:eastAsia="Calibri" w:hAnsi="Calibri"/>
          <w:sz w:val="22"/>
          <w:szCs w:val="22"/>
        </w:rPr>
        <w:t xml:space="preserve">PRP delivers concentrated growth factors from your own blood to the skin to support repair and renewal. Over time it may improve texture, tone, and fine lines, and support a healthier glow. Results are gradual and subtle rather than dramatic, and vary by person.</w:t>
      </w:r>
    </w:p>
    <w:p>
      <w:pPr>
        <w:pStyle w:val="Heading3"/>
        <w:keepNext/>
        <w:spacing w:after="60" w:before="200"/>
      </w:pPr>
      <w:r>
        <w:rPr>
          <w:rFonts w:ascii="Calibri" w:cs="Calibri" w:eastAsia="Calibri" w:hAnsi="Calibri"/>
          <w:b/>
          <w:bCs/>
          <w:color w:val="1F1F1F"/>
          <w:sz w:val="24"/>
          <w:szCs w:val="24"/>
        </w:rPr>
        <w:t xml:space="preserve">Is a PRP facial worth the money?</w:t>
      </w:r>
    </w:p>
    <w:p>
      <w:pPr>
        <w:spacing w:after="140" w:line="300"/>
      </w:pPr>
      <w:r>
        <w:rPr>
          <w:rFonts w:ascii="Calibri" w:cs="Calibri" w:eastAsia="Calibri" w:hAnsi="Calibri"/>
          <w:sz w:val="22"/>
          <w:szCs w:val="22"/>
        </w:rPr>
        <w:t xml:space="preserve">It can be for people who want gradual improvement in skin quality and accept subtle results. Value depends on your goals, the number of sessions you need, and the provider. Because evidence and results vary, it is best to discuss realistic expectations and total cost first.</w:t>
      </w:r>
    </w:p>
    <w:p>
      <w:pPr>
        <w:pStyle w:val="Heading3"/>
        <w:keepNext/>
        <w:spacing w:after="60" w:before="200"/>
      </w:pPr>
      <w:r>
        <w:rPr>
          <w:rFonts w:ascii="Calibri" w:cs="Calibri" w:eastAsia="Calibri" w:hAnsi="Calibri"/>
          <w:b/>
          <w:bCs/>
          <w:color w:val="1F1F1F"/>
          <w:sz w:val="24"/>
          <w:szCs w:val="24"/>
        </w:rPr>
        <w:t xml:space="preserve">How long does it take to recover from a PRP injection?</w:t>
      </w:r>
    </w:p>
    <w:p>
      <w:pPr>
        <w:spacing w:after="140" w:line="300"/>
      </w:pPr>
      <w:r>
        <w:rPr>
          <w:rFonts w:ascii="Calibri" w:cs="Calibri" w:eastAsia="Calibri" w:hAnsi="Calibri"/>
          <w:sz w:val="22"/>
          <w:szCs w:val="22"/>
        </w:rPr>
        <w:t xml:space="preserve">Recovery is usually quick. Swelling and soreness commonly last one to two days, and redness after PRP microneedling often settles within a few days. Most people resume normal activities quickly, and your provider will give specific aftercare instructions.</w:t>
      </w:r>
    </w:p>
    <w:p>
      <w:pPr>
        <w:pStyle w:val="Heading3"/>
        <w:keepNext/>
        <w:spacing w:after="60" w:before="200"/>
      </w:pPr>
      <w:r>
        <w:rPr>
          <w:rFonts w:ascii="Calibri" w:cs="Calibri" w:eastAsia="Calibri" w:hAnsi="Calibri"/>
          <w:b/>
          <w:bCs/>
          <w:color w:val="1F1F1F"/>
          <w:sz w:val="24"/>
          <w:szCs w:val="24"/>
        </w:rPr>
        <w:t xml:space="preserve">What is the downside of PRP?</w:t>
      </w:r>
    </w:p>
    <w:p>
      <w:pPr>
        <w:spacing w:after="140" w:line="300"/>
      </w:pPr>
      <w:r>
        <w:rPr>
          <w:rFonts w:ascii="Calibri" w:cs="Calibri" w:eastAsia="Calibri" w:hAnsi="Calibri"/>
          <w:sz w:val="22"/>
          <w:szCs w:val="22"/>
        </w:rPr>
        <w:t xml:space="preserve">The main downsides are cost, the need for multiple sessions, and results that vary and build slowly. Temporary swelling, bruising, and soreness are common, while infection and other complications are rare. Research is still evolving because preparation methods are not standardized.</w:t>
      </w:r>
    </w:p>
    <w:p>
      <w:pPr>
        <w:pStyle w:val="Heading3"/>
        <w:keepNext/>
        <w:spacing w:after="60" w:before="200"/>
      </w:pPr>
      <w:r>
        <w:rPr>
          <w:rFonts w:ascii="Calibri" w:cs="Calibri" w:eastAsia="Calibri" w:hAnsi="Calibri"/>
          <w:b/>
          <w:bCs/>
          <w:color w:val="1F1F1F"/>
          <w:sz w:val="24"/>
          <w:szCs w:val="24"/>
        </w:rPr>
        <w:t xml:space="preserve">What should you avoid after a PRP injection?</w:t>
      </w:r>
    </w:p>
    <w:p>
      <w:pPr>
        <w:spacing w:after="140" w:line="300"/>
      </w:pPr>
      <w:r>
        <w:rPr>
          <w:rFonts w:ascii="Calibri" w:cs="Calibri" w:eastAsia="Calibri" w:hAnsi="Calibri"/>
          <w:sz w:val="22"/>
          <w:szCs w:val="22"/>
        </w:rPr>
        <w:t xml:space="preserve">Avoid strenuous exercise, heat, direct sun, and makeup for the first day or so, or as your provider advises. Ask before taking anti-inflammatory medications, as they may interfere with the healing response. Follow the specific instructions you are given.</w:t>
      </w:r>
    </w:p>
    <w:p>
      <w:pPr>
        <w:pStyle w:val="Heading3"/>
        <w:keepNext/>
        <w:spacing w:after="60" w:before="200"/>
      </w:pPr>
      <w:r>
        <w:rPr>
          <w:rFonts w:ascii="Calibri" w:cs="Calibri" w:eastAsia="Calibri" w:hAnsi="Calibri"/>
          <w:b/>
          <w:bCs/>
          <w:color w:val="1F1F1F"/>
          <w:sz w:val="24"/>
          <w:szCs w:val="24"/>
        </w:rPr>
        <w:t xml:space="preserve">How long do PRP injections last?</w:t>
      </w:r>
    </w:p>
    <w:p>
      <w:pPr>
        <w:spacing w:after="140" w:line="300"/>
      </w:pPr>
      <w:r>
        <w:rPr>
          <w:rFonts w:ascii="Calibri" w:cs="Calibri" w:eastAsia="Calibri" w:hAnsi="Calibri"/>
          <w:sz w:val="22"/>
          <w:szCs w:val="22"/>
        </w:rPr>
        <w:t xml:space="preserve">Effects may last from about six months to a year or longer, depending on the area treated and the person. Results often build over a series of sessions, and maintenance treatments help sustain them.</w:t>
      </w:r>
    </w:p>
    <w:p>
      <w:pPr>
        <w:pStyle w:val="Heading3"/>
        <w:keepNext/>
        <w:spacing w:after="60" w:before="200"/>
      </w:pPr>
      <w:r>
        <w:rPr>
          <w:rFonts w:ascii="Calibri" w:cs="Calibri" w:eastAsia="Calibri" w:hAnsi="Calibri"/>
          <w:b/>
          <w:bCs/>
          <w:color w:val="1F1F1F"/>
          <w:sz w:val="24"/>
          <w:szCs w:val="24"/>
        </w:rPr>
        <w:t xml:space="preserve">Does microneedling with PRP actually work?</w:t>
      </w:r>
    </w:p>
    <w:p>
      <w:pPr>
        <w:spacing w:after="140" w:line="300"/>
      </w:pPr>
      <w:r>
        <w:rPr>
          <w:rFonts w:ascii="Calibri" w:cs="Calibri" w:eastAsia="Calibri" w:hAnsi="Calibri"/>
          <w:sz w:val="22"/>
          <w:szCs w:val="22"/>
        </w:rPr>
        <w:t xml:space="preserve">Many people report improved texture, tone, and scarring, and microneedling alone is known to stimulate collagen. Evidence for the added benefit of PRP varies between studies. It is generally considered a low-risk option, and results depend on your skin and the number of sessions.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40"/>
      <w:szCs w:val="40"/>
    </w:rPr>
  </w:style>
  <w:style w:type="paragraph" w:styleId="Heading2">
    <w:name w:val="Heading 2"/>
    <w:basedOn w:val="Normal"/>
    <w:next w:val="Normal"/>
    <w:qFormat/>
    <w:pPr>
      <w:outlineLvl w:val="1"/>
    </w:pPr>
    <w:rPr>
      <w:rFonts w:ascii="Calibri" w:cs="Calibri" w:eastAsia="Calibri" w:hAnsi="Calibri"/>
      <w:b/>
      <w:bCs/>
      <w:sz w:val="30"/>
      <w:szCs w:val="30"/>
    </w:rPr>
  </w:style>
  <w:style w:type="paragraph" w:styleId="Heading3">
    <w:name w:val="Heading 3"/>
    <w:basedOn w:val="Normal"/>
    <w:next w:val="Normal"/>
    <w:qFormat/>
    <w:pPr>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yd8a90fpoqbfxa5u8ujb" Type="http://schemas.openxmlformats.org/officeDocument/2006/relationships/hyperlink" Target="https://my.clevelandclinic.org/health/treatments/platelet-rich-plasma-prp-injection" TargetMode="External"/><Relationship Id="rIdrxji5uztjexhh7f3oqwkc" Type="http://schemas.openxmlformats.org/officeDocument/2006/relationships/hyperlink" Target="https://pubmed.ncbi.nlm.nih.gov/34819739/" TargetMode="External"/><Relationship Id="rIdazvf140twnhu6efszmzzb" Type="http://schemas.openxmlformats.org/officeDocument/2006/relationships/hyperlink" Target="https://kamiaesthetics.com/services/wellness/prp-therap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PRP Therapy? Treatment, Recovery &amp; Results</dc:title>
  <dc:creator>Kami Aesthetics</dc:creator>
  <cp:lastModifiedBy>Un-named</cp:lastModifiedBy>
  <cp:revision>1</cp:revision>
  <dcterms:created xsi:type="dcterms:W3CDTF">2026-09-24T10:42:40.880Z</dcterms:created>
  <dcterms:modified xsi:type="dcterms:W3CDTF">2026-09-24T10:42:40.880Z</dcterms:modified>
</cp:coreProperties>
</file>

<file path=docProps/custom.xml><?xml version="1.0" encoding="utf-8"?>
<Properties xmlns="http://schemas.openxmlformats.org/officeDocument/2006/custom-properties" xmlns:vt="http://schemas.openxmlformats.org/officeDocument/2006/docPropsVTypes"/>
</file>